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7F79" w:rsidRPr="008A7F79" w:rsidP="008A7F79">
      <w:pPr>
        <w:jc w:val="center"/>
        <w:rPr>
          <w:rFonts w:ascii="宋体" w:hAnsi="宋体"/>
          <w:b/>
        </w:rPr>
      </w:pPr>
      <w:r w:rsidRPr="008A7F79">
        <w:rPr>
          <w:rFonts w:ascii="微软雅黑" w:eastAsia="微软雅黑" w:hAnsi="微软雅黑"/>
          <w:b/>
          <w:sz w:val="28"/>
        </w:rPr>
        <w:t>《行政职业能力测验》2023年公务员考试靖江市预测试题</w:t>
      </w:r>
    </w:p>
    <w:p w:rsidR="008A7F79" w:rsidRPr="008A7F79" w:rsidP="008A7F79">
      <w:pPr>
        <w:jc w:val="left"/>
        <w:rPr>
          <w:rFonts w:ascii="宋体" w:hAnsi="宋体"/>
          <w:b/>
        </w:rPr>
      </w:pPr>
      <w:r w:rsidRPr="008A7F79">
        <w:rPr>
          <w:rFonts w:ascii="微软雅黑" w:eastAsia="微软雅黑" w:hAnsi="微软雅黑"/>
          <w:b/>
          <w:sz w:val="28"/>
        </w:rPr>
        <w:t>一、判断推理</w:t>
      </w:r>
    </w:p>
    <w:p w:rsidR="008A7F79" w:rsidRPr="008A7F79" w:rsidP="00AE27D7">
      <w:pPr>
        <w:jc w:val="left"/>
        <w:rPr>
          <w:rFonts w:ascii="华文中宋" w:eastAsia="华文中宋" w:hAnsi="华文中宋"/>
          <w:b/>
          <w:sz w:val="30"/>
          <w:szCs w:val="30"/>
        </w:rPr>
      </w:pPr>
      <w:r w:rsidRPr="008A7F79">
        <w:rPr>
          <w:rFonts w:ascii="宋体" w:hAnsi="宋体"/>
          <w:b/>
        </w:rPr>
        <w:t>1．</w:t>
      </w:r>
      <w:r w:rsidRPr="008A7F79">
        <w:rPr>
          <w:rFonts w:ascii="华文中宋" w:eastAsia="华文中宋" w:hAnsi="华文中宋"/>
          <w:b/>
          <w:sz w:val="30"/>
          <w:szCs w:val="30"/>
        </w:rPr>
        <w:t>现在统计中常用的人均可支配收入由四部分构成，分别是工资性收入、转移性收入、经营性收入和财产性收人。财产性收入一般是指家庭拥有的动产(如银行存款、有价证券等)、不动产(如房屋、车辆、土地、收藏品等)所获得的收入。它包括出让财产使用权所获得的利息、租金、专利收入等；财产营运所获得的红利收入、财产增值收益等。 根据上述定义，下列属于财产性收入的是（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A、王某家传的青花瓷器在展览会上被专家估价为200万元</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B、李某买了一辆载重10吨的货车跑运营，每年收入8万元以上</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C、赵某为公司作出重大贡献，公司给予10万元的奖励</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D、高某在闹市有一间房屋，某厂家在房顶安放了广告牌，并支付给他一定费用</w:t>
      </w:r>
    </w:p>
    <w:p w:rsidR="008A7F79" w:rsidRPr="008A7F79" w:rsidP="00AE27D7">
      <w:pPr>
        <w:jc w:val="left"/>
        <w:rPr>
          <w:rFonts w:ascii="华文中宋" w:eastAsia="华文中宋" w:hAnsi="华文中宋"/>
          <w:b/>
          <w:sz w:val="30"/>
          <w:szCs w:val="30"/>
        </w:rPr>
      </w:pPr>
      <w:r w:rsidRPr="008A7F79">
        <w:rPr>
          <w:rFonts w:ascii="宋体" w:hAnsi="宋体"/>
          <w:b/>
        </w:rPr>
        <w:t>2．</w:t>
      </w:r>
      <w:r w:rsidRPr="008A7F79">
        <w:rPr>
          <w:rFonts w:ascii="华文中宋" w:eastAsia="华文中宋" w:hAnsi="华文中宋"/>
          <w:b/>
          <w:sz w:val="30"/>
          <w:szCs w:val="30"/>
        </w:rPr>
        <w:t>报告是向上级机关汇报工作、反映情况、答复上级机关的询问时使用的公文。报告使用范围很广。按照上级部署或工作计划，每完成一项任务，一般都要向上级写报告，反映工作中的基本情况、工作中取得的经验教训、存在的问题以及今后工作设想等，以取得上级领导部门的指导。 关于报告的写法不正确的一项是（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A、写综合报告应注意抓住重点</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B、要有结语“以上报告当否。请指示”</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C、专题报告．要一事一报</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D、行政机关的报告不含意见或建议</w:t>
      </w:r>
    </w:p>
    <w:p w:rsidR="008A7F79" w:rsidRPr="008A7F79" w:rsidP="00AE27D7">
      <w:pPr>
        <w:jc w:val="left"/>
        <w:rPr>
          <w:rFonts w:ascii="华文中宋" w:eastAsia="华文中宋" w:hAnsi="华文中宋"/>
          <w:b/>
          <w:sz w:val="30"/>
          <w:szCs w:val="30"/>
        </w:rPr>
      </w:pPr>
      <w:r w:rsidRPr="008A7F79">
        <w:rPr>
          <w:rFonts w:ascii="宋体" w:hAnsi="宋体"/>
          <w:b/>
        </w:rPr>
        <w:t>3．</w:t>
      </w:r>
      <w:r w:rsidRPr="008A7F79">
        <w:rPr>
          <w:rFonts w:ascii="华文中宋" w:eastAsia="华文中宋" w:hAnsi="华文中宋"/>
          <w:b/>
          <w:sz w:val="30"/>
          <w:szCs w:val="30"/>
        </w:rPr>
        <w:t>（　　）对于鱼虾相当于草原对于（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A、养殖放牧</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B、渔民牧民</w:t>
      </w:r>
    </w:p>
    <w:p w:rsidR="008A7F79" w:rsidRPr="008A7F79" w:rsidP="00AE27D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8A7F79">
        <w:rPr>
          <w:rFonts w:ascii="华文中宋" w:eastAsia="华文中宋" w:hAnsi="华文中宋"/>
          <w:b/>
          <w:sz w:val="30"/>
          <w:szCs w:val="30"/>
        </w:rPr>
        <w:t>C、水产牧草</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D、海洋牛羊</w:t>
      </w:r>
    </w:p>
    <w:p w:rsidR="008A7F79" w:rsidRPr="008A7F79" w:rsidP="00AE27D7">
      <w:pPr>
        <w:jc w:val="left"/>
        <w:rPr>
          <w:rFonts w:ascii="华文中宋" w:eastAsia="华文中宋" w:hAnsi="华文中宋"/>
          <w:b/>
          <w:sz w:val="30"/>
          <w:szCs w:val="30"/>
        </w:rPr>
      </w:pPr>
      <w:r w:rsidRPr="008A7F79">
        <w:rPr>
          <w:rFonts w:ascii="宋体" w:hAnsi="宋体"/>
          <w:b/>
        </w:rPr>
        <w:t>4．</w:t>
      </w:r>
      <w:r w:rsidRPr="008A7F79">
        <w:rPr>
          <w:rFonts w:ascii="华文中宋" w:eastAsia="华文中宋" w:hAnsi="华文中宋"/>
          <w:b/>
          <w:sz w:val="30"/>
          <w:szCs w:val="30"/>
        </w:rPr>
        <w:t>任何证人的未经证实的证词都不是陪审员进行判决的依据。因为在一般情况下高度怀疑任何人没有证据的诉讼请求都是明智的，不过陪审员们不应该为了保持一致而相信其共同经验：根据未经证实的所有认罪供词而宣告被告有罪。 下列哪一项支持上述观点?</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A、关于被告在审判前撤回所有供词的案例，陪审员们通常宣告无罪</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B、设置陪审团选择程序的目的就是在审判前选出那些对被告的罪行有确定观点的人</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C、当被告确实犯有该罪行或者终于相信原告有足够证据时。他有时会认罪</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D、对于那些被控告有罪行且易被暗示的人来说，他们很难确定自己对往事的回忆，于是最终接受了对自己不利的控告</w:t>
      </w:r>
    </w:p>
    <w:p w:rsidR="008A7F79" w:rsidRPr="008A7F79" w:rsidP="00AE27D7">
      <w:pPr>
        <w:jc w:val="left"/>
        <w:rPr>
          <w:rFonts w:ascii="华文中宋" w:eastAsia="华文中宋" w:hAnsi="华文中宋"/>
          <w:b/>
          <w:sz w:val="30"/>
          <w:szCs w:val="30"/>
        </w:rPr>
      </w:pPr>
      <w:r w:rsidRPr="008A7F79">
        <w:rPr>
          <w:rFonts w:ascii="宋体" w:hAnsi="宋体"/>
          <w:b/>
        </w:rPr>
        <w:t>5．</w:t>
      </w:r>
      <w:r w:rsidRPr="008A7F79">
        <w:rPr>
          <w:rFonts w:ascii="华文中宋" w:eastAsia="华文中宋" w:hAnsi="华文中宋"/>
          <w:b/>
          <w:sz w:val="30"/>
          <w:szCs w:val="30"/>
        </w:rPr>
        <w:t xml:space="preserve">书稿：编辑：出版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A、采访：记者：新闻</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B、文章：作者：发表</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C、文件：审核：下发</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D、蓝图：绘制；施工</w:t>
      </w:r>
    </w:p>
    <w:p w:rsidR="008A7F79" w:rsidRPr="008A7F79" w:rsidP="00AE27D7">
      <w:pPr>
        <w:jc w:val="left"/>
        <w:rPr>
          <w:rFonts w:ascii="华文中宋" w:eastAsia="华文中宋" w:hAnsi="华文中宋"/>
          <w:b/>
          <w:sz w:val="30"/>
          <w:szCs w:val="30"/>
        </w:rPr>
      </w:pPr>
      <w:r w:rsidRPr="008A7F79">
        <w:rPr>
          <w:rFonts w:ascii="宋体" w:hAnsi="宋体"/>
          <w:b/>
        </w:rPr>
        <w:t>6．</w:t>
      </w:r>
      <w:r w:rsidRPr="008A7F79">
        <w:rPr>
          <w:rFonts w:ascii="华文中宋" w:eastAsia="华文中宋" w:hAnsi="华文中宋"/>
          <w:b/>
          <w:sz w:val="30"/>
          <w:szCs w:val="30"/>
        </w:rPr>
        <w:t xml:space="preserve">明察秋毫：洞若观火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A、高山流水：来日方长</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B、有的放矢：对症下药</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C、别有天地：别出机杼</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D、凤毛麟角：名不虚传</w:t>
      </w:r>
    </w:p>
    <w:p w:rsidR="008A7F79" w:rsidRPr="008A7F79" w:rsidP="00AE27D7">
      <w:pPr>
        <w:jc w:val="left"/>
        <w:rPr>
          <w:rFonts w:ascii="华文中宋" w:eastAsia="华文中宋" w:hAnsi="华文中宋"/>
          <w:b/>
          <w:sz w:val="30"/>
          <w:szCs w:val="30"/>
        </w:rPr>
      </w:pPr>
      <w:r w:rsidRPr="008A7F79">
        <w:rPr>
          <w:rFonts w:ascii="宋体" w:hAnsi="宋体"/>
          <w:b/>
        </w:rPr>
        <w:t>7．</w:t>
      </w:r>
      <w:r w:rsidRPr="008A7F79">
        <w:rPr>
          <w:rFonts w:ascii="华文中宋" w:eastAsia="华文中宋" w:hAnsi="华文中宋"/>
          <w:b/>
          <w:sz w:val="30"/>
          <w:szCs w:val="30"/>
        </w:rPr>
        <w:t>（　　）对于知识相当于分析对于（　　）</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8A7F79">
        <w:rPr>
          <w:rFonts w:ascii="华文中宋" w:eastAsia="华文中宋" w:hAnsi="华文中宋"/>
          <w:b/>
          <w:sz w:val="30"/>
          <w:szCs w:val="30"/>
        </w:rPr>
        <w:t>A、书本理论</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B、学习结论</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C、学问研究</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D、学生研究员</w:t>
      </w:r>
    </w:p>
    <w:p w:rsidR="008A7F79" w:rsidRPr="008A7F79" w:rsidP="00AE27D7">
      <w:pPr>
        <w:jc w:val="left"/>
        <w:rPr>
          <w:rFonts w:ascii="华文中宋" w:eastAsia="华文中宋" w:hAnsi="华文中宋"/>
          <w:b/>
          <w:sz w:val="30"/>
          <w:szCs w:val="30"/>
        </w:rPr>
      </w:pPr>
      <w:r w:rsidRPr="008A7F79">
        <w:rPr>
          <w:rFonts w:ascii="宋体" w:hAnsi="宋体"/>
          <w:b/>
        </w:rPr>
        <w:t>8．</w:t>
      </w:r>
      <w:r w:rsidRPr="008A7F79">
        <w:rPr>
          <w:rFonts w:ascii="华文中宋" w:eastAsia="华文中宋" w:hAnsi="华文中宋"/>
          <w:b/>
          <w:sz w:val="30"/>
          <w:szCs w:val="30"/>
        </w:rPr>
        <w:t>古人写诗“二句三年得，一吟双泪流”；写小说，动辄“闭门谢客，披阅十载”。现在许多作家每年出好几部长篇，几十万字，个把月就写成了。没有对生活的日积月累，没有对人生的深思熟虑，没有对写作的精心布局，没有对文字的字斟句酌，反复修改，怎么会有精品?又怎能抵抗时间的淘汰?“创作”如果说不同于别的工作，就在于一个“创”字；如果说有难度，也在于一个“创”字，既不同于前人，又不同于自己。这段文字主要表明（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A、生活是创作的源泉</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B、时间是艺术作品的试金石</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C、今人的创作态度不如古人严肃</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D、长期潜心创作，才会出高质量的作品</w:t>
      </w:r>
    </w:p>
    <w:p w:rsidR="008A7F79" w:rsidRPr="008A7F79" w:rsidP="00AE27D7">
      <w:pPr>
        <w:jc w:val="left"/>
        <w:rPr>
          <w:rFonts w:ascii="华文中宋" w:eastAsia="华文中宋" w:hAnsi="华文中宋"/>
          <w:b/>
          <w:sz w:val="30"/>
          <w:szCs w:val="30"/>
        </w:rPr>
      </w:pPr>
      <w:r w:rsidRPr="008A7F79">
        <w:rPr>
          <w:rFonts w:ascii="宋体" w:hAnsi="宋体"/>
          <w:b/>
        </w:rPr>
        <w:t>9．</w:t>
      </w:r>
      <w:r w:rsidRPr="008A7F79">
        <w:rPr>
          <w:rFonts w:ascii="华文中宋" w:eastAsia="华文中宋" w:hAnsi="华文中宋"/>
          <w:b/>
          <w:sz w:val="30"/>
          <w:szCs w:val="30"/>
        </w:rPr>
        <w:t>嫁接品牌往往是两个在不同领域的同样著名的品牌共同进行品牌宣传和推广．这种嫁接是为了增强对消费者的吸引力、利用对方忠诚消费群体提高销售机会、强化品牌忠诚度和好感。 根据上述定义．下列不属于嫁接品牌的是：</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A、爱立信与索尼合资成立索尼爱立信移动通信公司，经过短短三年的发展，索尼爱立信就成长为手机产品的著名品牌</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B、招商银行与MSN共同宣布推出招商银行MSN珍藏版迷你信用卡。该套信用卡除消费、理财、旅游、保障等丰富功能外，更可激活MSN个性服务，极具收藏价值</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8A7F79">
        <w:rPr>
          <w:rFonts w:ascii="华文中宋" w:eastAsia="华文中宋" w:hAnsi="华文中宋"/>
          <w:b/>
          <w:sz w:val="30"/>
          <w:szCs w:val="30"/>
        </w:rPr>
        <w:t>C、联想集团与可口可乐公司携手推出联想天逸F20可口可乐全球限量珍藏版笔记本电脑．在2006年笔记本市场上掀起一股炫动的“红色激情”</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D、SONY和可口可乐在MP3方面进行了合作．生产出了限量版超酷耳挂式MP3播放器在这款MP3上使用了可口可乐的传统红色外观、可口可乐的经典标志</w:t>
      </w:r>
    </w:p>
    <w:p w:rsidR="008A7F79" w:rsidRPr="008A7F79" w:rsidP="00AE27D7">
      <w:pPr>
        <w:jc w:val="left"/>
        <w:rPr>
          <w:rFonts w:ascii="华文中宋" w:eastAsia="华文中宋" w:hAnsi="华文中宋"/>
          <w:b/>
          <w:sz w:val="30"/>
          <w:szCs w:val="30"/>
        </w:rPr>
      </w:pPr>
      <w:r w:rsidRPr="008A7F79">
        <w:rPr>
          <w:rFonts w:ascii="宋体" w:hAnsi="宋体"/>
          <w:b/>
        </w:rPr>
        <w:t>10．</w:t>
      </w:r>
      <w:r w:rsidRPr="008A7F79">
        <w:rPr>
          <w:rFonts w:ascii="华文中宋" w:eastAsia="华文中宋" w:hAnsi="华文中宋"/>
          <w:b/>
          <w:sz w:val="30"/>
          <w:szCs w:val="30"/>
        </w:rPr>
        <w:t>遗传性，又称继承性，指抽象的、较大的对象所具有的包括静态属性及动态操作的性质自然地成为其子类的性质，即类与子类之间属性的传递。在微生物学上，遗传性表现为亲代生物的性状在子代得到表现，亲代生物传递给子代一套实现与其相同性状的遗传信息。根据上述定义，下列不属于遗传性表现的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A、小胡的儿子跟她长得简直像一个模子里刻出来的，即使是陌生人也可以一眼看出他们是母子</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B、丽萨的父母都患有高血压，丽萨从小血压有点低，但40岁之后却患上了高血压</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C、陆锡的爸爸是位有名的木工，陆锡跟着爸爸从小学习，在10岁时木工活已经非常出色了</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D、大虎的父亲近视500。,母亲近视800。大虎自上幼儿园就开始佩戴近视眼镜了</w:t>
      </w:r>
    </w:p>
    <w:p w:rsidR="008A7F79" w:rsidRPr="008A7F79" w:rsidP="00AE27D7">
      <w:pPr>
        <w:jc w:val="left"/>
        <w:rPr>
          <w:rFonts w:ascii="华文中宋" w:eastAsia="华文中宋" w:hAnsi="华文中宋"/>
          <w:b/>
          <w:sz w:val="30"/>
          <w:szCs w:val="30"/>
        </w:rPr>
      </w:pPr>
      <w:r w:rsidRPr="008A7F79">
        <w:rPr>
          <w:rFonts w:ascii="宋体" w:hAnsi="宋体"/>
          <w:b/>
        </w:rPr>
        <w:t>11．</w:t>
      </w:r>
      <w:r w:rsidRPr="008A7F79">
        <w:rPr>
          <w:rFonts w:ascii="华文中宋" w:eastAsia="华文中宋" w:hAnsi="华文中宋"/>
          <w:b/>
          <w:sz w:val="30"/>
          <w:szCs w:val="30"/>
        </w:rPr>
        <w:t>甲乙两公司均为使用其公司数码产品有疑难问题的顾客提供24小时的热线电话咨询服务。拨打热线电话要收取相应的通话费用，所以通常来说，消费者只有在使用数码产品遇到困难时才会拨打电话。甲公司接到的热线电话数量比乙公司多5倍。这说明，甲公司的数码产品一定比乙公司的复杂又难用。 以下各项如果为真，最能支持上述结论的是（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A、乙公司数码产品的消费者数量比甲公司的多2倍</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B、甲公司数码产品的消费者数量比乙公司的多5倍</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C、乙公司收到的有关数码产品质量问题的投诉比甲公司多2倍</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D、甲公司收到的有关数码产品质量问题的投诉比乙公司多5倍</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8A7F79">
        <w:rPr>
          <w:rFonts w:ascii="宋体" w:hAnsi="宋体"/>
          <w:b/>
        </w:rPr>
        <w:t>12．</w:t>
      </w:r>
      <w:r w:rsidRPr="008A7F79">
        <w:rPr>
          <w:rFonts w:ascii="华文中宋" w:eastAsia="华文中宋" w:hAnsi="华文中宋"/>
          <w:b/>
          <w:sz w:val="30"/>
          <w:szCs w:val="30"/>
        </w:rPr>
        <w:t>所有重点大学的学生都是聪明的学生，有些聪明的学生喜欢逃课，小杨不喜欢逃课，所以小杨不是重点大学的学生。以下除哪项外，均与上述推理的形式类似?</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A、所有经济学家都懂经济，有些懂经济的学家爱投资企业，你不爱投资企业；所以，你不是经济学家</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B、所有的鹅都吃青菜，有些吃青菜的也吃鱼，兔子不吃鱼；所以，兔子不是鹅</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C、所有的人都是爱美的，有些爱美的还研究科学，亚里士多德不是爱美的人；所以，亚里士多德不研究科学</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D、所有被高校录取的学生都是超过录取分数线的，有些超过录取分数线的是大龄考生，小张不是大龄考生；所以，小张没有被高校录取</w:t>
      </w:r>
    </w:p>
    <w:p w:rsidR="008A7F79" w:rsidRPr="008A7F79" w:rsidP="00AE27D7">
      <w:pPr>
        <w:jc w:val="left"/>
        <w:rPr>
          <w:rFonts w:ascii="华文中宋" w:eastAsia="华文中宋" w:hAnsi="华文中宋"/>
          <w:b/>
          <w:sz w:val="30"/>
          <w:szCs w:val="30"/>
        </w:rPr>
      </w:pPr>
      <w:r w:rsidRPr="008A7F79">
        <w:rPr>
          <w:rFonts w:ascii="宋体" w:hAnsi="宋体"/>
          <w:b/>
        </w:rPr>
        <w:t>13．</w:t>
      </w:r>
      <w:r w:rsidRPr="008A7F79">
        <w:rPr>
          <w:rFonts w:ascii="华文中宋" w:eastAsia="华文中宋" w:hAnsi="华文中宋"/>
          <w:b/>
          <w:sz w:val="30"/>
          <w:szCs w:val="30"/>
        </w:rPr>
        <w:t>成品油生产商的利润很大程度上受国际市场原油价格的影响，因为大部分原油是按国际市场价购进的。近年来。随着国际原油市场价格的不断提高，成品油生产商的运营成本大幅度增加，但某国成品油生产商的利润并没有减少，反而增加了。以下哪项如果为真，最有助于解释上述看似矛盾的现象?</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A、原油成本只占成品油生产商运营成本的一半</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B、该国成品油价格根据市场供需确定，随着国际原油市场价格的上涨，该国政府为成品油生产商提供相应的补助</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C、在国际原油市场价格不断上涨期间，该国成品油生产商降低了个别高薪雇员的工资</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D、该国成品油生产商的原油有一部分来自国内．这部分受国际市场价格波动影响较小</w:t>
      </w:r>
    </w:p>
    <w:p w:rsidR="008A7F79" w:rsidRPr="008A7F79" w:rsidP="00AE27D7">
      <w:pPr>
        <w:jc w:val="left"/>
        <w:rPr>
          <w:rFonts w:ascii="华文中宋" w:eastAsia="华文中宋" w:hAnsi="华文中宋"/>
          <w:b/>
          <w:sz w:val="30"/>
          <w:szCs w:val="30"/>
        </w:rPr>
      </w:pPr>
      <w:r w:rsidRPr="008A7F79">
        <w:rPr>
          <w:rFonts w:ascii="宋体" w:hAnsi="宋体"/>
          <w:b/>
        </w:rPr>
        <w:t>14．</w:t>
      </w:r>
      <w:r w:rsidRPr="008A7F79">
        <w:rPr>
          <w:rFonts w:ascii="华文中宋" w:eastAsia="华文中宋" w:hAnsi="华文中宋"/>
          <w:b/>
          <w:sz w:val="30"/>
          <w:szCs w:val="30"/>
        </w:rPr>
        <w:t>某种酒有大小两种规格的包装箱，大箱可装酒18瓶，小箱可装酒12瓶。某商店共购进这种酒18箱，价值7056元。若将每瓶酒降价2元出售，则可得款6552元。请问这18箱酒 中有大、小箱各多少?（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A、大箱12，小箱6</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8A7F79">
        <w:rPr>
          <w:rFonts w:ascii="华文中宋" w:eastAsia="华文中宋" w:hAnsi="华文中宋"/>
          <w:b/>
          <w:sz w:val="30"/>
          <w:szCs w:val="30"/>
        </w:rPr>
        <w:t>B、大箱6，小箱12</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C、大箱11，小箱7</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D、大箱7，小箱11</w:t>
      </w:r>
    </w:p>
    <w:p w:rsidR="008A7F79" w:rsidRPr="008A7F79" w:rsidP="00AE27D7">
      <w:pPr>
        <w:jc w:val="left"/>
        <w:rPr>
          <w:rFonts w:ascii="华文中宋" w:eastAsia="华文中宋" w:hAnsi="华文中宋"/>
          <w:b/>
          <w:sz w:val="30"/>
          <w:szCs w:val="30"/>
        </w:rPr>
      </w:pPr>
      <w:r w:rsidRPr="008A7F79">
        <w:rPr>
          <w:rFonts w:ascii="宋体" w:hAnsi="宋体"/>
          <w:b/>
        </w:rPr>
        <w:t>15．</w:t>
      </w:r>
      <w:r w:rsidRPr="008A7F79">
        <w:rPr>
          <w:rFonts w:ascii="华文中宋" w:eastAsia="华文中宋" w:hAnsi="华文中宋"/>
          <w:b/>
          <w:sz w:val="30"/>
          <w:szCs w:val="30"/>
        </w:rPr>
        <w:t>有一座城市里住着两种人，一种人说真话另一种说假话，一位旅行者遇到两个人A和B．他问A：“你们两个当中有不说假话的人吗?”A说：“没有。”请你判断A和B分别是什么人?</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A、两人都说真话</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B、A说真话．B说假话</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C、两人都说假话</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D、A说假话．B说真话</w:t>
      </w:r>
    </w:p>
    <w:p w:rsidR="008A7F79" w:rsidRPr="008A7F79" w:rsidP="00AE27D7">
      <w:pPr>
        <w:jc w:val="left"/>
        <w:rPr>
          <w:rFonts w:ascii="华文中宋" w:eastAsia="华文中宋" w:hAnsi="华文中宋"/>
          <w:b/>
          <w:sz w:val="30"/>
          <w:szCs w:val="30"/>
        </w:rPr>
      </w:pPr>
      <w:r w:rsidRPr="008A7F79">
        <w:rPr>
          <w:rFonts w:ascii="宋体" w:hAnsi="宋体"/>
          <w:b/>
        </w:rPr>
        <w:t>16．</w:t>
      </w:r>
      <w:r w:rsidRPr="008A7F79">
        <w:rPr>
          <w:rFonts w:ascii="华文中宋" w:eastAsia="华文中宋" w:hAnsi="华文中宋"/>
          <w:b/>
          <w:sz w:val="30"/>
          <w:szCs w:val="30"/>
        </w:rPr>
        <w:t>在四川的一些沼泽地中．剧毒的链蛇和一些无毒蛇一样。在蛇皮表面都有红白黑相间的鲜艳花纹。而就在离沼泽地不远的干燥地带，链蛇的花纹中没有了红色；奇怪的是，这些地区的无毒蛇的花纹中同样没有了红色。对这种现象的一个解释是，在上述沼泽和干燥地带中．无毒蛇为了保护自己，在进化过程中逐步变异为和链蛇具有相似的体表花纹。 以下哪项最可能是上述解释所假设的?</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A、毒蛇比无毒蛇更容易受到攻击</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B、在干燥地区．红色是自然界中的一种常见色．动物体表的红色较不容易被发现</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C、链蛇体表的颜色对其捕食的对象有很强的威慑作用</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D、以蛇为食物的捕猎者尽量避免捕捉剧毒的链蛇．以免在食用时发生危险</w:t>
      </w:r>
    </w:p>
    <w:p w:rsidR="008A7F79" w:rsidRPr="008A7F79" w:rsidP="00AE27D7">
      <w:pPr>
        <w:jc w:val="left"/>
        <w:rPr>
          <w:rFonts w:ascii="华文中宋" w:eastAsia="华文中宋" w:hAnsi="华文中宋"/>
          <w:b/>
          <w:sz w:val="30"/>
          <w:szCs w:val="30"/>
        </w:rPr>
      </w:pPr>
      <w:r w:rsidRPr="008A7F79">
        <w:rPr>
          <w:rFonts w:ascii="宋体" w:hAnsi="宋体"/>
          <w:b/>
        </w:rPr>
        <w:t>17．</w:t>
      </w:r>
      <w:r w:rsidRPr="008A7F79">
        <w:rPr>
          <w:rFonts w:ascii="华文中宋" w:eastAsia="华文中宋" w:hAnsi="华文中宋"/>
          <w:b/>
          <w:sz w:val="30"/>
          <w:szCs w:val="30"/>
        </w:rPr>
        <w:t xml:space="preserve">把下面的六个图形分为两类，使每一类图形都有各自的共同特征或规律，分类正确的一项是：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A、①②⑥，③④⑤</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B、①②⑤，③④⑥</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8A7F79">
        <w:rPr>
          <w:rFonts w:ascii="华文中宋" w:eastAsia="华文中宋" w:hAnsi="华文中宋"/>
          <w:b/>
          <w:sz w:val="30"/>
          <w:szCs w:val="30"/>
        </w:rPr>
        <w:t>C、①③⑤，②④⑥</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D、①③④，⑦⑤⑥</w:t>
      </w:r>
    </w:p>
    <w:p w:rsidR="008A7F79" w:rsidRPr="008A7F79" w:rsidP="00AE27D7">
      <w:pPr>
        <w:jc w:val="left"/>
        <w:rPr>
          <w:rFonts w:ascii="华文中宋" w:eastAsia="华文中宋" w:hAnsi="华文中宋"/>
          <w:b/>
          <w:sz w:val="30"/>
          <w:szCs w:val="30"/>
        </w:rPr>
      </w:pPr>
      <w:r w:rsidRPr="008A7F79">
        <w:rPr>
          <w:rFonts w:ascii="宋体" w:hAnsi="宋体"/>
          <w:b/>
        </w:rPr>
        <w:t>18．</w:t>
      </w:r>
      <w:r w:rsidRPr="008A7F79">
        <w:rPr>
          <w:rFonts w:ascii="华文中宋" w:eastAsia="华文中宋" w:hAnsi="华文中宋"/>
          <w:b/>
          <w:sz w:val="30"/>
          <w:szCs w:val="30"/>
        </w:rPr>
        <w:t>喜鹊对于（　　）相当于（　　）对于福禄双全</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A、喜不自胜梅花鹿</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B、喜上眉梢蝙蝠</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C、欣喜若狂芙蓉</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D、喜从天降仙鹤</w:t>
      </w:r>
    </w:p>
    <w:p w:rsidR="008A7F79" w:rsidRPr="008A7F79" w:rsidP="00AE27D7">
      <w:pPr>
        <w:jc w:val="left"/>
        <w:rPr>
          <w:rFonts w:ascii="华文中宋" w:eastAsia="华文中宋" w:hAnsi="华文中宋"/>
          <w:b/>
          <w:sz w:val="30"/>
          <w:szCs w:val="30"/>
        </w:rPr>
      </w:pPr>
      <w:r w:rsidRPr="008A7F79">
        <w:rPr>
          <w:rFonts w:ascii="宋体" w:hAnsi="宋体"/>
          <w:b/>
        </w:rPr>
        <w:t>19．</w:t>
      </w:r>
      <w:r w:rsidRPr="008A7F79">
        <w:rPr>
          <w:rFonts w:ascii="华文中宋" w:eastAsia="华文中宋" w:hAnsi="华文中宋"/>
          <w:b/>
          <w:sz w:val="30"/>
          <w:szCs w:val="30"/>
        </w:rPr>
        <w:t>多品牌策略是指企业根据各目标市场的不同利益分别使用不同品牌的品牌决策策略。多个品牌能较好地定位不同利益的细分市场，强调各品牌的特点，吸引不同的消费者群体，从而占有较多的细分市场。 根据上述定义，下列做法不属于多品牌策略的是（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A、上海家用化学用品公司最早生产护肤产品，分别推出“雅霜”“佰草集”“美加净”等品牌，还推出“高夫”“清妃”等化妆品牌，以满足男女不同的护肤需求</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B、海尔集团在销售其家用电器如冰箱、彩电、洗衣机等产品时使用的是“海尔”品牌，生产不同规格、型号的产品适应商业、家庭等不同的功能需求</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C、美国烟草大王菲利浦·莫里斯公司以生产“万宝路”香烟而闻名，但很少有人注意著名的“卡夫”酸奶、“果珍”饮品、“麦斯维尔”咖啡也是其公司产品</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D、宝洁公司为了占领更多市场，吸引更多消费者，推出“潘婷”“飘柔”“海飞丝”等不同品牌的洗发水，涵盖适合染发、东方发质、去屑等不同的顾客需求</w:t>
      </w:r>
    </w:p>
    <w:p w:rsidR="008A7F79" w:rsidRPr="008A7F79" w:rsidP="00AE27D7">
      <w:pPr>
        <w:jc w:val="left"/>
        <w:rPr>
          <w:rFonts w:ascii="华文中宋" w:eastAsia="华文中宋" w:hAnsi="华文中宋"/>
          <w:b/>
          <w:sz w:val="30"/>
          <w:szCs w:val="30"/>
        </w:rPr>
      </w:pPr>
      <w:r w:rsidRPr="008A7F79">
        <w:rPr>
          <w:rFonts w:ascii="宋体" w:hAnsi="宋体"/>
          <w:b/>
        </w:rPr>
        <w:t>20．</w:t>
      </w:r>
      <w:r w:rsidRPr="008A7F79">
        <w:rPr>
          <w:rFonts w:ascii="华文中宋" w:eastAsia="华文中宋" w:hAnsi="华文中宋"/>
          <w:b/>
          <w:sz w:val="30"/>
          <w:szCs w:val="30"/>
        </w:rPr>
        <w:t xml:space="preserve">最近发现．19世纪80年代保存的海鸟标本的羽毛中，汞的含量仅为目前同一品种活鸟的羽毛汞含量的一半。由于海鸟羽毛中的汞的积累是海鸟吃鱼所导致，这就表明现在海鱼中汞的含量比100多年前要高。 以下哪项是上述论证的假设?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A、进行羽毛汞含量检测的海鸟处于相同年龄段</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8A7F79">
        <w:rPr>
          <w:rFonts w:ascii="华文中宋" w:eastAsia="华文中宋" w:hAnsi="华文中宋"/>
          <w:b/>
          <w:sz w:val="30"/>
          <w:szCs w:val="30"/>
        </w:rPr>
        <w:t>B、用于海鸟标本制作和保存的方法并没有显著减少海鸟羽毛中的汞含量</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C、来源于鱼的汞被海鸟吸收后，残留在羽毛中的含量会随时间的变化而改变</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D、在海鸟的食物结构中，海鱼所占的比例，在19世纪80年代并不比现在高</w:t>
      </w:r>
    </w:p>
    <w:p w:rsidR="008A7F79" w:rsidRPr="008A7F79" w:rsidP="00AE27D7">
      <w:pPr>
        <w:jc w:val="left"/>
        <w:rPr>
          <w:rFonts w:ascii="华文中宋" w:eastAsia="华文中宋" w:hAnsi="华文中宋"/>
          <w:b/>
          <w:sz w:val="30"/>
          <w:szCs w:val="30"/>
        </w:rPr>
      </w:pPr>
      <w:r w:rsidRPr="008A7F79">
        <w:rPr>
          <w:rFonts w:ascii="宋体" w:hAnsi="宋体"/>
          <w:b/>
        </w:rPr>
        <w:t>21．</w:t>
      </w:r>
      <w:r w:rsidRPr="008A7F79">
        <w:rPr>
          <w:rFonts w:ascii="华文中宋" w:eastAsia="华文中宋" w:hAnsi="华文中宋"/>
          <w:b/>
          <w:sz w:val="30"/>
          <w:szCs w:val="30"/>
        </w:rPr>
        <w:t>绿茶：伏特加：饮品</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A、包子：饺子：食物</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B、衣服：裤子：帽子</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C、油条：三明治：食品</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D、咖啡：豆浆：早餐</w:t>
      </w:r>
    </w:p>
    <w:p w:rsidR="008A7F79" w:rsidRPr="008A7F79" w:rsidP="00AE27D7">
      <w:pPr>
        <w:jc w:val="left"/>
        <w:rPr>
          <w:rFonts w:ascii="华文中宋" w:eastAsia="华文中宋" w:hAnsi="华文中宋"/>
          <w:b/>
          <w:sz w:val="30"/>
          <w:szCs w:val="30"/>
        </w:rPr>
      </w:pPr>
      <w:r w:rsidRPr="008A7F79">
        <w:rPr>
          <w:rFonts w:ascii="宋体" w:hAnsi="宋体"/>
          <w:b/>
        </w:rPr>
        <w:t>22．</w:t>
      </w:r>
      <w:r w:rsidRPr="008A7F79">
        <w:rPr>
          <w:rFonts w:ascii="华文中宋" w:eastAsia="华文中宋" w:hAnsi="华文中宋"/>
          <w:b/>
          <w:sz w:val="30"/>
          <w:szCs w:val="30"/>
        </w:rPr>
        <w:t xml:space="preserve">我国网络游戏出版产业正处于发展时期，网游产品市场___________，形形色色的游戏内容让玩家___________。其中不乏商家为了追求短期经济利益，无视国家法律法规和社会责任，甚至触及政策和道德底线。依次填入画横线部分最恰当的一项是（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A、大同小异　目不暇接</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B、琳琅满目　大开眼界</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C、鱼龙混杂　无所适从</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D、良莠不齐　眼花缭乱</w:t>
      </w:r>
    </w:p>
    <w:p w:rsidR="008A7F79" w:rsidRPr="008A7F79" w:rsidP="00AE27D7">
      <w:pPr>
        <w:jc w:val="left"/>
        <w:rPr>
          <w:rFonts w:ascii="华文中宋" w:eastAsia="华文中宋" w:hAnsi="华文中宋"/>
          <w:b/>
          <w:sz w:val="30"/>
          <w:szCs w:val="30"/>
        </w:rPr>
      </w:pPr>
      <w:r w:rsidRPr="008A7F79">
        <w:rPr>
          <w:rFonts w:ascii="宋体" w:hAnsi="宋体"/>
          <w:b/>
        </w:rPr>
        <w:t>23．</w:t>
      </w:r>
      <w:r w:rsidRPr="008A7F79">
        <w:rPr>
          <w:rFonts w:ascii="华文中宋" w:eastAsia="华文中宋" w:hAnsi="华文中宋"/>
          <w:b/>
          <w:sz w:val="30"/>
          <w:szCs w:val="30"/>
        </w:rPr>
        <w:t xml:space="preserve">（　　）对于福建相当于（　　）对于江苏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A、厦门上海</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B、台湾浙江</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C、福州南京</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D、广东广西</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8A7F79">
        <w:rPr>
          <w:rFonts w:ascii="宋体" w:hAnsi="宋体"/>
          <w:b/>
        </w:rPr>
        <w:t>24．</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中国的公益领域突然间出现许多新想法，无论是在企业公益活动中，还是在公益基金以及公益组织等领域，这样的事并不鲜见。应该说这是好现象，因为在公益领域，许多人都受新想法的刺激和鼓舞。但是，要真正促进公益的发展，我们还是应该从理想转向“如何去做”，从关注想法转向模式梳理、转向蓝图复制。</w:t>
      </w:r>
      <w:r w:rsidRPr="008A7F79">
        <w:rPr>
          <w:rFonts w:ascii="华文中宋" w:eastAsia="华文中宋" w:hAnsi="华文中宋"/>
          <w:b/>
          <w:sz w:val="30"/>
          <w:szCs w:val="30"/>
        </w:rPr>
        <w:t xml:space="preserve"> 这段文字意在说明（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A、不断变革公益事业发展的基础</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B、公益领域近期出现了许多新想法</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C、公益事业的发展重在将想法转化为实践</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D、对公益活动中出现的新想法应给予鼓励</w:t>
      </w:r>
    </w:p>
    <w:p w:rsidR="008A7F79" w:rsidRPr="008A7F79" w:rsidP="00AE27D7">
      <w:pPr>
        <w:jc w:val="left"/>
        <w:rPr>
          <w:rFonts w:ascii="华文中宋" w:eastAsia="华文中宋" w:hAnsi="华文中宋"/>
          <w:b/>
          <w:sz w:val="30"/>
          <w:szCs w:val="30"/>
        </w:rPr>
      </w:pPr>
      <w:r w:rsidRPr="008A7F79">
        <w:rPr>
          <w:rFonts w:ascii="宋体" w:hAnsi="宋体"/>
          <w:b/>
        </w:rPr>
        <w:t>25．</w:t>
      </w:r>
      <w:r w:rsidRPr="008A7F79">
        <w:rPr>
          <w:rFonts w:ascii="华文中宋" w:eastAsia="华文中宋" w:hAnsi="华文中宋"/>
          <w:b/>
          <w:sz w:val="30"/>
          <w:szCs w:val="30"/>
        </w:rPr>
        <w:t>两组学生，其中一组参加了古文训练班，另一组没有参加，在语文考试中，参加过古文训练班的学生比那些没有参加过的学生的平均分数高很多，因此，要想让学生在语文考试中的成绩提高，就必须让他们参加古文训练班。 下列是上述论证依赖的假设是?（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A、很多学生参加了古文训练班</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B、学生的父母应该教给学生一些古文知识</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C、语文成绩的提高与参加古文训练班没有必然的联系</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D、只有参加古文训练才能够提高语文成绩</w:t>
      </w:r>
    </w:p>
    <w:p w:rsidR="008A7F79" w:rsidRPr="008A7F79" w:rsidP="00AE27D7">
      <w:pPr>
        <w:jc w:val="left"/>
        <w:rPr>
          <w:rFonts w:ascii="华文中宋" w:eastAsia="华文中宋" w:hAnsi="华文中宋"/>
          <w:b/>
          <w:sz w:val="30"/>
          <w:szCs w:val="30"/>
        </w:rPr>
      </w:pPr>
      <w:r w:rsidRPr="008A7F79">
        <w:rPr>
          <w:rFonts w:ascii="宋体" w:hAnsi="宋体"/>
          <w:b/>
        </w:rPr>
        <w:t>26．</w:t>
      </w:r>
      <w:r w:rsidRPr="008A7F79">
        <w:rPr>
          <w:rFonts w:ascii="华文中宋" w:eastAsia="华文中宋" w:hAnsi="华文中宋"/>
          <w:b/>
          <w:sz w:val="30"/>
          <w:szCs w:val="30"/>
        </w:rPr>
        <w:t>舌尖现象：在问题解决过程中通常会遇见的体验是所谓的“舌尖现象”，这是一种“几乎就有了”的感受，答案就在嘴边，我们能够清晰地感觉到，却没有办法把它说出口，或加以具体的描述。这是因为大脑对记忆内容的暂时性抑制所造成的，这种抑制受多方面因素影响。根据上述定义，以下现象属于“舌尖现象”的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A、小欣做了一份非常漂亮的策划方案纸稿，却在展示时没法运用恰当的语言表述出方案中的精华部分，最后还是同事帮忙才得以过关</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8A7F79">
        <w:rPr>
          <w:rFonts w:ascii="华文中宋" w:eastAsia="华文中宋" w:hAnsi="华文中宋"/>
          <w:b/>
          <w:sz w:val="30"/>
          <w:szCs w:val="30"/>
        </w:rPr>
        <w:t>B、老林在逛街时遇到多年前的同学，由于时间太过久远，印象模糊，导致他怎么也叫不出该同学的名字</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C、小轩为了准备即将到来的GRE考试，突击强记英语词汇，但早晨刚记忆的200个词汇，到了晚上就忘记大半</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D、小茜参加数学竞赛时，有道很熟悉的大题，记得老师辅导时讲过，但就是想不起来怎么做．交了卷刚出考场，就回忆起老师讲过的解法</w:t>
      </w:r>
    </w:p>
    <w:p w:rsidR="008A7F79" w:rsidRPr="008A7F79" w:rsidP="00AE27D7">
      <w:pPr>
        <w:jc w:val="left"/>
        <w:rPr>
          <w:rFonts w:ascii="华文中宋" w:eastAsia="华文中宋" w:hAnsi="华文中宋"/>
          <w:b/>
          <w:sz w:val="30"/>
          <w:szCs w:val="30"/>
        </w:rPr>
      </w:pPr>
      <w:r w:rsidRPr="008A7F79">
        <w:rPr>
          <w:rFonts w:ascii="宋体" w:hAnsi="宋体"/>
          <w:b/>
        </w:rPr>
        <w:t>27．</w:t>
      </w:r>
      <w:r w:rsidRPr="008A7F79">
        <w:rPr>
          <w:rFonts w:ascii="华文中宋" w:eastAsia="华文中宋" w:hAnsi="华文中宋"/>
          <w:b/>
          <w:sz w:val="30"/>
          <w:szCs w:val="30"/>
        </w:rPr>
        <w:t xml:space="preserve">按照某市当前的电消费量来计算，如果每度电增收2分钱的电费，则每年可增加65亿元收入。这显然是解决电力公司年年亏损问题的好办法。这样做还可以减少消费者对电的需求，养成节约用电的良好习惯，从而保护短缺的电力资源。 以下哪一项最清楚地指出了上述论证中的错误?（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A、论证所依据的我国城市当前电消费量的数据不准确</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B、论证过程中做出了相互矛盾的假定</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C、论证过程中引用了无关的数据和材料</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D、论证过程中错把结果当成了原因</w:t>
      </w:r>
    </w:p>
    <w:p w:rsidR="008A7F79" w:rsidRPr="008A7F79" w:rsidP="00AE27D7">
      <w:pPr>
        <w:jc w:val="left"/>
        <w:rPr>
          <w:rFonts w:ascii="华文中宋" w:eastAsia="华文中宋" w:hAnsi="华文中宋"/>
          <w:b/>
          <w:sz w:val="30"/>
          <w:szCs w:val="30"/>
        </w:rPr>
      </w:pPr>
      <w:r w:rsidRPr="008A7F79">
        <w:rPr>
          <w:rFonts w:ascii="宋体" w:hAnsi="宋体"/>
          <w:b/>
        </w:rPr>
        <w:t>28．</w:t>
      </w:r>
      <w:r w:rsidRPr="008A7F79">
        <w:rPr>
          <w:rFonts w:ascii="华文中宋" w:eastAsia="华文中宋" w:hAnsi="华文中宋"/>
          <w:b/>
          <w:sz w:val="30"/>
          <w:szCs w:val="30"/>
        </w:rPr>
        <w:t xml:space="preserve">高级经理人报酬上的差距可反映公司各个部门之间的工作方式。如果这个差距较大，它激励的是部门之间的竞争和个人的表现；如果这个差距较小，它激励的是部门之间的合作和集体的表现。3M公司各个部门之间是以合作的方式工作的，所以__________。 将以下哪些陈述作为上述论证的结论最为恰当?（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A、3M公司的高级经理人在报酬上的差距较大</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B、以合作的方式工作能共享资源和信息</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C、3M公司的高级经理人在报酬上的差距较小</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D、以竞争的方式工作能提高各个部门的工作效率</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8A7F79">
        <w:rPr>
          <w:rFonts w:ascii="宋体" w:hAnsi="宋体"/>
          <w:b/>
        </w:rPr>
        <w:t>29．</w:t>
      </w:r>
      <w:r w:rsidRPr="008A7F79">
        <w:rPr>
          <w:rFonts w:ascii="华文中宋" w:eastAsia="华文中宋" w:hAnsi="华文中宋"/>
          <w:b/>
          <w:sz w:val="30"/>
          <w:szCs w:val="30"/>
        </w:rPr>
        <w:t>陈宇发现，在考试前喝高浓度加蜂蜜的红茶可以使他考试时心情更平静，注意力更集中，成绩也更出色。因此，他认为，要么是红茶，要么是蜂蜜，其含有的某些化学成分能帮助他更好地完成考试。</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 xml:space="preserve"> 以下哪项如果为真，能削弱陈宇的上述结论?（　　）</w:t>
      </w:r>
      <w:r w:rsidRPr="008A7F79">
        <w:rPr>
          <w:rFonts w:ascii="华文中宋" w:eastAsia="华文中宋" w:hAnsi="华文中宋"/>
          <w:b/>
          <w:sz w:val="30"/>
          <w:szCs w:val="30"/>
        </w:rPr>
        <w:t xml:space="preserve"> Ⅰ．陈宇在喝高浓度加蜂蜜的柠檬茶后的考试成绩比喝高浓度加蜂蜜的红茶还要好。</w:t>
      </w:r>
      <w:r w:rsidRPr="008A7F79">
        <w:rPr>
          <w:rFonts w:ascii="华文中宋" w:eastAsia="华文中宋" w:hAnsi="华文中宋"/>
          <w:b/>
          <w:sz w:val="30"/>
          <w:szCs w:val="30"/>
        </w:rPr>
        <w:t xml:space="preserve"> Ⅱ．陈宇在喝白开水之后的考试成绩与喝高浓度加蜂蜜的红茶一样好。</w:t>
      </w:r>
      <w:r w:rsidRPr="008A7F79">
        <w:rPr>
          <w:rFonts w:ascii="华文中宋" w:eastAsia="华文中宋" w:hAnsi="华文中宋"/>
          <w:b/>
          <w:sz w:val="30"/>
          <w:szCs w:val="30"/>
        </w:rPr>
        <w:t xml:space="preserve"> Ⅲ．王莹的考试成绩比陈宇好，而前者没有考前喝高浓度加蜂蜜的红茶的习惯。</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A、只有Ⅰ</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B、只有Ⅱ</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C、只有Ⅲ</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D、只有Ⅰ和Ⅱ</w:t>
      </w:r>
    </w:p>
    <w:p w:rsidR="008A7F79" w:rsidRPr="008A7F79" w:rsidP="00AE27D7">
      <w:pPr>
        <w:jc w:val="left"/>
        <w:rPr>
          <w:rFonts w:ascii="华文中宋" w:eastAsia="华文中宋" w:hAnsi="华文中宋"/>
          <w:b/>
          <w:sz w:val="30"/>
          <w:szCs w:val="30"/>
        </w:rPr>
      </w:pPr>
      <w:r w:rsidRPr="008A7F79">
        <w:rPr>
          <w:rFonts w:ascii="宋体" w:hAnsi="宋体"/>
          <w:b/>
        </w:rPr>
        <w:t>30．</w:t>
      </w:r>
      <w:r w:rsidRPr="008A7F79">
        <w:rPr>
          <w:rFonts w:ascii="华文中宋" w:eastAsia="华文中宋" w:hAnsi="华文中宋"/>
          <w:b/>
          <w:sz w:val="30"/>
          <w:szCs w:val="30"/>
        </w:rPr>
        <w:t>行政成本：政府为了社会的公共管理和为公众提供公共服务付出的代价，包括赢接行政成本和间接行政成本。  下列没有涉及行政成本的一项是（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A、某政府部门为了提高工作效率合并机构、精简工作人员。</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B、某区政府为了应对私家车增多的问题，新建了两个地下公共停车场。</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C、某商业银行为方便广大用户处理业务，耗费巨资开通了手机银行业务。</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D、某公安局招聘交通协管员协助交警维护交通秩序。</w:t>
      </w:r>
    </w:p>
    <w:p w:rsidR="008A7F79" w:rsidRPr="008A7F79" w:rsidP="00AE27D7">
      <w:pPr>
        <w:jc w:val="left"/>
        <w:rPr>
          <w:rFonts w:ascii="华文中宋" w:eastAsia="华文中宋" w:hAnsi="华文中宋"/>
          <w:b/>
          <w:sz w:val="30"/>
          <w:szCs w:val="30"/>
        </w:rPr>
      </w:pPr>
      <w:r w:rsidRPr="008A7F79">
        <w:rPr>
          <w:rFonts w:ascii="宋体" w:hAnsi="宋体"/>
          <w:b/>
        </w:rPr>
        <w:t>31．</w:t>
      </w:r>
      <w:r w:rsidRPr="008A7F79">
        <w:rPr>
          <w:rFonts w:ascii="华文中宋" w:eastAsia="华文中宋" w:hAnsi="华文中宋"/>
          <w:b/>
          <w:sz w:val="30"/>
          <w:szCs w:val="30"/>
        </w:rPr>
        <w:t>两国经过协商，已达成协议，双方军队各自撤回自己的_________。填人划横线部分最恰当的一项是（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A、边疆</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B、边界</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C、边境</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D、边区</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8A7F79">
        <w:rPr>
          <w:rFonts w:ascii="宋体" w:hAnsi="宋体"/>
          <w:b/>
        </w:rPr>
        <w:t>32．</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环境影响评价：指拟定开发计划或建设项目时，事前对该计划或项目将给大气、水体、土壤、生物以及由它们组成的环境系统造成什么影响，这些影响的结果又将对人类的健康和生活环境以及自然环境和经济、文化、历史环境造成什么影响所进行的调查、预测与评价，以及据此制定出防止或减少环境污染和破坏的对策与措施。</w:t>
      </w:r>
      <w:r w:rsidRPr="008A7F79">
        <w:rPr>
          <w:rFonts w:ascii="华文中宋" w:eastAsia="华文中宋" w:hAnsi="华文中宋"/>
          <w:b/>
          <w:sz w:val="30"/>
          <w:szCs w:val="30"/>
        </w:rPr>
        <w:t xml:space="preserve"> </w:t>
      </w:r>
      <w:r w:rsidRPr="008A7F79">
        <w:rPr>
          <w:rFonts w:ascii="华文中宋" w:eastAsia="华文中宋" w:hAnsi="华文中宋"/>
          <w:b/>
          <w:sz w:val="30"/>
          <w:szCs w:val="30"/>
        </w:rPr>
        <w:t xml:space="preserve"> 根据上述定义，下列属于环境影响评价的行为是（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A、某市在建设污染水处理厂之前，请专家根据城市规模对该厂日处理污水能力进行调查、预测与评价</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B、某市建高架桥后，附近几栋楼的居民反映该桥严重影响了采光，市政府组织相关部门进行评估以决定如何处理</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C、某市在治理一条古老的河道前，请专家考证该河道的历史，以开发旅游资源</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D、某市在建设机场前，预测飞机噪声并提出机场周围土地利用控制性建议</w:t>
      </w:r>
    </w:p>
    <w:p w:rsidR="008A7F79" w:rsidRPr="008A7F79" w:rsidP="00AE27D7">
      <w:pPr>
        <w:jc w:val="left"/>
        <w:rPr>
          <w:rFonts w:ascii="华文中宋" w:eastAsia="华文中宋" w:hAnsi="华文中宋"/>
          <w:b/>
          <w:sz w:val="30"/>
          <w:szCs w:val="30"/>
        </w:rPr>
      </w:pPr>
      <w:r w:rsidRPr="008A7F79">
        <w:rPr>
          <w:rFonts w:ascii="宋体" w:hAnsi="宋体"/>
          <w:b/>
        </w:rPr>
        <w:t>33．</w:t>
      </w:r>
      <w:r w:rsidRPr="008A7F79">
        <w:rPr>
          <w:rFonts w:ascii="华文中宋" w:eastAsia="华文中宋" w:hAnsi="华文中宋"/>
          <w:b/>
          <w:sz w:val="30"/>
          <w:szCs w:val="30"/>
        </w:rPr>
        <w:t>威客模式是指一些人通过互联网把自己的智慧、知识、能力、经验转换成实际收益，他们在互联网上通过解决科学、技术、工作、尘活、学习中的问题从而让知识、经验、技能产生经济价值。　根据上述定义，下列属于威客模式的是（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A、某高校学生建立的免费回答中小学生学习问题的公益网站受到了学生和家长的好评，当地一家教育机构出资赞助扩大这个网站的规模，以帮助更多的学生</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B、某IT技术人员用业余时间开了一个小公司，主要在网络远程帮助他人修理电脑</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C、某大学毕业生在一个 B2 C网站上开了一家服装店，运用自己的人脉资源使网店很快就开始盈利</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D、某影师个人网站上的摄影作品吸引了大批网友浏览、转发，后来该摄影师依靠在该网站上发布摄影器材广告带来大量收入</w:t>
      </w:r>
    </w:p>
    <w:p w:rsidR="008A7F79" w:rsidRPr="008A7F79" w:rsidP="00AE27D7">
      <w:pPr>
        <w:jc w:val="left"/>
        <w:rPr>
          <w:rFonts w:ascii="华文中宋" w:eastAsia="华文中宋" w:hAnsi="华文中宋"/>
          <w:b/>
          <w:sz w:val="30"/>
          <w:szCs w:val="30"/>
        </w:rPr>
      </w:pPr>
      <w:r w:rsidRPr="008A7F79">
        <w:rPr>
          <w:rFonts w:ascii="宋体" w:hAnsi="宋体"/>
          <w:b/>
        </w:rPr>
        <w:t>34．</w:t>
      </w:r>
      <w:r w:rsidRPr="008A7F79">
        <w:rPr>
          <w:rFonts w:ascii="华文中宋" w:eastAsia="华文中宋" w:hAnsi="华文中宋"/>
          <w:b/>
          <w:sz w:val="30"/>
          <w:szCs w:val="30"/>
        </w:rPr>
        <w:t>技术创新是新产品或工艺从设想产生到市场应用的一个完整过程，它包括新设想的产生、研究、开发、商业化生产到推广这样一系列的活动。新设想的产生到研发活动，是技术知识产权的创造过程；商业化生产到推广，则是促进品牌知识产权的创造过程。根据上述定义，下列属于技术创新的一项是（　　）。</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A、上世纪90年代，丹麦一家助听器公司推行了一种全新的组织模型：没有正式的层级和汇报关系，资源分配是围绕项目小组展开的，组织是完全开放的。这种创新取得了巨大成功</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B、钢铁公司通过引进国际先进技术，建设了一条超薄热带生产线，实现了以薄为主．以热代冷的生产方式，填补了国内空白</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C、经过研究与实践，我国某农业科学家提出果树嫁接的新技术，实现了产量翻两番的目标</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D、技术人员引进并吸收了国外发达技术，设计生产出具有自主知识产权的高速动车组，并已应用到京津、武广等线</w:t>
      </w:r>
    </w:p>
    <w:p w:rsidR="008A7F79" w:rsidRPr="008A7F79" w:rsidP="00AE27D7">
      <w:pPr>
        <w:jc w:val="left"/>
        <w:rPr>
          <w:rFonts w:ascii="华文中宋" w:eastAsia="华文中宋" w:hAnsi="华文中宋"/>
          <w:b/>
          <w:sz w:val="30"/>
          <w:szCs w:val="30"/>
        </w:rPr>
      </w:pPr>
      <w:r w:rsidRPr="008A7F79">
        <w:rPr>
          <w:rFonts w:ascii="宋体" w:hAnsi="宋体"/>
          <w:b/>
        </w:rPr>
        <w:t>35．</w:t>
      </w:r>
      <w:r w:rsidRPr="008A7F79">
        <w:rPr>
          <w:rFonts w:ascii="华文中宋" w:eastAsia="华文中宋" w:hAnsi="华文中宋"/>
          <w:b/>
          <w:sz w:val="30"/>
          <w:szCs w:val="30"/>
        </w:rPr>
        <w:t>搜索依赖症是一种凡事依赖上网搜索的习惯。当人们碰到自己不了解的问题时，首先想到的是去网上搜索．如果搜不到，就在网上进行提问，寄希望于热心网友答疑。互联网的便捷可以帮人们在获得大量信息的同时节省时间，但过度的依赖容易导致惰性，造成一部分年轻人不主动记忆，思考等问题。根据上述定义。以下属于搜索依赖症的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A、小吴刚开始学做饭，但他没有阅读任何关于做菜的书籍或者观看关于烹饪的电视节目，而是做任何一道菜之前都先上网查找做法</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B、小雪非常喜欢网上冲浪，当遇到一些生活和学习等方面的问题时，她便快速到网上搜索答案，找到解决方法</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C、小袁是某高校学生，为了确定毕业论文所研究的课题，与导师进行探讨后，进入数据库大量查找与学科相关的论文</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D、小林对某个政策的具体实施方案不太了解，于是他到专门的政府部门网站提问，希望有相关人员进行解答</w:t>
      </w:r>
    </w:p>
    <w:p w:rsidR="008A7F79" w:rsidRPr="008A7F79" w:rsidP="008A7F79">
      <w:pPr>
        <w:jc w:val="left"/>
        <w:rPr>
          <w:rFonts w:ascii="宋体" w:hAnsi="宋体"/>
          <w:b/>
        </w:rPr>
      </w:pPr>
      <w:r w:rsidRPr="008A7F79">
        <w:rPr>
          <w:rFonts w:ascii="微软雅黑" w:eastAsia="微软雅黑" w:hAnsi="微软雅黑"/>
          <w:b/>
          <w:sz w:val="28"/>
        </w:rPr>
        <w:t>二、常识判断</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8A7F79">
        <w:rPr>
          <w:rFonts w:ascii="宋体" w:hAnsi="宋体"/>
          <w:b/>
        </w:rPr>
        <w:t>36．</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在一项行政处罚决定作出后，即使处罚存在违法，但在处罚决定被撤销前仍应默认其合法有效，被处罚人也要按规定执行。这体现了行政行为具有（　　）。</w:t>
      </w:r>
      <w:r w:rsidRPr="008A7F79">
        <w:rPr>
          <w:rFonts w:ascii="华文中宋" w:eastAsia="华文中宋" w:hAnsi="华文中宋"/>
          <w:b/>
          <w:sz w:val="30"/>
          <w:szCs w:val="30"/>
        </w:rPr>
        <w:t xml:space="preserve">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A、执行力</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B、公定力</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C、确定力</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D、约束力</w:t>
      </w:r>
    </w:p>
    <w:p w:rsidR="008A7F79" w:rsidRPr="008A7F79" w:rsidP="00AE27D7">
      <w:pPr>
        <w:jc w:val="left"/>
        <w:rPr>
          <w:rFonts w:ascii="华文中宋" w:eastAsia="华文中宋" w:hAnsi="华文中宋"/>
          <w:b/>
          <w:sz w:val="30"/>
          <w:szCs w:val="30"/>
        </w:rPr>
      </w:pPr>
      <w:r w:rsidRPr="008A7F79">
        <w:rPr>
          <w:rFonts w:ascii="宋体" w:hAnsi="宋体"/>
          <w:b/>
        </w:rPr>
        <w:t>37．</w:t>
      </w:r>
      <w:r w:rsidRPr="008A7F79">
        <w:rPr>
          <w:rFonts w:ascii="华文中宋" w:eastAsia="华文中宋" w:hAnsi="华文中宋"/>
          <w:b/>
          <w:sz w:val="30"/>
          <w:szCs w:val="30"/>
        </w:rPr>
        <w:t>下列中国的河流不属于国际河流的是：</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A、澜沧江</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B、雅鲁藏布江</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C、额尔齐斯河</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D、辽河</w:t>
      </w:r>
    </w:p>
    <w:p w:rsidR="008A7F79" w:rsidRPr="008A7F79" w:rsidP="00AE27D7">
      <w:pPr>
        <w:jc w:val="left"/>
        <w:rPr>
          <w:rFonts w:ascii="华文中宋" w:eastAsia="华文中宋" w:hAnsi="华文中宋"/>
          <w:b/>
          <w:sz w:val="30"/>
          <w:szCs w:val="30"/>
        </w:rPr>
      </w:pPr>
      <w:r w:rsidRPr="008A7F79">
        <w:rPr>
          <w:rFonts w:ascii="宋体" w:hAnsi="宋体"/>
          <w:b/>
        </w:rPr>
        <w:t>38．</w:t>
      </w:r>
      <w:r w:rsidRPr="008A7F79">
        <w:rPr>
          <w:rFonts w:ascii="华文中宋" w:eastAsia="华文中宋" w:hAnsi="华文中宋"/>
          <w:b/>
          <w:sz w:val="30"/>
          <w:szCs w:val="30"/>
        </w:rPr>
        <w:t>通感指文学艺术创作和鉴赏中各种感觉器官问的相互沟通。下列不属于通感的是（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A、路面的柏油在日光中黑亮亮有一股焦黄色的糊味，汽油的气息浅红地在街上飘散着</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B、时间黑乎乎又粘又稠，流不开，转不动，寒寒冷冷地浸泡着暖日下的三姓村</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C、在这一根火柴落地，世界就轰的一声着火的日子里，麦子噼噼啪啪的熟了</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D、我仿佛看到雨水流进地里，流进果园里，流进人们的心窝里</w:t>
      </w:r>
    </w:p>
    <w:p w:rsidR="008A7F79" w:rsidRPr="008A7F79" w:rsidP="00AE27D7">
      <w:pPr>
        <w:jc w:val="left"/>
        <w:rPr>
          <w:rFonts w:ascii="华文中宋" w:eastAsia="华文中宋" w:hAnsi="华文中宋"/>
          <w:b/>
          <w:sz w:val="30"/>
          <w:szCs w:val="30"/>
        </w:rPr>
      </w:pPr>
      <w:r w:rsidRPr="008A7F79">
        <w:rPr>
          <w:rFonts w:ascii="宋体" w:hAnsi="宋体"/>
          <w:b/>
        </w:rPr>
        <w:t>39．</w:t>
      </w:r>
      <w:r w:rsidRPr="008A7F79">
        <w:rPr>
          <w:rFonts w:ascii="华文中宋" w:eastAsia="华文中宋" w:hAnsi="华文中宋"/>
          <w:b/>
          <w:sz w:val="30"/>
          <w:szCs w:val="30"/>
        </w:rPr>
        <w:t>我国宪法规定了公民的基本权利和义务，公民在法律面前一律平等。下列关于我国公民基本权利的表述，不正确的是（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A、国家培养和选拔妇女干部，实行男女同工同酬</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B、年满18周岁，未被剥夺政治权利的中国公民均享有选举权和被选举权</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8A7F79">
        <w:rPr>
          <w:rFonts w:ascii="华文中宋" w:eastAsia="华文中宋" w:hAnsi="华文中宋"/>
          <w:b/>
          <w:sz w:val="30"/>
          <w:szCs w:val="30"/>
        </w:rPr>
        <w:t>C、社会、经济、文化教育方面的权利不包括公民年老、疾病、丧失劳动能力时的物质帮助权</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D、国家保护华侨的正当权益，保护归侨和侨眷的合法权益</w:t>
      </w:r>
    </w:p>
    <w:p w:rsidR="008A7F79" w:rsidRPr="008A7F79" w:rsidP="00AE27D7">
      <w:pPr>
        <w:jc w:val="left"/>
        <w:rPr>
          <w:rFonts w:ascii="华文中宋" w:eastAsia="华文中宋" w:hAnsi="华文中宋"/>
          <w:b/>
          <w:sz w:val="30"/>
          <w:szCs w:val="30"/>
        </w:rPr>
      </w:pPr>
      <w:r w:rsidRPr="008A7F79">
        <w:rPr>
          <w:rFonts w:ascii="宋体" w:hAnsi="宋体"/>
          <w:b/>
        </w:rPr>
        <w:t>40．</w:t>
      </w:r>
      <w:r w:rsidRPr="008A7F79">
        <w:rPr>
          <w:rFonts w:ascii="华文中宋" w:eastAsia="华文中宋" w:hAnsi="华文中宋"/>
          <w:b/>
          <w:sz w:val="30"/>
          <w:szCs w:val="30"/>
        </w:rPr>
        <w:t>在汉语学习中，学会写“石”这个字后有助于学习写“磊”，这就产生了（）</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A、一般迁移</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B、水平迁移</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C、具体迁移</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D、垂直迁移</w:t>
      </w:r>
    </w:p>
    <w:p w:rsidR="008A7F79" w:rsidRPr="008A7F79" w:rsidP="00AE27D7">
      <w:pPr>
        <w:jc w:val="left"/>
        <w:rPr>
          <w:rFonts w:ascii="华文中宋" w:eastAsia="华文中宋" w:hAnsi="华文中宋"/>
          <w:b/>
          <w:sz w:val="30"/>
          <w:szCs w:val="30"/>
        </w:rPr>
      </w:pPr>
      <w:r w:rsidRPr="008A7F79">
        <w:rPr>
          <w:rFonts w:ascii="宋体" w:hAnsi="宋体"/>
          <w:b/>
        </w:rPr>
        <w:t>41．</w:t>
      </w:r>
      <w:r w:rsidRPr="008A7F79">
        <w:rPr>
          <w:rFonts w:ascii="华文中宋" w:eastAsia="华文中宋" w:hAnsi="华文中宋"/>
          <w:b/>
          <w:sz w:val="30"/>
          <w:szCs w:val="30"/>
        </w:rPr>
        <w:t>心理学，特别是学校教育心理学研究最多、最活跃的一个领域是（）</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A、心理健康</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B、记忆</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C、智力</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D、学习</w:t>
      </w:r>
    </w:p>
    <w:p w:rsidR="008A7F79" w:rsidRPr="008A7F79" w:rsidP="00AE27D7">
      <w:pPr>
        <w:jc w:val="left"/>
        <w:rPr>
          <w:rFonts w:ascii="华文中宋" w:eastAsia="华文中宋" w:hAnsi="华文中宋"/>
          <w:b/>
          <w:sz w:val="30"/>
          <w:szCs w:val="30"/>
        </w:rPr>
      </w:pPr>
      <w:r w:rsidRPr="008A7F79">
        <w:rPr>
          <w:rFonts w:ascii="宋体" w:hAnsi="宋体"/>
          <w:b/>
        </w:rPr>
        <w:t>42．</w:t>
      </w:r>
      <w:r w:rsidRPr="008A7F79">
        <w:rPr>
          <w:rFonts w:ascii="华文中宋" w:eastAsia="华文中宋" w:hAnsi="华文中宋"/>
          <w:b/>
          <w:sz w:val="30"/>
          <w:szCs w:val="30"/>
        </w:rPr>
        <w:t xml:space="preserve">在我国，“公民”一词的含义是（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A、在我国出生的人 　　?考_试_大—-—在_线_考_试_中心</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B、享有政治权利的人</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C、具有我国国籍的人</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D、年满十八周岁具有我国国籍的人</w:t>
      </w:r>
    </w:p>
    <w:p w:rsidR="008A7F79" w:rsidRPr="008A7F79" w:rsidP="00AE27D7">
      <w:pPr>
        <w:jc w:val="left"/>
        <w:rPr>
          <w:rFonts w:ascii="华文中宋" w:eastAsia="华文中宋" w:hAnsi="华文中宋"/>
          <w:b/>
          <w:sz w:val="30"/>
          <w:szCs w:val="30"/>
        </w:rPr>
      </w:pPr>
      <w:r w:rsidRPr="008A7F79">
        <w:rPr>
          <w:rFonts w:ascii="宋体" w:hAnsi="宋体"/>
          <w:b/>
        </w:rPr>
        <w:t>43．</w:t>
      </w:r>
      <w:r w:rsidRPr="008A7F79">
        <w:rPr>
          <w:rFonts w:ascii="华文中宋" w:eastAsia="华文中宋" w:hAnsi="华文中宋"/>
          <w:b/>
          <w:sz w:val="30"/>
          <w:szCs w:val="30"/>
        </w:rPr>
        <w:t>下列哪些现象属于类似于感觉的反映特征?（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A、葵花向阳</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B、饥餐渴饮</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C、雄鸡报晓</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D、蚂蚁搬家</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8A7F79">
        <w:rPr>
          <w:rFonts w:ascii="宋体" w:hAnsi="宋体"/>
          <w:b/>
        </w:rPr>
        <w:t>44．</w:t>
      </w:r>
      <w:r w:rsidRPr="008A7F79">
        <w:rPr>
          <w:rFonts w:ascii="华文中宋" w:eastAsia="华文中宋" w:hAnsi="华文中宋"/>
          <w:b/>
          <w:sz w:val="30"/>
          <w:szCs w:val="30"/>
        </w:rPr>
        <w:t xml:space="preserve">近几年，我国的社情民意反映制度、重大事项社会公示制度、社会听证制度等，在实践中不断健全和完善。这表明（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多项选择题</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A、人民直接行使管理国家事务的权力</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B、人民可以依法参与民主决策</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C、人民民主具有广泛性</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D、人民民主具有真实性</w:t>
      </w:r>
    </w:p>
    <w:p w:rsidR="008A7F79" w:rsidRPr="008A7F79" w:rsidP="00AE27D7">
      <w:pPr>
        <w:jc w:val="left"/>
        <w:rPr>
          <w:rFonts w:ascii="华文中宋" w:eastAsia="华文中宋" w:hAnsi="华文中宋"/>
          <w:b/>
          <w:sz w:val="30"/>
          <w:szCs w:val="30"/>
        </w:rPr>
      </w:pPr>
      <w:r w:rsidRPr="008A7F79">
        <w:rPr>
          <w:rFonts w:ascii="宋体" w:hAnsi="宋体"/>
          <w:b/>
        </w:rPr>
        <w:t>45．</w:t>
      </w:r>
      <w:r w:rsidRPr="008A7F79">
        <w:rPr>
          <w:rFonts w:ascii="华文中宋" w:eastAsia="华文中宋" w:hAnsi="华文中宋"/>
          <w:b/>
          <w:sz w:val="30"/>
          <w:szCs w:val="30"/>
        </w:rPr>
        <w:t xml:space="preserve">一位人民代表说得好：每个人都要尊重自己的权利和义务，作为人民代表，不能只“张张口，举举手”，这位代表之所以这样讲，是因为他认识到人民代表应该（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A、履行政府赋予的权利和义务</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B、履行宪法所赋予的权利和义务</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C、直接行使立法权和监督权</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D、直接行使国家最高权力</w:t>
      </w:r>
    </w:p>
    <w:p w:rsidR="008A7F79" w:rsidRPr="008A7F79" w:rsidP="00AE27D7">
      <w:pPr>
        <w:jc w:val="left"/>
        <w:rPr>
          <w:rFonts w:ascii="华文中宋" w:eastAsia="华文中宋" w:hAnsi="华文中宋"/>
          <w:b/>
          <w:sz w:val="30"/>
          <w:szCs w:val="30"/>
        </w:rPr>
      </w:pPr>
      <w:r w:rsidRPr="008A7F79">
        <w:rPr>
          <w:rFonts w:ascii="宋体" w:hAnsi="宋体"/>
          <w:b/>
        </w:rPr>
        <w:t>46．</w:t>
      </w:r>
      <w:r w:rsidRPr="008A7F79">
        <w:rPr>
          <w:rFonts w:ascii="华文中宋" w:eastAsia="华文中宋" w:hAnsi="华文中宋"/>
          <w:b/>
          <w:sz w:val="30"/>
          <w:szCs w:val="30"/>
        </w:rPr>
        <w:t>下列哪项属于21世纪取得的科学成就?（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A、炎黄一号项目的成功</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B、器官移植成为常规疗法</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C、克隆羊“多莉”的诞生</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D、试管婴儿路易斯·布朗诞生</w:t>
      </w:r>
    </w:p>
    <w:p w:rsidR="008A7F79" w:rsidRPr="008A7F79" w:rsidP="00AE27D7">
      <w:pPr>
        <w:jc w:val="left"/>
        <w:rPr>
          <w:rFonts w:ascii="华文中宋" w:eastAsia="华文中宋" w:hAnsi="华文中宋"/>
          <w:b/>
          <w:sz w:val="30"/>
          <w:szCs w:val="30"/>
        </w:rPr>
      </w:pPr>
      <w:r w:rsidRPr="008A7F79">
        <w:rPr>
          <w:rFonts w:ascii="宋体" w:hAnsi="宋体"/>
          <w:b/>
        </w:rPr>
        <w:t>47．</w:t>
      </w:r>
      <w:r w:rsidRPr="008A7F79">
        <w:rPr>
          <w:rFonts w:ascii="华文中宋" w:eastAsia="华文中宋" w:hAnsi="华文中宋"/>
          <w:b/>
          <w:sz w:val="30"/>
          <w:szCs w:val="30"/>
        </w:rPr>
        <w:t>《中华人民共和国专利法》规定，（　　）专利权的保护期限为20年。</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A、发明</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B、实用新型</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C、外观设计</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D、智力活动的技巧</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8A7F79">
        <w:rPr>
          <w:rFonts w:ascii="宋体" w:hAnsi="宋体"/>
          <w:b/>
        </w:rPr>
        <w:t>48．</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全国人民代表大会是我国的最高国家权力机关，下列关于全国人民代表大会的理解符合宪法规定的是（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A、全国人民代表大会由省、自治区、直辖市和军队选出的代表组成</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B、刑事、民事、国家机构和其他的基本法律的修改权只属于全国人民代表大会</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C、国家立法权由全国人民代表大会行使</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D、全国人民代表大会与地方各级人民代表大会的每届任期的时间是相等的</w:t>
      </w:r>
    </w:p>
    <w:p w:rsidR="008A7F79" w:rsidRPr="008A7F79" w:rsidP="00AE27D7">
      <w:pPr>
        <w:jc w:val="left"/>
        <w:rPr>
          <w:rFonts w:ascii="华文中宋" w:eastAsia="华文中宋" w:hAnsi="华文中宋"/>
          <w:b/>
          <w:sz w:val="30"/>
          <w:szCs w:val="30"/>
        </w:rPr>
      </w:pPr>
      <w:r w:rsidRPr="008A7F79">
        <w:rPr>
          <w:rFonts w:ascii="宋体" w:hAnsi="宋体"/>
          <w:b/>
        </w:rPr>
        <w:t>49．</w:t>
      </w:r>
      <w:r w:rsidRPr="008A7F79">
        <w:rPr>
          <w:rFonts w:ascii="华文中宋" w:eastAsia="华文中宋" w:hAnsi="华文中宋"/>
          <w:b/>
          <w:sz w:val="30"/>
          <w:szCs w:val="30"/>
        </w:rPr>
        <w:t>行政授权的依据是（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A、宪法、法律、法规</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B、法律、法规</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C、法律、法规、规章</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D、法律、行政法规</w:t>
      </w:r>
    </w:p>
    <w:p w:rsidR="008A7F79" w:rsidRPr="008A7F79" w:rsidP="00AE27D7">
      <w:pPr>
        <w:jc w:val="left"/>
        <w:rPr>
          <w:rFonts w:ascii="华文中宋" w:eastAsia="华文中宋" w:hAnsi="华文中宋"/>
          <w:b/>
          <w:sz w:val="30"/>
          <w:szCs w:val="30"/>
        </w:rPr>
      </w:pPr>
      <w:r w:rsidRPr="008A7F79">
        <w:rPr>
          <w:rFonts w:ascii="宋体" w:hAnsi="宋体"/>
          <w:b/>
        </w:rPr>
        <w:t>50．</w:t>
      </w:r>
      <w:r w:rsidRPr="008A7F79">
        <w:rPr>
          <w:rFonts w:ascii="华文中宋" w:eastAsia="华文中宋" w:hAnsi="华文中宋"/>
          <w:b/>
          <w:sz w:val="30"/>
          <w:szCs w:val="30"/>
        </w:rPr>
        <w:t>温家宝总理在十一届全国人大四次会议上所作的《政府工作报告》中，向代表们坦陈“十一五”期间服务业增加值，就业比重等三项指标没有达标。这体现了（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A、政府实行重大决策民主评议制度</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B、人大代表对政府行使质询权</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C、人大代表通过听证制度参与民主决策</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D、政府求真务实的工作作风</w:t>
      </w:r>
    </w:p>
    <w:p w:rsidR="008A7F79" w:rsidRPr="008A7F79" w:rsidP="00AE27D7">
      <w:pPr>
        <w:jc w:val="left"/>
        <w:rPr>
          <w:rFonts w:ascii="华文中宋" w:eastAsia="华文中宋" w:hAnsi="华文中宋"/>
          <w:b/>
          <w:sz w:val="30"/>
          <w:szCs w:val="30"/>
        </w:rPr>
      </w:pPr>
      <w:r w:rsidRPr="008A7F79">
        <w:rPr>
          <w:rFonts w:ascii="宋体" w:hAnsi="宋体"/>
          <w:b/>
        </w:rPr>
        <w:t>51．</w:t>
      </w:r>
      <w:r w:rsidRPr="008A7F79">
        <w:rPr>
          <w:rFonts w:ascii="华文中宋" w:eastAsia="华文中宋" w:hAnsi="华文中宋"/>
          <w:b/>
          <w:sz w:val="30"/>
          <w:szCs w:val="30"/>
        </w:rPr>
        <w:t>汉字造字的方法主要有四种：象形、指事、会意和形声。下列属于指事字的是（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A、本</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B、日</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C、明</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8A7F79">
        <w:rPr>
          <w:rFonts w:ascii="华文中宋" w:eastAsia="华文中宋" w:hAnsi="华文中宋"/>
          <w:b/>
          <w:sz w:val="30"/>
          <w:szCs w:val="30"/>
        </w:rPr>
        <w:t>D、竽</w:t>
      </w:r>
    </w:p>
    <w:p w:rsidR="008A7F79" w:rsidRPr="008A7F79" w:rsidP="00AE27D7">
      <w:pPr>
        <w:jc w:val="left"/>
        <w:rPr>
          <w:rFonts w:ascii="华文中宋" w:eastAsia="华文中宋" w:hAnsi="华文中宋"/>
          <w:b/>
          <w:sz w:val="30"/>
          <w:szCs w:val="30"/>
        </w:rPr>
      </w:pPr>
      <w:r w:rsidRPr="008A7F79">
        <w:rPr>
          <w:rFonts w:ascii="宋体" w:hAnsi="宋体"/>
          <w:b/>
        </w:rPr>
        <w:t>52．</w:t>
      </w:r>
      <w:r w:rsidRPr="008A7F79">
        <w:rPr>
          <w:rFonts w:ascii="华文中宋" w:eastAsia="华文中宋" w:hAnsi="华文中宋"/>
          <w:b/>
          <w:sz w:val="30"/>
          <w:szCs w:val="30"/>
        </w:rPr>
        <w:t xml:space="preserve">剧烈运动后。人们常常满脸通红，大汗淋漓，这主要是因为皮肤的什么功能?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A、保护和排泄</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B、排泄和调节体温</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C、排泄和感受外界刺激</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D、保护和感受外界刺激</w:t>
      </w:r>
    </w:p>
    <w:p w:rsidR="008A7F79" w:rsidRPr="008A7F79" w:rsidP="00AE27D7">
      <w:pPr>
        <w:jc w:val="left"/>
        <w:rPr>
          <w:rFonts w:ascii="华文中宋" w:eastAsia="华文中宋" w:hAnsi="华文中宋"/>
          <w:b/>
          <w:sz w:val="30"/>
          <w:szCs w:val="30"/>
        </w:rPr>
      </w:pPr>
      <w:r w:rsidRPr="008A7F79">
        <w:rPr>
          <w:rFonts w:ascii="宋体" w:hAnsi="宋体"/>
          <w:b/>
        </w:rPr>
        <w:t>53．</w:t>
      </w:r>
      <w:r w:rsidRPr="008A7F79">
        <w:rPr>
          <w:rFonts w:ascii="华文中宋" w:eastAsia="华文中宋" w:hAnsi="华文中宋"/>
          <w:b/>
          <w:sz w:val="30"/>
          <w:szCs w:val="30"/>
        </w:rPr>
        <w:t xml:space="preserve">下列关于古代文学的说法中，不正确的是（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A、我国第一位田园诗人是“不为五斗米折腰”的陶渊明</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B、“名余日正则兮，字余日灵均”是屈原在《离骚》中对自己名字来历的描写</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C、高适，字达夫，一字仲武，是晚唐时期边塞诗的代表人物</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D、宋代词人中婉约派的代表人物有柳永、苏轼、李清照等</w:t>
      </w:r>
    </w:p>
    <w:p w:rsidR="008A7F79" w:rsidRPr="008A7F79" w:rsidP="00AE27D7">
      <w:pPr>
        <w:jc w:val="left"/>
        <w:rPr>
          <w:rFonts w:ascii="华文中宋" w:eastAsia="华文中宋" w:hAnsi="华文中宋"/>
          <w:b/>
          <w:sz w:val="30"/>
          <w:szCs w:val="30"/>
        </w:rPr>
      </w:pPr>
      <w:r w:rsidRPr="008A7F79">
        <w:rPr>
          <w:rFonts w:ascii="宋体" w:hAnsi="宋体"/>
          <w:b/>
        </w:rPr>
        <w:t>54．</w:t>
      </w:r>
      <w:r w:rsidRPr="008A7F79">
        <w:rPr>
          <w:rFonts w:ascii="华文中宋" w:eastAsia="华文中宋" w:hAnsi="华文中宋"/>
          <w:b/>
          <w:sz w:val="30"/>
          <w:szCs w:val="30"/>
        </w:rPr>
        <w:t xml:space="preserve">马克思主义哲学是（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A、一切被剥削阶级的世界观</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B、无产阶级的世界观</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C、全体劳动群众的世界观</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D、历代劳动人民的世界观</w:t>
      </w:r>
    </w:p>
    <w:p w:rsidR="008A7F79" w:rsidRPr="008A7F79" w:rsidP="00AE27D7">
      <w:pPr>
        <w:jc w:val="left"/>
        <w:rPr>
          <w:rFonts w:ascii="华文中宋" w:eastAsia="华文中宋" w:hAnsi="华文中宋"/>
          <w:b/>
          <w:sz w:val="30"/>
          <w:szCs w:val="30"/>
        </w:rPr>
      </w:pPr>
      <w:r w:rsidRPr="008A7F79">
        <w:rPr>
          <w:rFonts w:ascii="宋体" w:hAnsi="宋体"/>
          <w:b/>
        </w:rPr>
        <w:t>55．</w:t>
      </w:r>
      <w:r w:rsidRPr="008A7F79">
        <w:rPr>
          <w:rFonts w:ascii="华文中宋" w:eastAsia="华文中宋" w:hAnsi="华文中宋"/>
          <w:b/>
          <w:sz w:val="30"/>
          <w:szCs w:val="30"/>
        </w:rPr>
        <w:t>运动中扭伤后可采取的正确措施是：</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A、立即用冰袋冷敷，以防止毛细血管破裂后充血</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B、立即用热水袋热敷，以促进血液循环，加快痊愈</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C、立即用手揉捏受伤处，以散解淤血，防治肿胀</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D、不做任何处理．等待其自然恢复</w:t>
      </w:r>
    </w:p>
    <w:p w:rsidR="008A7F79" w:rsidRPr="008A7F79" w:rsidP="00AE27D7">
      <w:pPr>
        <w:jc w:val="left"/>
        <w:rPr>
          <w:rFonts w:ascii="华文中宋" w:eastAsia="华文中宋" w:hAnsi="华文中宋"/>
          <w:b/>
          <w:sz w:val="30"/>
          <w:szCs w:val="30"/>
        </w:rPr>
      </w:pPr>
      <w:r w:rsidRPr="008A7F79">
        <w:rPr>
          <w:rFonts w:ascii="宋体" w:hAnsi="宋体"/>
          <w:b/>
        </w:rPr>
        <w:t>56．</w:t>
      </w:r>
      <w:r w:rsidRPr="008A7F79">
        <w:rPr>
          <w:rFonts w:ascii="华文中宋" w:eastAsia="华文中宋" w:hAnsi="华文中宋"/>
          <w:b/>
          <w:sz w:val="30"/>
          <w:szCs w:val="30"/>
        </w:rPr>
        <w:t xml:space="preserve">在全国人民面前第一次明确提出彻底的反帝反封建的民主革命纲领的大会是（　　）。 </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8A7F79">
        <w:rPr>
          <w:rFonts w:ascii="华文中宋" w:eastAsia="华文中宋" w:hAnsi="华文中宋"/>
          <w:b/>
          <w:sz w:val="30"/>
          <w:szCs w:val="30"/>
        </w:rPr>
        <w:t>A、中共一大</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B、中共二大</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C、中共四大</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D、国民党一大</w:t>
      </w:r>
    </w:p>
    <w:p w:rsidR="008A7F79" w:rsidRPr="008A7F79" w:rsidP="00AE27D7">
      <w:pPr>
        <w:jc w:val="left"/>
        <w:rPr>
          <w:rFonts w:ascii="华文中宋" w:eastAsia="华文中宋" w:hAnsi="华文中宋"/>
          <w:b/>
          <w:sz w:val="30"/>
          <w:szCs w:val="30"/>
        </w:rPr>
      </w:pPr>
      <w:r w:rsidRPr="008A7F79">
        <w:rPr>
          <w:rFonts w:ascii="宋体" w:hAnsi="宋体"/>
          <w:b/>
        </w:rPr>
        <w:t>57．</w:t>
      </w:r>
      <w:r w:rsidRPr="008A7F79">
        <w:rPr>
          <w:rFonts w:ascii="华文中宋" w:eastAsia="华文中宋" w:hAnsi="华文中宋"/>
          <w:b/>
          <w:sz w:val="30"/>
          <w:szCs w:val="30"/>
        </w:rPr>
        <w:t xml:space="preserve">现时的学术期刊中极少看到商榷文章，书评文章也是愈益少见，专门设有书评栏目的学术期刊更是不多。就算是偶有书评，也是赞誉有加，批评阙如，能客观评价的实属少见，学术批评集体转为表扬。人文社会科学强调思想性，思想需要碰撞才能产生火花，人文社科期刊理应为学术的碰撞提供充分的园地，无论是思想、方法的原创论文还是学术商榷、评论文章，只要有助于学术的发展，都应让其公之于世。要改变“文责自负”的狭隘理解，通过专家审稿，对有创意但仍不够完善的论文提出中肯的修改建议，帮助作者提高文章的质量，既是避免平庸论文的良好方法，也是推动学术进步的必要之举。  作者通过这段文字意在强调（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A、要发挥期刊的学术引导功能</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B、要正确理解“文责自负”这一概念</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C、学术期刊要担负学术传播与交流的重任</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D、学术期刊应负起学术批评的责任</w:t>
      </w:r>
    </w:p>
    <w:p w:rsidR="008A7F79" w:rsidRPr="008A7F79" w:rsidP="00AE27D7">
      <w:pPr>
        <w:jc w:val="left"/>
        <w:rPr>
          <w:rFonts w:ascii="华文中宋" w:eastAsia="华文中宋" w:hAnsi="华文中宋"/>
          <w:b/>
          <w:sz w:val="30"/>
          <w:szCs w:val="30"/>
        </w:rPr>
      </w:pPr>
      <w:r w:rsidRPr="008A7F79">
        <w:rPr>
          <w:rFonts w:ascii="宋体" w:hAnsi="宋体"/>
          <w:b/>
        </w:rPr>
        <w:t>58．</w:t>
      </w:r>
      <w:r w:rsidRPr="008A7F79">
        <w:rPr>
          <w:rFonts w:ascii="华文中宋" w:eastAsia="华文中宋" w:hAnsi="华文中宋"/>
          <w:b/>
          <w:sz w:val="30"/>
          <w:szCs w:val="30"/>
        </w:rPr>
        <w:t>下列关于地理知识的说法正确的是（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多项选择题</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A、西南面同中国相邻的国家有三个：印度、尼泊尔、不丹</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B、世界上最小的海是马尔马拉海，最大的海是珊瑚海</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C、荡秋千、压跳板、摔跤是朝鲜族最喜爱的娱乐活动</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D、世界上最大的三大三角洲依次是湄公河三角洲、长江三角洲、恒河三角洲</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8A7F79">
        <w:rPr>
          <w:rFonts w:ascii="宋体" w:hAnsi="宋体"/>
          <w:b/>
        </w:rPr>
        <w:t>59．</w:t>
      </w:r>
      <w:r w:rsidRPr="008A7F79">
        <w:rPr>
          <w:rFonts w:ascii="华文中宋" w:eastAsia="华文中宋" w:hAnsi="华文中宋"/>
          <w:b/>
          <w:sz w:val="30"/>
          <w:szCs w:val="30"/>
        </w:rPr>
        <w:t>辛亥革命后，中国政权几经变化，其中所使用的国旗也发生了变化。下列属于中华民国南京临时政府使用的国旗是（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A、B、 alt=\</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 /&gt;</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w:t>
      </w:r>
    </w:p>
    <w:p w:rsidR="008A7F79" w:rsidRPr="008A7F79" w:rsidP="00AE27D7">
      <w:pPr>
        <w:jc w:val="left"/>
        <w:rPr>
          <w:rFonts w:ascii="华文中宋" w:eastAsia="华文中宋" w:hAnsi="华文中宋"/>
          <w:b/>
          <w:sz w:val="30"/>
          <w:szCs w:val="30"/>
        </w:rPr>
      </w:pPr>
      <w:r w:rsidRPr="008A7F79">
        <w:rPr>
          <w:rFonts w:ascii="宋体" w:hAnsi="宋体"/>
          <w:b/>
        </w:rPr>
        <w:t>60．</w:t>
      </w:r>
      <w:r w:rsidRPr="008A7F79">
        <w:rPr>
          <w:rFonts w:ascii="华文中宋" w:eastAsia="华文中宋" w:hAnsi="华文中宋"/>
          <w:b/>
          <w:sz w:val="30"/>
          <w:szCs w:val="30"/>
        </w:rPr>
        <w:t xml:space="preserve">全面提高对外开放水平要坚持的基本战略是（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A、坚持“引进来”和“走出去”相结合</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B、坚持独立自主自力更生原则</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C、鼓励有比较优势的企业到境外投资设厂</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D、积极应对倾销和反倾销</w:t>
      </w:r>
    </w:p>
    <w:p w:rsidR="008A7F79" w:rsidRPr="008A7F79" w:rsidP="00AE27D7">
      <w:pPr>
        <w:jc w:val="left"/>
        <w:rPr>
          <w:rFonts w:ascii="华文中宋" w:eastAsia="华文中宋" w:hAnsi="华文中宋"/>
          <w:b/>
          <w:sz w:val="30"/>
          <w:szCs w:val="30"/>
        </w:rPr>
      </w:pPr>
      <w:r w:rsidRPr="008A7F79">
        <w:rPr>
          <w:rFonts w:ascii="宋体" w:hAnsi="宋体"/>
          <w:b/>
        </w:rPr>
        <w:t>61．</w:t>
      </w:r>
      <w:r w:rsidRPr="008A7F79">
        <w:rPr>
          <w:rFonts w:ascii="华文中宋" w:eastAsia="华文中宋" w:hAnsi="华文中宋"/>
          <w:b/>
          <w:sz w:val="30"/>
          <w:szCs w:val="30"/>
        </w:rPr>
        <w:t>所有人都会死，树不是人，所以，树不会死。  根据这一逻辑，可以推出（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A、逻辑学是研究思维的，逻辑学不是心理学，所以，心理学不研究思维</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B、经济犯罪是要受到制裁的，走私是要受到制裁的，所以，走私是经济犯罪</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C、男女自愿都是准予离婚的，刘小和王妮不是自愿的，所以，不是准予离婚的</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D、我们不做自然的奴隶，而靠天吃饭是做自然的奴隶，所以，我们不靠天吃饭</w:t>
      </w:r>
    </w:p>
    <w:p w:rsidR="008A7F79" w:rsidRPr="008A7F79" w:rsidP="00AE27D7">
      <w:pPr>
        <w:jc w:val="left"/>
        <w:rPr>
          <w:rFonts w:ascii="华文中宋" w:eastAsia="华文中宋" w:hAnsi="华文中宋"/>
          <w:b/>
          <w:sz w:val="30"/>
          <w:szCs w:val="30"/>
        </w:rPr>
      </w:pPr>
      <w:r w:rsidRPr="008A7F79">
        <w:rPr>
          <w:rFonts w:ascii="宋体" w:hAnsi="宋体"/>
          <w:b/>
        </w:rPr>
        <w:t>62．</w:t>
      </w:r>
      <w:r w:rsidRPr="008A7F79">
        <w:rPr>
          <w:rFonts w:ascii="华文中宋" w:eastAsia="华文中宋" w:hAnsi="华文中宋"/>
          <w:b/>
          <w:sz w:val="30"/>
          <w:szCs w:val="30"/>
        </w:rPr>
        <w:t>在认识过程中更为重要意义的飞跃是指（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A、从外在形象到内在本质的飞跃</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B、从个性认识到共性认识的飞跃</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C、从肯定阶段到否定阶段的飞跃</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D、从理性认识到实践的飞跃</w:t>
      </w:r>
    </w:p>
    <w:p w:rsidR="008A7F79" w:rsidRPr="008A7F79" w:rsidP="00AE27D7">
      <w:pPr>
        <w:jc w:val="left"/>
        <w:rPr>
          <w:rFonts w:ascii="华文中宋" w:eastAsia="华文中宋" w:hAnsi="华文中宋"/>
          <w:b/>
          <w:sz w:val="30"/>
          <w:szCs w:val="30"/>
        </w:rPr>
      </w:pPr>
      <w:r w:rsidRPr="008A7F79">
        <w:rPr>
          <w:rFonts w:ascii="宋体" w:hAnsi="宋体"/>
          <w:b/>
        </w:rPr>
        <w:t>63．</w:t>
      </w:r>
      <w:r w:rsidRPr="008A7F79">
        <w:rPr>
          <w:rFonts w:ascii="华文中宋" w:eastAsia="华文中宋" w:hAnsi="华文中宋"/>
          <w:b/>
          <w:sz w:val="30"/>
          <w:szCs w:val="30"/>
        </w:rPr>
        <w:t>19世纪60、70年代，随着光学研究的发展，一个以表现“光”和“色”和谐统一的画派出现了，下列画家中是这一画派代表人物的是（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A、德拉克洛瓦</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8A7F79">
        <w:rPr>
          <w:rFonts w:ascii="华文中宋" w:eastAsia="华文中宋" w:hAnsi="华文中宋"/>
          <w:b/>
          <w:sz w:val="30"/>
          <w:szCs w:val="30"/>
        </w:rPr>
        <w:t>B、梵高</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C、罗丹</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D、毕加索</w:t>
      </w:r>
    </w:p>
    <w:p w:rsidR="008A7F79" w:rsidRPr="008A7F79" w:rsidP="00AE27D7">
      <w:pPr>
        <w:jc w:val="left"/>
        <w:rPr>
          <w:rFonts w:ascii="华文中宋" w:eastAsia="华文中宋" w:hAnsi="华文中宋"/>
          <w:b/>
          <w:sz w:val="30"/>
          <w:szCs w:val="30"/>
        </w:rPr>
      </w:pPr>
      <w:r w:rsidRPr="008A7F79">
        <w:rPr>
          <w:rFonts w:ascii="宋体" w:hAnsi="宋体"/>
          <w:b/>
        </w:rPr>
        <w:t>64．</w:t>
      </w:r>
      <w:r w:rsidRPr="008A7F79">
        <w:rPr>
          <w:rFonts w:ascii="华文中宋" w:eastAsia="华文中宋" w:hAnsi="华文中宋"/>
          <w:b/>
          <w:sz w:val="30"/>
          <w:szCs w:val="30"/>
        </w:rPr>
        <w:t>对于夏季防雷常识，下列选项中论述正确的是（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A、遇到雷雨时，人们应尽快进入室内，打开窗户通风，并尽快通过电视、电脑或收音机了解此次雷雨的相关信息</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B、汽车金属外壳易导电，所以在汽车上遇到雷雨时，应尽可能跑出汽车避雷</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C、在游泳池或河边遇到雷雨时，可以跳入水中，因为有水的保护，雷难以直接打到人身上，所以在水中较为安全</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D、切勿站在山顶、楼顶，不宜把羽毛球拍、高尔夫球杆等扛在肩上</w:t>
      </w:r>
    </w:p>
    <w:p w:rsidR="008A7F79" w:rsidRPr="008A7F79" w:rsidP="00AE27D7">
      <w:pPr>
        <w:jc w:val="left"/>
        <w:rPr>
          <w:rFonts w:ascii="华文中宋" w:eastAsia="华文中宋" w:hAnsi="华文中宋"/>
          <w:b/>
          <w:sz w:val="30"/>
          <w:szCs w:val="30"/>
        </w:rPr>
      </w:pPr>
      <w:r w:rsidRPr="008A7F79">
        <w:rPr>
          <w:rFonts w:ascii="宋体" w:hAnsi="宋体"/>
          <w:b/>
        </w:rPr>
        <w:t>65．</w:t>
      </w:r>
      <w:r w:rsidRPr="008A7F79">
        <w:rPr>
          <w:rFonts w:ascii="华文中宋" w:eastAsia="华文中宋" w:hAnsi="华文中宋"/>
          <w:b/>
          <w:sz w:val="30"/>
          <w:szCs w:val="30"/>
        </w:rPr>
        <w:t>中国2010年上海世博会志愿者标志的主体由汉字“心”、英文字母“V”、嘴衔橄榄枝飞翔的和平鸽_。此标志与世博会会徽“世”_，在_中国文化个性的同时，表达了志愿者的用“心”和热“心”。 依次填入画横线部分最恰当的一项是（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A、造成 殊途同归 展现</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B、构成 异曲同工 呈现</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C、组成 不谋而合 出现</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D、形成 见仁见智显现</w:t>
      </w:r>
    </w:p>
    <w:p w:rsidR="008A7F79" w:rsidRPr="008A7F79" w:rsidP="008A7F79">
      <w:pPr>
        <w:jc w:val="left"/>
        <w:rPr>
          <w:rFonts w:ascii="宋体" w:hAnsi="宋体"/>
          <w:b/>
        </w:rPr>
      </w:pPr>
      <w:r w:rsidRPr="008A7F79">
        <w:rPr>
          <w:rFonts w:ascii="微软雅黑" w:eastAsia="微软雅黑" w:hAnsi="微软雅黑"/>
          <w:b/>
          <w:sz w:val="28"/>
        </w:rPr>
        <w:t>三、言语理解与表达</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8A7F79">
        <w:rPr>
          <w:rFonts w:ascii="宋体" w:hAnsi="宋体"/>
          <w:b/>
        </w:rPr>
        <w:t>66．</w:t>
      </w:r>
      <w:r w:rsidRPr="008A7F79">
        <w:rPr>
          <w:rFonts w:ascii="华文中宋" w:eastAsia="华文中宋" w:hAnsi="华文中宋"/>
          <w:b/>
          <w:sz w:val="30"/>
          <w:szCs w:val="30"/>
        </w:rPr>
        <w:t>7年前，瑞士生物学家伯特利库斯登上了《时代》的封面，他发明的转基因稻米被认为能够改善世界上几百万贫困人口的生活。但是7年过去了，市场上还看不到转基因稻米的踪影。欧洲人一直对转基因食品持怀疑态度，超市里标明他们出售的商品是“非转基因”的，欧盟规定任何转基因成分超过0.9%的产品都要在包装上注明。西方人错置的道德观正夺去数百万穷国人口的生命。这段文字意在表明（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A、转基因食品事实上是安全的</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B、市场呼吁转基因食品早日亮相</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C、转基因稻米的发明具有重大意义</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D、欧洲人对转基因食品的歧视造成的影响很大</w:t>
      </w:r>
    </w:p>
    <w:p w:rsidR="008A7F79" w:rsidRPr="008A7F79" w:rsidP="00AE27D7">
      <w:pPr>
        <w:jc w:val="left"/>
        <w:rPr>
          <w:rFonts w:ascii="华文中宋" w:eastAsia="华文中宋" w:hAnsi="华文中宋"/>
          <w:b/>
          <w:sz w:val="30"/>
          <w:szCs w:val="30"/>
        </w:rPr>
      </w:pPr>
      <w:r w:rsidRPr="008A7F79">
        <w:rPr>
          <w:rFonts w:ascii="宋体" w:hAnsi="宋体"/>
          <w:b/>
        </w:rPr>
        <w:t>67．</w:t>
      </w:r>
      <w:r w:rsidRPr="008A7F79">
        <w:rPr>
          <w:rFonts w:ascii="华文中宋" w:eastAsia="华文中宋" w:hAnsi="华文中宋"/>
          <w:b/>
          <w:sz w:val="30"/>
          <w:szCs w:val="30"/>
        </w:rPr>
        <w:t xml:space="preserve">传统的动物资源保护措施主要是划定保护区或建立保种基地。这些措施能很好地保护物种的多样性，但也存在一些缺点：保护区面积大，偷猎现象屡禁不止；建立良种基地保护地方品种投资大，时间长，容易出现近亲繁殖、物种衰退等现象。试管、克隆、冷冻保存等生物技术新成果的问世，为动物遗传资源的保护和利用开辟了新途径，建造“动物诺亚方舟”不再是天方夜谭。  这段文字主要介绍了（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A、保护动物物种多样性所取得的突破性进展</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B、传统资源保护措施所遇到的困难和取得的进步</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C、动物资源保护促成了生物技术新成果的诞生</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D、生物技术的进步为动物资源保护开辟了新天地</w:t>
      </w:r>
    </w:p>
    <w:p w:rsidR="008A7F79" w:rsidRPr="008A7F79" w:rsidP="00AE27D7">
      <w:pPr>
        <w:jc w:val="left"/>
        <w:rPr>
          <w:rFonts w:ascii="华文中宋" w:eastAsia="华文中宋" w:hAnsi="华文中宋"/>
          <w:b/>
          <w:sz w:val="30"/>
          <w:szCs w:val="30"/>
        </w:rPr>
      </w:pPr>
      <w:r w:rsidRPr="008A7F79">
        <w:rPr>
          <w:rFonts w:ascii="宋体" w:hAnsi="宋体"/>
          <w:b/>
        </w:rPr>
        <w:t>68．</w:t>
      </w:r>
      <w:r w:rsidRPr="008A7F79">
        <w:rPr>
          <w:rFonts w:ascii="华文中宋" w:eastAsia="华文中宋" w:hAnsi="华文中宋"/>
          <w:b/>
          <w:sz w:val="30"/>
          <w:szCs w:val="30"/>
        </w:rPr>
        <w:t>越来越多的人成了互联网追新潮的盲从者，他们生怕自己惯用的虚拟身份在某个网络 社区被别人抢先占据。这种场面似乎与1999年前后免费电子邮箱热潮有些相似，当时的统计显示，每个互联网用户平均注册了8．6个电子邮箱。可到2005年，这些邮箱只有18%还在使用，每个互联网自然人平均使用的电子邮箱仅为1．73个。同样，只有少数社区注册者将成为存活下来的网络自然人。每个人有限的精力和时间，决定了未来网络社区的天花板高度。 这段文字意在说明（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A、同时在多个网络社区注册是没有必要的</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B、盲目追逐新潮会耗费大量的精力和时间</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8A7F79">
        <w:rPr>
          <w:rFonts w:ascii="华文中宋" w:eastAsia="华文中宋" w:hAnsi="华文中宋"/>
          <w:b/>
          <w:sz w:val="30"/>
          <w:szCs w:val="30"/>
        </w:rPr>
        <w:t>C、网络社区应吸取免费电子邮箱热潮的教训</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D、对未来网络社区规模的估计不宜盲目乐观</w:t>
      </w:r>
    </w:p>
    <w:p w:rsidR="008A7F79" w:rsidRPr="008A7F79" w:rsidP="00AE27D7">
      <w:pPr>
        <w:jc w:val="left"/>
        <w:rPr>
          <w:rFonts w:ascii="华文中宋" w:eastAsia="华文中宋" w:hAnsi="华文中宋"/>
          <w:b/>
          <w:sz w:val="30"/>
          <w:szCs w:val="30"/>
        </w:rPr>
      </w:pPr>
      <w:r w:rsidRPr="008A7F79">
        <w:rPr>
          <w:rFonts w:ascii="宋体" w:hAnsi="宋体"/>
          <w:b/>
        </w:rPr>
        <w:t>69．</w:t>
      </w:r>
      <w:r w:rsidRPr="008A7F79">
        <w:rPr>
          <w:rFonts w:ascii="华文中宋" w:eastAsia="华文中宋" w:hAnsi="华文中宋"/>
          <w:b/>
          <w:sz w:val="30"/>
          <w:szCs w:val="30"/>
        </w:rPr>
        <w:t xml:space="preserve">托尔斯泰是史诗传统最重要的继承人，陀思妥耶夫斯基是莎士比亚之后最具戏剧气质的人。这两位作家是对立的。托尔斯泰沉迷于理性和事实，陀思妥耶夫斯基蔑视理性主义，热爱悖论。托尔斯泰像一个站立在大地上的巨人，唤起真实、可见的整体具体经验，陀思妥耶夫斯基总是处于幻觉的边缘。托尔斯泰历史性地在时间的河流中看到人类的命运，陀思妥耶夫斯基从戏剧性暂时的静止状态观看人类。 下列说法与原文相符的是（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A、文段中的两位作家是对立关系</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B、托尔斯泰的作品比较接近现实，能够反映社会的发展变化</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C、托尔斯泰的主要成就是史诗著作</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D、陀思妥耶夫斯基的主要成就是戏剧创作</w:t>
      </w:r>
    </w:p>
    <w:p w:rsidR="008A7F79" w:rsidRPr="008A7F79" w:rsidP="00AE27D7">
      <w:pPr>
        <w:jc w:val="left"/>
        <w:rPr>
          <w:rFonts w:ascii="华文中宋" w:eastAsia="华文中宋" w:hAnsi="华文中宋"/>
          <w:b/>
          <w:sz w:val="30"/>
          <w:szCs w:val="30"/>
        </w:rPr>
      </w:pPr>
      <w:r w:rsidRPr="008A7F79">
        <w:rPr>
          <w:rFonts w:ascii="宋体" w:hAnsi="宋体"/>
          <w:b/>
        </w:rPr>
        <w:t>70．</w:t>
      </w:r>
      <w:r w:rsidRPr="008A7F79">
        <w:rPr>
          <w:rFonts w:ascii="华文中宋" w:eastAsia="华文中宋" w:hAnsi="华文中宋"/>
          <w:b/>
          <w:sz w:val="30"/>
          <w:szCs w:val="30"/>
        </w:rPr>
        <w:t>一旦我们把某种东西认为是            的，对于那些熟悉的事物，我们就很难看清它们的真面目。正所谓“只缘身在此山中”。填入划横线部分最恰当的一项是：</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A、理所当然</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B、平淡无奇</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C、司空见惯</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D、由来已久</w:t>
      </w:r>
    </w:p>
    <w:p w:rsidR="008A7F79" w:rsidRPr="008A7F79" w:rsidP="00AE27D7">
      <w:pPr>
        <w:jc w:val="left"/>
        <w:rPr>
          <w:rFonts w:ascii="华文中宋" w:eastAsia="华文中宋" w:hAnsi="华文中宋"/>
          <w:b/>
          <w:sz w:val="30"/>
          <w:szCs w:val="30"/>
        </w:rPr>
      </w:pPr>
      <w:r w:rsidRPr="008A7F79">
        <w:rPr>
          <w:rFonts w:ascii="宋体" w:hAnsi="宋体"/>
          <w:b/>
        </w:rPr>
        <w:t>71．</w:t>
      </w:r>
      <w:r w:rsidRPr="008A7F79">
        <w:rPr>
          <w:rFonts w:ascii="华文中宋" w:eastAsia="华文中宋" w:hAnsi="华文中宋"/>
          <w:b/>
          <w:sz w:val="30"/>
          <w:szCs w:val="30"/>
        </w:rPr>
        <w:t>下列句子有语病的一项是（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A、让改革失败者“免责”，这既是对改革创新者的激励，免其后顾之忧，又是从法治的角度治庸治懒，令为官平庸者警醒。</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B、安徽毫州市大周村23年来学科技，用科技，小喇叭三天两头哇哇啦啦说科技，深受村民喜欢。如果哪个喇叭不响了，村民又会找到村部来。</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C、从性质上来说，同欧洲殖民者通过战争扩张获得新的领土引发的争端性质不同，大多数东亚国家的领土争端是由帝国主义、殖民主义造成的。</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D、网络谣言把谎言包装成“事实”，将猜测翻转成“存在”，在网上兴风作浪，扰乱人心。如果任其横行，将严重扰乱社会秩序，影响社会稳定，危害社会诚信。</w:t>
      </w:r>
    </w:p>
    <w:p w:rsidR="008A7F79" w:rsidRPr="008A7F79" w:rsidP="00AE27D7">
      <w:pPr>
        <w:jc w:val="left"/>
        <w:rPr>
          <w:rFonts w:ascii="华文中宋" w:eastAsia="华文中宋" w:hAnsi="华文中宋"/>
          <w:b/>
          <w:sz w:val="30"/>
          <w:szCs w:val="30"/>
        </w:rPr>
      </w:pPr>
      <w:r w:rsidRPr="008A7F79">
        <w:rPr>
          <w:rFonts w:ascii="宋体" w:hAnsi="宋体"/>
          <w:b/>
        </w:rPr>
        <w:t>72．</w:t>
      </w:r>
      <w:r w:rsidRPr="008A7F79">
        <w:rPr>
          <w:rFonts w:ascii="华文中宋" w:eastAsia="华文中宋" w:hAnsi="华文中宋"/>
          <w:b/>
          <w:sz w:val="30"/>
          <w:szCs w:val="30"/>
        </w:rPr>
        <w:t xml:space="preserve">一系列网络热点事件__________网络管理应进一步__________，加大财力和人才的投人，加快完善立法。  填入画横线部分最恰当的一项是（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A、表明　规范</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B、证明　规划</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C、说明　规范</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D、显示　规划</w:t>
      </w:r>
    </w:p>
    <w:p w:rsidR="008A7F79" w:rsidRPr="008A7F79" w:rsidP="00AE27D7">
      <w:pPr>
        <w:jc w:val="left"/>
        <w:rPr>
          <w:rFonts w:ascii="华文中宋" w:eastAsia="华文中宋" w:hAnsi="华文中宋"/>
          <w:b/>
          <w:sz w:val="30"/>
          <w:szCs w:val="30"/>
        </w:rPr>
      </w:pPr>
      <w:r w:rsidRPr="008A7F79">
        <w:rPr>
          <w:rFonts w:ascii="宋体" w:hAnsi="宋体"/>
          <w:b/>
        </w:rPr>
        <w:t>73．</w:t>
      </w:r>
      <w:r w:rsidRPr="008A7F79">
        <w:rPr>
          <w:rFonts w:ascii="华文中宋" w:eastAsia="华文中宋" w:hAnsi="华文中宋"/>
          <w:b/>
          <w:sz w:val="30"/>
          <w:szCs w:val="30"/>
        </w:rPr>
        <w:t xml:space="preserve">一个已经二十岁身高不足一米的残疾乞丐躺在地上乞讨，将近一天时间所获无几。一个老外路过，送给他一张百元大钞。令人惊异的是，不到半分钟后，他一瘸一拐地参加了为一位身患重病却无力支付医疗费的女孩募捐的队伍，那队伍有200多人。 对这段话的理解概括准确的是（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A、身残志不残，个矮情却长</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B、奉献爱心，已蔚然成风</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C、最缺少爱的人最懂得爱的温馨</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D、爱是无价之宝</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8A7F79">
        <w:rPr>
          <w:rFonts w:ascii="宋体" w:hAnsi="宋体"/>
          <w:b/>
        </w:rPr>
        <w:t>74．</w:t>
      </w:r>
      <w:r w:rsidRPr="008A7F79">
        <w:rPr>
          <w:rFonts w:ascii="华文中宋" w:eastAsia="华文中宋" w:hAnsi="华文中宋"/>
          <w:b/>
          <w:sz w:val="30"/>
          <w:szCs w:val="30"/>
        </w:rPr>
        <w:t>阅读以下文字完成问题</w:t>
      </w:r>
      <w:r w:rsidRPr="008A7F79">
        <w:rPr>
          <w:rFonts w:ascii="华文中宋" w:eastAsia="华文中宋" w:hAnsi="华文中宋"/>
          <w:b/>
          <w:sz w:val="30"/>
          <w:szCs w:val="30"/>
        </w:rPr>
        <w:t xml:space="preserve">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 xml:space="preserve"> 大爆炸理论的最直接的证据来自于对遥远星系光线特征的研究。在20世纪20年代美国天文学家埃德温·哈勃测量了18颗恒星(它们距地球的距离是已知的)发出来的光，发现它们都全部存在着红移。哈勃得出结论，这些恒星一定相对于我们(观测者)在后退。因为根据多普勒效应，恒星一边后退一边发光而且光速(相对于观测者)是不变的话。我们收到光的波长就会长于原来的值。就如远去的声音将变向低音，光将偏向红光。哈勃认为，遥远星系的光波变长(红化)是由于宇宙正在膨胀的结果。在一个正在膨胀着的宇宙中任何一点来观测。其周围的任何星系都是离它退行的，离它越远的星系退行速度越高。</w:t>
      </w:r>
      <w:r w:rsidRPr="008A7F79">
        <w:rPr>
          <w:rFonts w:ascii="华文中宋" w:eastAsia="华文中宋" w:hAnsi="华文中宋"/>
          <w:b/>
          <w:sz w:val="30"/>
          <w:szCs w:val="30"/>
        </w:rPr>
        <w:t xml:space="preserve"> </w:t>
      </w:r>
      <w:r w:rsidRPr="008A7F79">
        <w:rPr>
          <w:rFonts w:ascii="华文中宋" w:eastAsia="华文中宋" w:hAnsi="华文中宋"/>
          <w:b/>
          <w:sz w:val="30"/>
          <w:szCs w:val="30"/>
        </w:rPr>
        <w:t xml:space="preserve"> </w:t>
      </w:r>
      <w:r w:rsidRPr="008A7F79">
        <w:rPr>
          <w:rFonts w:ascii="华文中宋" w:eastAsia="华文中宋" w:hAnsi="华文中宋"/>
          <w:b/>
          <w:sz w:val="30"/>
          <w:szCs w:val="30"/>
        </w:rPr>
        <w:t xml:space="preserve"> 如果宇宙正在膨胀，它在过去必定比较小(这也是蕴涵在膨胀观念中的逻辑结论)。如果能倒放这部“宇宙影片”，我们会发现，所有的星系在遥远的过去是聚合在一起的。并且根据现在的膨胀速度，我们还可以推断这种聚合状态必定出现在好几十亿年前。科学家们现在将之定在150亿年左右。</w:t>
      </w:r>
      <w:r w:rsidRPr="008A7F79">
        <w:rPr>
          <w:rFonts w:ascii="华文中宋" w:eastAsia="华文中宋" w:hAnsi="华文中宋"/>
          <w:b/>
          <w:sz w:val="30"/>
          <w:szCs w:val="30"/>
        </w:rPr>
        <w:t xml:space="preserve"> </w:t>
      </w:r>
      <w:r w:rsidRPr="008A7F79">
        <w:rPr>
          <w:rFonts w:ascii="华文中宋" w:eastAsia="华文中宋" w:hAnsi="华文中宋"/>
          <w:b/>
          <w:sz w:val="30"/>
          <w:szCs w:val="30"/>
        </w:rPr>
        <w:t xml:space="preserve"> </w:t>
      </w:r>
      <w:r w:rsidRPr="008A7F79">
        <w:rPr>
          <w:rFonts w:ascii="华文中宋" w:eastAsia="华文中宋" w:hAnsi="华文中宋"/>
          <w:b/>
          <w:sz w:val="30"/>
          <w:szCs w:val="30"/>
        </w:rPr>
        <w:t xml:space="preserve"> 对大爆炸宇宙学说有力支持的第二个观测证据出现在1965年。两位美国科学家彭齐亚斯和威尔逊偶然地检测到弥漫在全天空的微波背景辐射。这种辐射以相同的强度从空间的各个方向射向地球。它的光谱线与达到某种热动平衡态的熔炉内的发光情况【】相符，由于符合程度非常之好，因而不可能是一种巧合。这个发现被称为“宇宙微波背景辐射”。对它的测量表明，它的有效温度大约比绝对零度(约等于-273℃)高3度，可写为3K，只能将微波背景辐射解释为这是宇宙原初阶段(大爆炸阶段)的直接遗迹，把它看作为宇宙诞生时灼热火焰的余辉，是从大爆炸散落的残余辐射由于宇宙膨胀而冷却所具有的。实际上最早提出微波宇宙背景辐射假说的科学家就意识到，如果宇宙起始于遥远过去的某种既热而密的状态，那就应当留下某种从这个爆发式开端洒落的辐射。</w:t>
      </w:r>
      <w:r w:rsidRPr="008A7F79">
        <w:rPr>
          <w:rFonts w:ascii="华文中宋" w:eastAsia="华文中宋" w:hAnsi="华文中宋"/>
          <w:b/>
          <w:sz w:val="30"/>
          <w:szCs w:val="30"/>
        </w:rPr>
        <w:t xml:space="preserve"> </w:t>
      </w:r>
      <w:r w:rsidRPr="008A7F79">
        <w:rPr>
          <w:rFonts w:ascii="华文中宋" w:eastAsia="华文中宋" w:hAnsi="华文中宋"/>
          <w:b/>
          <w:sz w:val="30"/>
          <w:szCs w:val="30"/>
        </w:rPr>
        <w:t xml:space="preserve"> 文中划线处“红移”的意思是（　　）。</w:t>
      </w:r>
      <w:r w:rsidRPr="008A7F79">
        <w:rPr>
          <w:rFonts w:ascii="华文中宋" w:eastAsia="华文中宋" w:hAnsi="华文中宋"/>
          <w:b/>
          <w:sz w:val="30"/>
          <w:szCs w:val="30"/>
        </w:rPr>
        <w:t xml:space="preserve">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A、恒星一边后退一边发光，观测者收到光的光波变长</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B、恒星发出的光呈现红色，观测者可以看到它缓缓后移</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C、恒星如果用不变的光速发出光线，那么光线将偏向红色</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D、恒星与地球的距离是已知的，它们向地球发出红色的光</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8A7F79">
        <w:rPr>
          <w:rFonts w:ascii="宋体" w:hAnsi="宋体"/>
          <w:b/>
        </w:rPr>
        <w:t>75．</w:t>
      </w:r>
      <w:r w:rsidRPr="008A7F79">
        <w:rPr>
          <w:rFonts w:ascii="华文中宋" w:eastAsia="华文中宋" w:hAnsi="华文中宋"/>
          <w:b/>
          <w:sz w:val="30"/>
          <w:szCs w:val="30"/>
        </w:rPr>
        <w:t>①古圣先贤，从董仲舒到朱熹，一直到康有为。他们虽然也觉得王道政治只是一种理想。但是对他们来说，这个理想是基本共识的，是天经地义的</w:t>
      </w:r>
      <w:r w:rsidRPr="008A7F79">
        <w:rPr>
          <w:rFonts w:ascii="华文中宋" w:eastAsia="华文中宋" w:hAnsi="华文中宋"/>
          <w:b/>
          <w:sz w:val="30"/>
          <w:szCs w:val="30"/>
        </w:rPr>
        <w:t xml:space="preserve"> ②这个前提决定了我们谈论王道、天下，主要是谈论理想政治，理想秩序</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 xml:space="preserve"> ③但是对我们今天来说，王道政治的重要性是必须自我证明的</w:t>
      </w:r>
      <w:r w:rsidRPr="008A7F79">
        <w:rPr>
          <w:rFonts w:ascii="华文中宋" w:eastAsia="华文中宋" w:hAnsi="华文中宋"/>
          <w:b/>
          <w:sz w:val="30"/>
          <w:szCs w:val="30"/>
        </w:rPr>
        <w:t xml:space="preserve"> ④那就是在我们谈论的当下，儒学，或者说经学所塑造的政治秩序，基本上已经完全崩溃了</w:t>
      </w:r>
      <w:r w:rsidRPr="008A7F79">
        <w:rPr>
          <w:rFonts w:ascii="华文中宋" w:eastAsia="华文中宋" w:hAnsi="华文中宋"/>
          <w:b/>
          <w:sz w:val="30"/>
          <w:szCs w:val="30"/>
        </w:rPr>
        <w:t xml:space="preserve"> ⑤我们今天谈论王道政治，和谈论天下秩序，有一个非常重要的前提</w:t>
      </w:r>
      <w:r w:rsidRPr="008A7F79">
        <w:rPr>
          <w:rFonts w:ascii="华文中宋" w:eastAsia="华文中宋" w:hAnsi="华文中宋"/>
          <w:b/>
          <w:sz w:val="30"/>
          <w:szCs w:val="30"/>
        </w:rPr>
        <w:t xml:space="preserve"> ⑥在谈论这个问题上，我们与古人有着根本的区别</w:t>
      </w:r>
      <w:r w:rsidRPr="008A7F79">
        <w:rPr>
          <w:rFonts w:ascii="华文中宋" w:eastAsia="华文中宋" w:hAnsi="华文中宋"/>
          <w:b/>
          <w:sz w:val="30"/>
          <w:szCs w:val="30"/>
        </w:rPr>
        <w:t xml:space="preserve"> 将以上6个句子重新排列，语序正确的是：</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A、⑤②③⑥④①</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B、①③⑤④②⑥</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C、⑤④②⑥①③</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D、⑤④②③⑥①</w:t>
      </w:r>
    </w:p>
    <w:p w:rsidR="008A7F79" w:rsidRPr="008A7F79" w:rsidP="00AE27D7">
      <w:pPr>
        <w:jc w:val="left"/>
        <w:rPr>
          <w:rFonts w:ascii="华文中宋" w:eastAsia="华文中宋" w:hAnsi="华文中宋"/>
          <w:b/>
          <w:sz w:val="30"/>
          <w:szCs w:val="30"/>
        </w:rPr>
      </w:pPr>
      <w:r w:rsidRPr="008A7F79">
        <w:rPr>
          <w:rFonts w:ascii="宋体" w:hAnsi="宋体"/>
          <w:b/>
        </w:rPr>
        <w:t>76．</w:t>
      </w:r>
      <w:r w:rsidRPr="008A7F79">
        <w:rPr>
          <w:rFonts w:ascii="华文中宋" w:eastAsia="华文中宋" w:hAnsi="华文中宋"/>
          <w:b/>
          <w:sz w:val="30"/>
          <w:szCs w:val="30"/>
        </w:rPr>
        <w:t>乡间的地和农民一样，没有多少闲歇的时间。翻松土地，把菜籽点进土里，覆上一层草木灰，洒些水。这些菜籽并不贪睡，吸足水分，拱出地面，冒芽，吐绿，__________ 地挤在一起。 填人划横线部分最恰当的一项是（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A、密密匝匝</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B、热热闹闹</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C、林林总总</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D、郁郁葱葱</w:t>
      </w:r>
    </w:p>
    <w:p w:rsidR="008A7F79" w:rsidRPr="008A7F79" w:rsidP="00AE27D7">
      <w:pPr>
        <w:jc w:val="left"/>
        <w:rPr>
          <w:rFonts w:ascii="华文中宋" w:eastAsia="华文中宋" w:hAnsi="华文中宋"/>
          <w:b/>
          <w:sz w:val="30"/>
          <w:szCs w:val="30"/>
        </w:rPr>
      </w:pPr>
      <w:r w:rsidRPr="008A7F79">
        <w:rPr>
          <w:rFonts w:ascii="宋体" w:hAnsi="宋体"/>
          <w:b/>
        </w:rPr>
        <w:t>77．</w:t>
      </w:r>
      <w:r w:rsidRPr="008A7F79">
        <w:rPr>
          <w:rFonts w:ascii="华文中宋" w:eastAsia="华文中宋" w:hAnsi="华文中宋"/>
          <w:b/>
          <w:sz w:val="30"/>
          <w:szCs w:val="30"/>
        </w:rPr>
        <w:t>我们也要有清醒的认识，防止不法分子利用互联网等宣传手段__________群众舆论。 填入划横线部分最恰当的一项是（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A、把持</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B、控制</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C、掌握</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D、操纵</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8A7F79">
        <w:rPr>
          <w:rFonts w:ascii="宋体" w:hAnsi="宋体"/>
          <w:b/>
        </w:rPr>
        <w:t>78．</w:t>
      </w:r>
      <w:r w:rsidRPr="008A7F79">
        <w:rPr>
          <w:rFonts w:ascii="华文中宋" w:eastAsia="华文中宋" w:hAnsi="华文中宋"/>
          <w:b/>
          <w:sz w:val="30"/>
          <w:szCs w:val="30"/>
        </w:rPr>
        <w:t xml:space="preserve">下面列出了人们在工作、生活中的一些行为和措施，其中可以防止噪声污染的是（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A、城市垃圾分类收集、集中处理</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B、在嘈杂环境中居住的居民，安装双层玻璃</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C、超车时，超车司机鸣喇叭</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D、张聪同学在晚上听音乐时，将音量开得很大</w:t>
      </w:r>
    </w:p>
    <w:p w:rsidR="008A7F79" w:rsidRPr="008A7F79" w:rsidP="00AE27D7">
      <w:pPr>
        <w:jc w:val="left"/>
        <w:rPr>
          <w:rFonts w:ascii="华文中宋" w:eastAsia="华文中宋" w:hAnsi="华文中宋"/>
          <w:b/>
          <w:sz w:val="30"/>
          <w:szCs w:val="30"/>
        </w:rPr>
      </w:pPr>
      <w:r w:rsidRPr="008A7F79">
        <w:rPr>
          <w:rFonts w:ascii="宋体" w:hAnsi="宋体"/>
          <w:b/>
        </w:rPr>
        <w:t>79．</w:t>
      </w:r>
      <w:r w:rsidRPr="008A7F79">
        <w:rPr>
          <w:rFonts w:ascii="华文中宋" w:eastAsia="华文中宋" w:hAnsi="华文中宋"/>
          <w:b/>
          <w:sz w:val="30"/>
          <w:szCs w:val="30"/>
        </w:rPr>
        <w:t>一般来说，任何国家和地区都有着相当数量的军事爱好者或发烧友．这是一种无可非议的常态。但如果这种对军事的热情，从军事发烧友较大规模地 到民间．并在民间形成一股对军事的热情，人们就需要 对待了。 依次填入划横线部分最恰当的一项是：</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A、感染　认真</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B、弥漫　积极</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C、蔓延　谨慎</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D、扩散　郑重．</w:t>
      </w:r>
    </w:p>
    <w:p w:rsidR="008A7F79" w:rsidRPr="008A7F79" w:rsidP="00AE27D7">
      <w:pPr>
        <w:jc w:val="left"/>
        <w:rPr>
          <w:rFonts w:ascii="华文中宋" w:eastAsia="华文中宋" w:hAnsi="华文中宋"/>
          <w:b/>
          <w:sz w:val="30"/>
          <w:szCs w:val="30"/>
        </w:rPr>
      </w:pPr>
      <w:r w:rsidRPr="008A7F79">
        <w:rPr>
          <w:rFonts w:ascii="宋体" w:hAnsi="宋体"/>
          <w:b/>
        </w:rPr>
        <w:t>80．</w:t>
      </w:r>
      <w:r w:rsidRPr="008A7F79">
        <w:rPr>
          <w:rFonts w:ascii="华文中宋" w:eastAsia="华文中宋" w:hAnsi="华文中宋"/>
          <w:b/>
          <w:sz w:val="30"/>
          <w:szCs w:val="30"/>
        </w:rPr>
        <w:t>人们的认识领域里，心理学总是被蒙上一层神秘的面纱，认为心理学__________，离我们的生活很遥远。实际上，心理学与我们的日常生活紧密相连，心理学__________在生活的表象之下，支配着人们的行动。 依次填人划横线部分最恰当的一项是（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A、深不可测　隐蔽</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B、夸大其词　蕴含</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C、变幻莫测　躲藏</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D、高不可攀　掩盖</w:t>
      </w:r>
    </w:p>
    <w:p w:rsidR="008A7F79" w:rsidRPr="008A7F79" w:rsidP="00AE27D7">
      <w:pPr>
        <w:jc w:val="left"/>
        <w:rPr>
          <w:rFonts w:ascii="华文中宋" w:eastAsia="华文中宋" w:hAnsi="华文中宋"/>
          <w:b/>
          <w:sz w:val="30"/>
          <w:szCs w:val="30"/>
        </w:rPr>
      </w:pPr>
      <w:r w:rsidRPr="008A7F79">
        <w:rPr>
          <w:rFonts w:ascii="宋体" w:hAnsi="宋体"/>
          <w:b/>
        </w:rPr>
        <w:t>81．</w:t>
      </w:r>
      <w:r w:rsidRPr="008A7F79">
        <w:rPr>
          <w:rFonts w:ascii="华文中宋" w:eastAsia="华文中宋" w:hAnsi="华文中宋"/>
          <w:b/>
          <w:sz w:val="30"/>
          <w:szCs w:val="30"/>
        </w:rPr>
        <w:t>科技创新与民生问题密切相关。下列表述错误的是（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A、蒸汽机车、蒸汽轮船的出现，使交通运输业发生了革命性改变</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8A7F79">
        <w:rPr>
          <w:rFonts w:ascii="华文中宋" w:eastAsia="华文中宋" w:hAnsi="华文中宋"/>
          <w:b/>
          <w:sz w:val="30"/>
          <w:szCs w:val="30"/>
        </w:rPr>
        <w:t>B、电冰箱、洗衣机、吸尘器的使用，大大减轻了繁重的家务劳动</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C、互联网的出现，标志着人类从信息封闭时代进入大众传播时代</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D、南优二号杂交水稻的培育，有助于解决未来世界性饥饿问题</w:t>
      </w:r>
    </w:p>
    <w:p w:rsidR="008A7F79" w:rsidRPr="008A7F79" w:rsidP="00AE27D7">
      <w:pPr>
        <w:jc w:val="left"/>
        <w:rPr>
          <w:rFonts w:ascii="华文中宋" w:eastAsia="华文中宋" w:hAnsi="华文中宋"/>
          <w:b/>
          <w:sz w:val="30"/>
          <w:szCs w:val="30"/>
        </w:rPr>
      </w:pPr>
      <w:r w:rsidRPr="008A7F79">
        <w:rPr>
          <w:rFonts w:ascii="宋体" w:hAnsi="宋体"/>
          <w:b/>
        </w:rPr>
        <w:t>82．</w:t>
      </w:r>
      <w:r w:rsidRPr="008A7F79">
        <w:rPr>
          <w:rFonts w:ascii="华文中宋" w:eastAsia="华文中宋" w:hAnsi="华文中宋"/>
          <w:b/>
          <w:sz w:val="30"/>
          <w:szCs w:val="30"/>
        </w:rPr>
        <w:t xml:space="preserve">愈是古远的时代，人类的活动愈受自然条件的__________，特别是那些还没有定住下来的骑马的游牧民族，更需要__________自然的恩赐，他们要自然__________他们丰富的水草。依次填入划横线部分最恰当的一项是（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A、限制　依赖　供给</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B、制约　依靠　提供</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C、限定　依附　分享</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D、影响　凭借　供应</w:t>
      </w:r>
    </w:p>
    <w:p w:rsidR="008A7F79" w:rsidRPr="008A7F79" w:rsidP="00AE27D7">
      <w:pPr>
        <w:jc w:val="left"/>
        <w:rPr>
          <w:rFonts w:ascii="华文中宋" w:eastAsia="华文中宋" w:hAnsi="华文中宋"/>
          <w:b/>
          <w:sz w:val="30"/>
          <w:szCs w:val="30"/>
        </w:rPr>
      </w:pPr>
      <w:r w:rsidRPr="008A7F79">
        <w:rPr>
          <w:rFonts w:ascii="宋体" w:hAnsi="宋体"/>
          <w:b/>
        </w:rPr>
        <w:t>83．</w:t>
      </w:r>
      <w:r w:rsidRPr="008A7F79">
        <w:rPr>
          <w:rFonts w:ascii="华文中宋" w:eastAsia="华文中宋" w:hAnsi="华文中宋"/>
          <w:b/>
          <w:sz w:val="30"/>
          <w:szCs w:val="30"/>
        </w:rPr>
        <w:t xml:space="preserve">这一刻，只有保持头脑冷静、巩固民族团结，充分相信、依靠党和政府，才能避免让敌对势力的企图得逞，才能有效地____暴力犯罪行为，维护新疆的稳定发展，在天山脚下呈现平安____的美好景象。 填入划横线部分最恰当的一项是：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A、惩治 祥和</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B、惩罚 安详</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C、阻止 和谐</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D、制止 和睦</w:t>
      </w:r>
    </w:p>
    <w:p w:rsidR="008A7F79" w:rsidRPr="008A7F79" w:rsidP="00AE27D7">
      <w:pPr>
        <w:jc w:val="left"/>
        <w:rPr>
          <w:rFonts w:ascii="华文中宋" w:eastAsia="华文中宋" w:hAnsi="华文中宋"/>
          <w:b/>
          <w:sz w:val="30"/>
          <w:szCs w:val="30"/>
        </w:rPr>
      </w:pPr>
      <w:r w:rsidRPr="008A7F79">
        <w:rPr>
          <w:rFonts w:ascii="宋体" w:hAnsi="宋体"/>
          <w:b/>
        </w:rPr>
        <w:t>84．</w:t>
      </w:r>
      <w:r w:rsidRPr="008A7F79">
        <w:rPr>
          <w:rFonts w:ascii="华文中宋" w:eastAsia="华文中宋" w:hAnsi="华文中宋"/>
          <w:b/>
          <w:sz w:val="30"/>
          <w:szCs w:val="30"/>
        </w:rPr>
        <w:t xml:space="preserve">刚见面，张家界就责问我为何__________。说来惭愧，二十六年来，我本来有机会一睹她的__________，只要往前再迈出半步。 填入划横线部分最恰当的一项是（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A、姗姗来迟、芳颜</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B、飘然而至、容貌</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C、不请自来、真容</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8A7F79">
        <w:rPr>
          <w:rFonts w:ascii="华文中宋" w:eastAsia="华文中宋" w:hAnsi="华文中宋"/>
          <w:b/>
          <w:sz w:val="30"/>
          <w:szCs w:val="30"/>
        </w:rPr>
        <w:t>D、不期而遇、面目</w:t>
      </w:r>
    </w:p>
    <w:p w:rsidR="008A7F79" w:rsidRPr="008A7F79" w:rsidP="00AE27D7">
      <w:pPr>
        <w:jc w:val="left"/>
        <w:rPr>
          <w:rFonts w:ascii="华文中宋" w:eastAsia="华文中宋" w:hAnsi="华文中宋"/>
          <w:b/>
          <w:sz w:val="30"/>
          <w:szCs w:val="30"/>
        </w:rPr>
      </w:pPr>
      <w:r w:rsidRPr="008A7F79">
        <w:rPr>
          <w:rFonts w:ascii="宋体" w:hAnsi="宋体"/>
          <w:b/>
        </w:rPr>
        <w:t>85．</w:t>
      </w:r>
      <w:r w:rsidRPr="008A7F79">
        <w:rPr>
          <w:rFonts w:ascii="华文中宋" w:eastAsia="华文中宋" w:hAnsi="华文中宋"/>
          <w:b/>
          <w:sz w:val="30"/>
          <w:szCs w:val="30"/>
        </w:rPr>
        <w:t xml:space="preserve">在人际交往中，有一种互补理论：两个人在人生观和价值观方面比较__________，而在才能和兴趣方面有所不同，这样既会彼此欣赏，又能__________，相处也比较舒服，做起事来也会比较和谐。  填入划横线部分最恰当的一项是（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A、相似　集思广益</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B、认同　求同存异</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C、相近　殊途同归</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D、趋同　取长补短</w:t>
      </w:r>
    </w:p>
    <w:p w:rsidR="008A7F79" w:rsidRPr="008A7F79" w:rsidP="00AE27D7">
      <w:pPr>
        <w:jc w:val="left"/>
        <w:rPr>
          <w:rFonts w:ascii="华文中宋" w:eastAsia="华文中宋" w:hAnsi="华文中宋"/>
          <w:b/>
          <w:sz w:val="30"/>
          <w:szCs w:val="30"/>
        </w:rPr>
      </w:pPr>
      <w:r w:rsidRPr="008A7F79">
        <w:rPr>
          <w:rFonts w:ascii="宋体" w:hAnsi="宋体"/>
          <w:b/>
        </w:rPr>
        <w:t>86．</w:t>
      </w:r>
      <w:r w:rsidRPr="008A7F79">
        <w:rPr>
          <w:rFonts w:ascii="华文中宋" w:eastAsia="华文中宋" w:hAnsi="华文中宋"/>
          <w:b/>
          <w:sz w:val="30"/>
          <w:szCs w:val="30"/>
        </w:rPr>
        <w:t xml:space="preserve">一位长者对一个青年人说：“批评和侮辱，跟泥巴没什么两样。你看，我大衣上的泥点，是刚过马路溅上的。当时擦一定会很糟，所以就等到泥巴干了再去处理。”但是，任何比喻都是蹩脚的，假如泥点变成了油漆，大衣变成了玻璃，再依据上面比喻中的逻辑，就适得其反。生活给我们准备了各种各样的逻辑，它们互不相同，也许还会打架。而我们奉行什么样的逻辑。全取决于自己。 最适合做本段文字标题的是（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A、事物具有辩证性</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B、批评与侮辱</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C、异杂逻辑</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D、生活中的逻辑不是单一的</w:t>
      </w:r>
    </w:p>
    <w:p w:rsidR="008A7F79" w:rsidRPr="008A7F79" w:rsidP="00AE27D7">
      <w:pPr>
        <w:jc w:val="left"/>
        <w:rPr>
          <w:rFonts w:ascii="华文中宋" w:eastAsia="华文中宋" w:hAnsi="华文中宋"/>
          <w:b/>
          <w:sz w:val="30"/>
          <w:szCs w:val="30"/>
        </w:rPr>
      </w:pPr>
      <w:r w:rsidRPr="008A7F79">
        <w:rPr>
          <w:rFonts w:ascii="宋体" w:hAnsi="宋体"/>
          <w:b/>
        </w:rPr>
        <w:t>87．</w:t>
      </w:r>
      <w:r w:rsidRPr="008A7F79">
        <w:rPr>
          <w:rFonts w:ascii="华文中宋" w:eastAsia="华文中宋" w:hAnsi="华文中宋"/>
          <w:b/>
          <w:sz w:val="30"/>
          <w:szCs w:val="30"/>
        </w:rPr>
        <w:t xml:space="preserve">西藏的一些高僧往往以经年累月的光阴用五彩细砂砌成巧夺天工的曼荼罗图案，整个过程中，作业者口诵经文、心存敬意、屏息凝视、一丝不苟。几经辛苦，到了功行完满的一刻，却会毫不留恋地一手抹掉。这一种态度，对惯于享用先进科技和讲求功效的现代人来说，骤看简单不可思议，但细心省察下，却寓意深远。  最准确表达这段文字中“寓意”的意思的是： </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8A7F79">
        <w:rPr>
          <w:rFonts w:ascii="华文中宋" w:eastAsia="华文中宋" w:hAnsi="华文中宋"/>
          <w:b/>
          <w:sz w:val="30"/>
          <w:szCs w:val="30"/>
        </w:rPr>
        <w:t>A、人生的一切繁华景象归根到底都是无常的</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B、应对生命保持高度的敬畏感</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C、应认真庄严地投入生活又不为生活中的得失所累</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D、生命的意义在于追寻精神上的安顿</w:t>
      </w:r>
    </w:p>
    <w:p w:rsidR="008A7F79" w:rsidRPr="008A7F79" w:rsidP="00AE27D7">
      <w:pPr>
        <w:jc w:val="left"/>
        <w:rPr>
          <w:rFonts w:ascii="华文中宋" w:eastAsia="华文中宋" w:hAnsi="华文中宋"/>
          <w:b/>
          <w:sz w:val="30"/>
          <w:szCs w:val="30"/>
        </w:rPr>
      </w:pPr>
      <w:r w:rsidRPr="008A7F79">
        <w:rPr>
          <w:rFonts w:ascii="宋体" w:hAnsi="宋体"/>
          <w:b/>
        </w:rPr>
        <w:t>88．</w:t>
      </w:r>
      <w:r w:rsidRPr="008A7F79">
        <w:rPr>
          <w:rFonts w:ascii="华文中宋" w:eastAsia="华文中宋" w:hAnsi="华文中宋"/>
          <w:b/>
          <w:sz w:val="30"/>
          <w:szCs w:val="30"/>
        </w:rPr>
        <w:t xml:space="preserve">如果把一些中国象征都只是当作“元素”。就有点儿像把文化和传统当作装饰性的小挂件，看上去____，但“如七宝楼台，眩人眼目，碎拆下来，不成片断”。 填入划横线部分最恰当的一项是：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A、五彩缤纷</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B、富丽堂皇</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C、林林总总</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D、包罗万象</w:t>
      </w:r>
    </w:p>
    <w:p w:rsidR="008A7F79" w:rsidRPr="008A7F79" w:rsidP="00AE27D7">
      <w:pPr>
        <w:jc w:val="left"/>
        <w:rPr>
          <w:rFonts w:ascii="华文中宋" w:eastAsia="华文中宋" w:hAnsi="华文中宋"/>
          <w:b/>
          <w:sz w:val="30"/>
          <w:szCs w:val="30"/>
        </w:rPr>
      </w:pPr>
      <w:r w:rsidRPr="008A7F79">
        <w:rPr>
          <w:rFonts w:ascii="宋体" w:hAnsi="宋体"/>
          <w:b/>
        </w:rPr>
        <w:t>89．</w:t>
      </w:r>
      <w:r w:rsidRPr="008A7F79">
        <w:rPr>
          <w:rFonts w:ascii="华文中宋" w:eastAsia="华文中宋" w:hAnsi="华文中宋"/>
          <w:b/>
          <w:sz w:val="30"/>
          <w:szCs w:val="30"/>
        </w:rPr>
        <w:t>影视从文学中找题材，这是很正常的事，也是中外都很普遍的现象。影视根据其自身的特征，寻求的必然要是故事性与艺术性都较好结合的作品。但大多数中国小说，不太适合改编成影视剧。因为中国的小说家不擅长写故事。中国的小说家，多是将追求的重点放在作品的文艺性、反映重大主题、讴歌时代精神等方面，而不太注重讲故事。对这段文字理解错误的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A、影视要求故事性和艺术性结合</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B、大多数中国小说故事性不强</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C、大多数中国小说家更重视艺术性</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D、中国文学与影视联姻的过程中供过于求</w:t>
      </w:r>
    </w:p>
    <w:p w:rsidR="008A7F79" w:rsidRPr="008A7F79" w:rsidP="00AE27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8A7F79">
        <w:rPr>
          <w:rFonts w:ascii="宋体" w:hAnsi="宋体"/>
          <w:b/>
        </w:rPr>
        <w:t>90．</w:t>
      </w:r>
      <w:r w:rsidRPr="008A7F79">
        <w:rPr>
          <w:rFonts w:ascii="华文中宋" w:eastAsia="华文中宋" w:hAnsi="华文中宋"/>
          <w:b/>
          <w:sz w:val="30"/>
          <w:szCs w:val="30"/>
        </w:rPr>
        <w:t>我国大规模铁路建设全面__________，铁路投资正成为中国经济增长重要亮点。我国铁路建设投资总规模12年内将突破5万亿元，铁路将新增4万多公里营业里程。届时，60%以上的火车线上开行电气化列车，旅行时间将缩短一半；3到5分钟发一次车，“一票难求”的困窘将彻底__________。</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 xml:space="preserve"> 依次填入画横线部分最恰当的一项是（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A、启动　缓和</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B、起动　缓和</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C、展开　缓解</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D、启动　缓冲</w:t>
      </w:r>
    </w:p>
    <w:p w:rsidR="008A7F79" w:rsidRPr="008A7F79" w:rsidP="00AE27D7">
      <w:pPr>
        <w:jc w:val="left"/>
        <w:rPr>
          <w:rFonts w:ascii="华文中宋" w:eastAsia="华文中宋" w:hAnsi="华文中宋"/>
          <w:b/>
          <w:sz w:val="30"/>
          <w:szCs w:val="30"/>
        </w:rPr>
      </w:pPr>
      <w:r w:rsidRPr="008A7F79">
        <w:rPr>
          <w:rFonts w:ascii="宋体" w:hAnsi="宋体"/>
          <w:b/>
        </w:rPr>
        <w:t>91．</w:t>
      </w:r>
      <w:r w:rsidRPr="008A7F79">
        <w:rPr>
          <w:rFonts w:ascii="华文中宋" w:eastAsia="华文中宋" w:hAnsi="华文中宋"/>
          <w:b/>
          <w:sz w:val="30"/>
          <w:szCs w:val="30"/>
        </w:rPr>
        <w:t>集体记忆是指一个组织对共同经历事件的一种记忆。这个组织可以是一个公司、一个 家庭、一个虚拟组织、同学会、非正式团体，甚至一个民族、一个国家或者多个国家的联合体。记忆事件可以是一个分散的、零碎的、口头上的或者实际发生的活动。该记忆事件可以是快乐的也可以是留下创伤的，也可以是官方的记载的、描述的，也可以是民间流传的。可以是最近刚刚发生的，也可以是远古时代的传说。 根据上述定义，下列选项中不属于集体记忆的是（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A、80后长大后几乎都对中学英语课本上的李雷和韩梅梅有着深刻的印象</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B、在一次同学聚会上，大家不约而同地谈论起了当年集体蹦极时的事情</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C、某游戏要停止运营了，曾经在一个工会的玩家们一起讨论着游戏里的点点滴滴</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D、为了让更多人深入地了解故宫，故宫博物院和央视联合拍摄了大型电视纪录片《故宫》</w:t>
      </w:r>
    </w:p>
    <w:p w:rsidR="008A7F79" w:rsidRPr="008A7F79" w:rsidP="00AE27D7">
      <w:pPr>
        <w:jc w:val="left"/>
        <w:rPr>
          <w:rFonts w:ascii="华文中宋" w:eastAsia="华文中宋" w:hAnsi="华文中宋"/>
          <w:b/>
          <w:sz w:val="30"/>
          <w:szCs w:val="30"/>
        </w:rPr>
      </w:pPr>
      <w:r w:rsidRPr="008A7F79">
        <w:rPr>
          <w:rFonts w:ascii="宋体" w:hAnsi="宋体"/>
          <w:b/>
        </w:rPr>
        <w:t>92．</w:t>
      </w:r>
      <w:r w:rsidRPr="008A7F79">
        <w:rPr>
          <w:rFonts w:ascii="华文中宋" w:eastAsia="华文中宋" w:hAnsi="华文中宋"/>
          <w:b/>
          <w:sz w:val="30"/>
          <w:szCs w:val="30"/>
        </w:rPr>
        <w:t xml:space="preserve">海洋植物在预防全球变暖方面大有潜力。它们每年可从大气中吸收20亿吨二氧化碳。其中，红树林、盐沼地和海草床存储了海底埋藏的碳的一半，其每年可存储16.5亿吨二氧化碳，几乎占全球交通排放的二氧化碳的一半，成为地球上最密集的碳储存器。但是，这些海洋植物的生存环境却岌岌可危，它们的栖息地正以每年7%的速度丧失。按照这种趋势，这些海洋生态系统可能在几十年内大规模消失。 这段文字意在强调（　　）。 </w:t>
      </w:r>
    </w:p>
    <w:p w:rsidR="008A7F79" w:rsidRPr="008A7F79" w:rsidP="00AE27D7">
      <w:pPr>
        <w:jc w:val="left"/>
        <w:rPr>
          <w:rFonts w:ascii="华文中宋" w:eastAsia="华文中宋" w:hAnsi="华文中宋"/>
          <w:b/>
          <w:sz w:val="30"/>
          <w:szCs w:val="30"/>
        </w:rPr>
      </w:pPr>
      <w:r w:rsidRPr="008A7F79">
        <w:rPr>
          <w:rFonts w:ascii="华文中宋" w:eastAsia="华文中宋" w:hAnsi="华文中宋"/>
          <w:b/>
          <w:sz w:val="30"/>
          <w:szCs w:val="30"/>
        </w:rPr>
        <w:t>A、海洋植物具有很强的固碳功能，能够有效预防全球变暖</w:t>
      </w:r>
      <w:r w:rsidRPr="008A7F79">
        <w:rPr>
          <w:rFonts w:ascii="华文中宋" w:eastAsia="华文中宋" w:hAnsi="华文中宋"/>
          <w:b/>
          <w:sz w:val="30"/>
          <w:szCs w:val="30"/>
        </w:rPr>
        <w:br/>
      </w:r>
      <w:r w:rsidRPr="008A7F79">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https://d.book118.com/227146126132006026</w:t>
        </w:r>
      </w:hyperlink>
    </w:p>
    <w:p w:rsidR="008A7F79" w:rsidRPr="008A7F79" w:rsidP="00AE27D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A7F79"/>
    <w:rsid w:val="008D2EAE"/>
    <w:rsid w:val="008F1F6E"/>
    <w:rsid w:val="008F55F2"/>
    <w:rsid w:val="00911EF2"/>
    <w:rsid w:val="00A12C77"/>
    <w:rsid w:val="00AE27D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227146126132006026"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5642</Words>
  <Characters>32163</Characters>
  <Application>Microsoft Office Word</Application>
  <DocSecurity>0</DocSecurity>
  <Lines>268</Lines>
  <Paragraphs>75</Paragraphs>
  <ScaleCrop>false</ScaleCrop>
  <Company>微软中国</Company>
  <LinksUpToDate>false</LinksUpToDate>
  <CharactersWithSpaces>37730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2023-06-03T23:15:00Z</dcterms:created>
  <dcterms:modified xsi:type="dcterms:W3CDTF">2023-06-03T23:15:00Z</dcterms:modified>
</cp:coreProperties>
</file>