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酸奶菌项目规划设计蓝图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57" w:history="1">
        <w:r>
          <w:rPr>
            <w:rFonts w:ascii="仿宋" w:eastAsia="仿宋" w:hAnsi="仿宋" w:cs="仿宋" w:hint="eastAsia"/>
            <w:lang w:eastAsia="zh-CN"/>
          </w:rPr>
          <w:t>序言</w:t>
        </w:r>
        <w:r>
          <w:tab/>
        </w:r>
        <w:r>
          <w:fldChar w:fldCharType="begin"/>
        </w:r>
        <w:r>
          <w:instrText xml:space="preserve"> PAGEREF _Toc16557 \h </w:instrText>
        </w:r>
        <w:r>
          <w:fldChar w:fldCharType="separate"/>
        </w:r>
        <w:r>
          <w:t>3</w:t>
        </w:r>
        <w:r>
          <w:fldChar w:fldCharType="end"/>
        </w:r>
      </w:hyperlink>
    </w:p>
    <w:p>
      <w:pPr>
        <w:pStyle w:val="TOC1"/>
        <w:tabs>
          <w:tab w:val="right" w:leader="dot" w:pos="8306"/>
        </w:tabs>
      </w:pPr>
      <w:hyperlink w:anchor="_Toc12716" w:history="1">
        <w:r>
          <w:rPr>
            <w:rFonts w:ascii="仿宋" w:eastAsia="仿宋" w:hAnsi="仿宋" w:cs="仿宋" w:hint="eastAsia"/>
            <w:lang w:eastAsia="zh-CN"/>
          </w:rPr>
          <w:t>一、酸奶菌项目危机管理</w:t>
        </w:r>
        <w:r>
          <w:tab/>
        </w:r>
        <w:r>
          <w:fldChar w:fldCharType="begin"/>
        </w:r>
        <w:r>
          <w:instrText xml:space="preserve"> PAGEREF _Toc12716 \h </w:instrText>
        </w:r>
        <w:r>
          <w:fldChar w:fldCharType="separate"/>
        </w:r>
        <w:r>
          <w:t>3</w:t>
        </w:r>
        <w:r>
          <w:fldChar w:fldCharType="end"/>
        </w:r>
      </w:hyperlink>
    </w:p>
    <w:p>
      <w:pPr>
        <w:pStyle w:val="TOC2"/>
        <w:tabs>
          <w:tab w:val="right" w:leader="dot" w:pos="8306"/>
        </w:tabs>
      </w:pPr>
      <w:hyperlink w:anchor="_Toc5600" w:history="1">
        <w:r>
          <w:rPr>
            <w:rFonts w:ascii="仿宋" w:eastAsia="仿宋" w:hAnsi="仿宋" w:cs="仿宋" w:hint="eastAsia"/>
            <w:lang w:eastAsia="zh-CN"/>
          </w:rPr>
          <w:t>(一)、危机预警与识别</w:t>
        </w:r>
        <w:r>
          <w:tab/>
        </w:r>
        <w:r>
          <w:fldChar w:fldCharType="begin"/>
        </w:r>
        <w:r>
          <w:instrText xml:space="preserve"> PAGEREF _Toc5600 \h </w:instrText>
        </w:r>
        <w:r>
          <w:fldChar w:fldCharType="separate"/>
        </w:r>
        <w:r>
          <w:t>3</w:t>
        </w:r>
        <w:r>
          <w:fldChar w:fldCharType="end"/>
        </w:r>
      </w:hyperlink>
    </w:p>
    <w:p>
      <w:pPr>
        <w:pStyle w:val="TOC2"/>
        <w:tabs>
          <w:tab w:val="right" w:leader="dot" w:pos="8306"/>
        </w:tabs>
      </w:pPr>
      <w:hyperlink w:anchor="_Toc21025" w:history="1">
        <w:r>
          <w:rPr>
            <w:rFonts w:ascii="仿宋" w:eastAsia="仿宋" w:hAnsi="仿宋" w:cs="仿宋" w:hint="eastAsia"/>
            <w:lang w:eastAsia="zh-CN"/>
          </w:rPr>
          <w:t>(二)、危机应对与恢复</w:t>
        </w:r>
        <w:r>
          <w:tab/>
        </w:r>
        <w:r>
          <w:fldChar w:fldCharType="begin"/>
        </w:r>
        <w:r>
          <w:instrText xml:space="preserve"> PAGEREF _Toc21025 \h </w:instrText>
        </w:r>
        <w:r>
          <w:fldChar w:fldCharType="separate"/>
        </w:r>
        <w:r>
          <w:t>4</w:t>
        </w:r>
        <w:r>
          <w:fldChar w:fldCharType="end"/>
        </w:r>
      </w:hyperlink>
    </w:p>
    <w:p>
      <w:pPr>
        <w:pStyle w:val="TOC1"/>
        <w:tabs>
          <w:tab w:val="right" w:leader="dot" w:pos="8306"/>
        </w:tabs>
      </w:pPr>
      <w:hyperlink w:anchor="_Toc30580" w:history="1">
        <w:r>
          <w:rPr>
            <w:rFonts w:ascii="仿宋" w:eastAsia="仿宋" w:hAnsi="仿宋" w:cs="仿宋" w:hint="eastAsia"/>
            <w:lang w:eastAsia="zh-CN"/>
          </w:rPr>
          <w:t>二、产品规划分析</w:t>
        </w:r>
        <w:r>
          <w:tab/>
        </w:r>
        <w:r>
          <w:fldChar w:fldCharType="begin"/>
        </w:r>
        <w:r>
          <w:instrText xml:space="preserve"> PAGEREF _Toc30580 \h </w:instrText>
        </w:r>
        <w:r>
          <w:fldChar w:fldCharType="separate"/>
        </w:r>
        <w:r>
          <w:t>5</w:t>
        </w:r>
        <w:r>
          <w:fldChar w:fldCharType="end"/>
        </w:r>
      </w:hyperlink>
    </w:p>
    <w:p>
      <w:pPr>
        <w:pStyle w:val="TOC2"/>
        <w:tabs>
          <w:tab w:val="right" w:leader="dot" w:pos="8306"/>
        </w:tabs>
      </w:pPr>
      <w:hyperlink w:anchor="_Toc31525" w:history="1">
        <w:r>
          <w:rPr>
            <w:rFonts w:ascii="仿宋" w:eastAsia="仿宋" w:hAnsi="仿宋" w:cs="仿宋" w:hint="eastAsia"/>
            <w:lang w:eastAsia="zh-CN"/>
          </w:rPr>
          <w:t>(一)、产品规划</w:t>
        </w:r>
        <w:r>
          <w:tab/>
        </w:r>
        <w:r>
          <w:fldChar w:fldCharType="begin"/>
        </w:r>
        <w:r>
          <w:instrText xml:space="preserve"> PAGEREF _Toc31525 \h </w:instrText>
        </w:r>
        <w:r>
          <w:fldChar w:fldCharType="separate"/>
        </w:r>
        <w:r>
          <w:t>5</w:t>
        </w:r>
        <w:r>
          <w:fldChar w:fldCharType="end"/>
        </w:r>
      </w:hyperlink>
    </w:p>
    <w:p>
      <w:pPr>
        <w:pStyle w:val="TOC2"/>
        <w:tabs>
          <w:tab w:val="right" w:leader="dot" w:pos="8306"/>
        </w:tabs>
      </w:pPr>
      <w:hyperlink w:anchor="_Toc20294" w:history="1">
        <w:r>
          <w:rPr>
            <w:rFonts w:ascii="仿宋" w:eastAsia="仿宋" w:hAnsi="仿宋" w:cs="仿宋" w:hint="eastAsia"/>
            <w:lang w:eastAsia="zh-CN"/>
          </w:rPr>
          <w:t>(二)、建设规模</w:t>
        </w:r>
        <w:r>
          <w:tab/>
        </w:r>
        <w:r>
          <w:fldChar w:fldCharType="begin"/>
        </w:r>
        <w:r>
          <w:instrText xml:space="preserve"> PAGEREF _Toc20294 \h </w:instrText>
        </w:r>
        <w:r>
          <w:fldChar w:fldCharType="separate"/>
        </w:r>
        <w:r>
          <w:t>6</w:t>
        </w:r>
        <w:r>
          <w:fldChar w:fldCharType="end"/>
        </w:r>
      </w:hyperlink>
    </w:p>
    <w:p>
      <w:pPr>
        <w:pStyle w:val="TOC1"/>
        <w:tabs>
          <w:tab w:val="right" w:leader="dot" w:pos="8306"/>
        </w:tabs>
      </w:pPr>
      <w:hyperlink w:anchor="_Toc18100" w:history="1">
        <w:r>
          <w:rPr>
            <w:rFonts w:ascii="仿宋" w:eastAsia="仿宋" w:hAnsi="仿宋" w:cs="仿宋" w:hint="eastAsia"/>
            <w:lang w:eastAsia="zh-CN"/>
          </w:rPr>
          <w:t>三、酸奶菌项目选址可行性分析</w:t>
        </w:r>
        <w:r>
          <w:tab/>
        </w:r>
        <w:r>
          <w:fldChar w:fldCharType="begin"/>
        </w:r>
        <w:r>
          <w:instrText xml:space="preserve"> PAGEREF _Toc18100 \h </w:instrText>
        </w:r>
        <w:r>
          <w:fldChar w:fldCharType="separate"/>
        </w:r>
        <w:r>
          <w:t>7</w:t>
        </w:r>
        <w:r>
          <w:fldChar w:fldCharType="end"/>
        </w:r>
      </w:hyperlink>
    </w:p>
    <w:p>
      <w:pPr>
        <w:pStyle w:val="TOC2"/>
        <w:tabs>
          <w:tab w:val="right" w:leader="dot" w:pos="8306"/>
        </w:tabs>
      </w:pPr>
      <w:hyperlink w:anchor="_Toc4269" w:history="1">
        <w:r>
          <w:rPr>
            <w:rFonts w:ascii="仿宋" w:eastAsia="仿宋" w:hAnsi="仿宋" w:cs="仿宋" w:hint="eastAsia"/>
            <w:lang w:eastAsia="zh-CN"/>
          </w:rPr>
          <w:t>(一)、酸奶菌项目选址</w:t>
        </w:r>
        <w:r>
          <w:tab/>
        </w:r>
        <w:r>
          <w:fldChar w:fldCharType="begin"/>
        </w:r>
        <w:r>
          <w:instrText xml:space="preserve"> PAGEREF _Toc4269 \h </w:instrText>
        </w:r>
        <w:r>
          <w:fldChar w:fldCharType="separate"/>
        </w:r>
        <w:r>
          <w:t>7</w:t>
        </w:r>
        <w:r>
          <w:fldChar w:fldCharType="end"/>
        </w:r>
      </w:hyperlink>
    </w:p>
    <w:p>
      <w:pPr>
        <w:pStyle w:val="TOC2"/>
        <w:tabs>
          <w:tab w:val="right" w:leader="dot" w:pos="8306"/>
        </w:tabs>
      </w:pPr>
      <w:hyperlink w:anchor="_Toc16106" w:history="1">
        <w:r>
          <w:rPr>
            <w:rFonts w:ascii="仿宋" w:eastAsia="仿宋" w:hAnsi="仿宋" w:cs="仿宋" w:hint="eastAsia"/>
            <w:lang w:eastAsia="zh-CN"/>
          </w:rPr>
          <w:t>(二)、用地控制指标</w:t>
        </w:r>
        <w:r>
          <w:tab/>
        </w:r>
        <w:r>
          <w:fldChar w:fldCharType="begin"/>
        </w:r>
        <w:r>
          <w:instrText xml:space="preserve"> PAGEREF _Toc16106 \h </w:instrText>
        </w:r>
        <w:r>
          <w:fldChar w:fldCharType="separate"/>
        </w:r>
        <w:r>
          <w:t>7</w:t>
        </w:r>
        <w:r>
          <w:fldChar w:fldCharType="end"/>
        </w:r>
      </w:hyperlink>
    </w:p>
    <w:p>
      <w:pPr>
        <w:pStyle w:val="TOC2"/>
        <w:tabs>
          <w:tab w:val="right" w:leader="dot" w:pos="8306"/>
        </w:tabs>
      </w:pPr>
      <w:hyperlink w:anchor="_Toc30952" w:history="1">
        <w:r>
          <w:rPr>
            <w:rFonts w:ascii="仿宋" w:eastAsia="仿宋" w:hAnsi="仿宋" w:cs="仿宋" w:hint="eastAsia"/>
            <w:lang w:eastAsia="zh-CN"/>
          </w:rPr>
          <w:t>(三)、节约用地措施</w:t>
        </w:r>
        <w:r>
          <w:tab/>
        </w:r>
        <w:r>
          <w:fldChar w:fldCharType="begin"/>
        </w:r>
        <w:r>
          <w:instrText xml:space="preserve"> PAGEREF _Toc30952 \h </w:instrText>
        </w:r>
        <w:r>
          <w:fldChar w:fldCharType="separate"/>
        </w:r>
        <w:r>
          <w:t>9</w:t>
        </w:r>
        <w:r>
          <w:fldChar w:fldCharType="end"/>
        </w:r>
      </w:hyperlink>
    </w:p>
    <w:p>
      <w:pPr>
        <w:pStyle w:val="TOC2"/>
        <w:tabs>
          <w:tab w:val="right" w:leader="dot" w:pos="8306"/>
        </w:tabs>
      </w:pPr>
      <w:hyperlink w:anchor="_Toc316" w:history="1">
        <w:r>
          <w:rPr>
            <w:rFonts w:ascii="仿宋" w:eastAsia="仿宋" w:hAnsi="仿宋" w:cs="仿宋" w:hint="eastAsia"/>
            <w:lang w:eastAsia="zh-CN"/>
          </w:rPr>
          <w:t>(四)、总图布置方案</w:t>
        </w:r>
        <w:r>
          <w:tab/>
        </w:r>
        <w:r>
          <w:fldChar w:fldCharType="begin"/>
        </w:r>
        <w:r>
          <w:instrText xml:space="preserve"> PAGEREF _Toc316 \h </w:instrText>
        </w:r>
        <w:r>
          <w:fldChar w:fldCharType="separate"/>
        </w:r>
        <w:r>
          <w:t>10</w:t>
        </w:r>
        <w:r>
          <w:fldChar w:fldCharType="end"/>
        </w:r>
      </w:hyperlink>
    </w:p>
    <w:p>
      <w:pPr>
        <w:pStyle w:val="TOC2"/>
        <w:tabs>
          <w:tab w:val="right" w:leader="dot" w:pos="8306"/>
        </w:tabs>
      </w:pPr>
      <w:hyperlink w:anchor="_Toc30728" w:history="1">
        <w:r>
          <w:rPr>
            <w:rFonts w:ascii="仿宋" w:eastAsia="仿宋" w:hAnsi="仿宋" w:cs="仿宋" w:hint="eastAsia"/>
            <w:lang w:eastAsia="zh-CN"/>
          </w:rPr>
          <w:t>(五)、选址综合评价</w:t>
        </w:r>
        <w:r>
          <w:tab/>
        </w:r>
        <w:r>
          <w:fldChar w:fldCharType="begin"/>
        </w:r>
        <w:r>
          <w:instrText xml:space="preserve"> PAGEREF _Toc30728 \h </w:instrText>
        </w:r>
        <w:r>
          <w:fldChar w:fldCharType="separate"/>
        </w:r>
        <w:r>
          <w:t>11</w:t>
        </w:r>
        <w:r>
          <w:fldChar w:fldCharType="end"/>
        </w:r>
      </w:hyperlink>
    </w:p>
    <w:p>
      <w:pPr>
        <w:pStyle w:val="TOC1"/>
        <w:tabs>
          <w:tab w:val="right" w:leader="dot" w:pos="8306"/>
        </w:tabs>
      </w:pPr>
      <w:hyperlink w:anchor="_Toc3129" w:history="1">
        <w:r>
          <w:rPr>
            <w:rFonts w:ascii="仿宋" w:eastAsia="仿宋" w:hAnsi="仿宋" w:cs="仿宋" w:hint="eastAsia"/>
            <w:lang w:eastAsia="zh-CN"/>
          </w:rPr>
          <w:t>四、酸奶菌项目概论</w:t>
        </w:r>
        <w:r>
          <w:tab/>
        </w:r>
        <w:r>
          <w:fldChar w:fldCharType="begin"/>
        </w:r>
        <w:r>
          <w:instrText xml:space="preserve"> PAGEREF _Toc3129 \h </w:instrText>
        </w:r>
        <w:r>
          <w:fldChar w:fldCharType="separate"/>
        </w:r>
        <w:r>
          <w:t>12</w:t>
        </w:r>
        <w:r>
          <w:fldChar w:fldCharType="end"/>
        </w:r>
      </w:hyperlink>
    </w:p>
    <w:p>
      <w:pPr>
        <w:pStyle w:val="TOC2"/>
        <w:tabs>
          <w:tab w:val="right" w:leader="dot" w:pos="8306"/>
        </w:tabs>
      </w:pPr>
      <w:hyperlink w:anchor="_Toc11800" w:history="1">
        <w:r>
          <w:rPr>
            <w:rFonts w:ascii="仿宋" w:eastAsia="仿宋" w:hAnsi="仿宋" w:cs="仿宋" w:hint="eastAsia"/>
            <w:lang w:eastAsia="zh-CN"/>
          </w:rPr>
          <w:t>(一)、酸奶菌项目概况</w:t>
        </w:r>
        <w:r>
          <w:tab/>
        </w:r>
        <w:r>
          <w:fldChar w:fldCharType="begin"/>
        </w:r>
        <w:r>
          <w:instrText xml:space="preserve"> PAGEREF _Toc11800 \h </w:instrText>
        </w:r>
        <w:r>
          <w:fldChar w:fldCharType="separate"/>
        </w:r>
        <w:r>
          <w:t>12</w:t>
        </w:r>
        <w:r>
          <w:fldChar w:fldCharType="end"/>
        </w:r>
      </w:hyperlink>
    </w:p>
    <w:p>
      <w:pPr>
        <w:pStyle w:val="TOC2"/>
        <w:tabs>
          <w:tab w:val="right" w:leader="dot" w:pos="8306"/>
        </w:tabs>
      </w:pPr>
      <w:hyperlink w:anchor="_Toc5266" w:history="1">
        <w:r>
          <w:rPr>
            <w:rFonts w:ascii="仿宋" w:eastAsia="仿宋" w:hAnsi="仿宋" w:cs="仿宋" w:hint="eastAsia"/>
            <w:lang w:eastAsia="zh-CN"/>
          </w:rPr>
          <w:t>(二)、酸奶菌项目目标</w:t>
        </w:r>
        <w:r>
          <w:tab/>
        </w:r>
        <w:r>
          <w:fldChar w:fldCharType="begin"/>
        </w:r>
        <w:r>
          <w:instrText xml:space="preserve"> PAGEREF _Toc5266 \h </w:instrText>
        </w:r>
        <w:r>
          <w:fldChar w:fldCharType="separate"/>
        </w:r>
        <w:r>
          <w:t>15</w:t>
        </w:r>
        <w:r>
          <w:fldChar w:fldCharType="end"/>
        </w:r>
      </w:hyperlink>
    </w:p>
    <w:p>
      <w:pPr>
        <w:pStyle w:val="TOC2"/>
        <w:tabs>
          <w:tab w:val="right" w:leader="dot" w:pos="8306"/>
        </w:tabs>
      </w:pPr>
      <w:hyperlink w:anchor="_Toc1680" w:history="1">
        <w:r>
          <w:rPr>
            <w:rFonts w:ascii="仿宋" w:eastAsia="仿宋" w:hAnsi="仿宋" w:cs="仿宋" w:hint="eastAsia"/>
            <w:lang w:eastAsia="zh-CN"/>
          </w:rPr>
          <w:t>(三)、酸奶菌项目提出的理由</w:t>
        </w:r>
        <w:r>
          <w:tab/>
        </w:r>
        <w:r>
          <w:fldChar w:fldCharType="begin"/>
        </w:r>
        <w:r>
          <w:instrText xml:space="preserve"> PAGEREF _Toc1680 \h </w:instrText>
        </w:r>
        <w:r>
          <w:fldChar w:fldCharType="separate"/>
        </w:r>
        <w:r>
          <w:t>15</w:t>
        </w:r>
        <w:r>
          <w:fldChar w:fldCharType="end"/>
        </w:r>
      </w:hyperlink>
    </w:p>
    <w:p>
      <w:pPr>
        <w:pStyle w:val="TOC2"/>
        <w:tabs>
          <w:tab w:val="right" w:leader="dot" w:pos="8306"/>
        </w:tabs>
      </w:pPr>
      <w:hyperlink w:anchor="_Toc25411" w:history="1">
        <w:r>
          <w:rPr>
            <w:rFonts w:ascii="仿宋" w:eastAsia="仿宋" w:hAnsi="仿宋" w:cs="仿宋" w:hint="eastAsia"/>
            <w:lang w:eastAsia="zh-CN"/>
          </w:rPr>
          <w:t>(四)、酸奶菌项目意义</w:t>
        </w:r>
        <w:r>
          <w:tab/>
        </w:r>
        <w:r>
          <w:fldChar w:fldCharType="begin"/>
        </w:r>
        <w:r>
          <w:instrText xml:space="preserve"> PAGEREF _Toc25411 \h </w:instrText>
        </w:r>
        <w:r>
          <w:fldChar w:fldCharType="separate"/>
        </w:r>
        <w:r>
          <w:t>17</w:t>
        </w:r>
        <w:r>
          <w:fldChar w:fldCharType="end"/>
        </w:r>
      </w:hyperlink>
    </w:p>
    <w:p>
      <w:pPr>
        <w:pStyle w:val="TOC2"/>
        <w:tabs>
          <w:tab w:val="right" w:leader="dot" w:pos="8306"/>
        </w:tabs>
      </w:pPr>
      <w:hyperlink w:anchor="_Toc3158" w:history="1">
        <w:r>
          <w:rPr>
            <w:rFonts w:ascii="仿宋" w:eastAsia="仿宋" w:hAnsi="仿宋" w:cs="仿宋" w:hint="eastAsia"/>
            <w:lang w:eastAsia="zh-CN"/>
          </w:rPr>
          <w:t>(五)、酸奶菌项目背景</w:t>
        </w:r>
        <w:r>
          <w:tab/>
        </w:r>
        <w:r>
          <w:fldChar w:fldCharType="begin"/>
        </w:r>
        <w:r>
          <w:instrText xml:space="preserve"> PAGEREF _Toc3158 \h </w:instrText>
        </w:r>
        <w:r>
          <w:fldChar w:fldCharType="separate"/>
        </w:r>
        <w:r>
          <w:t>18</w:t>
        </w:r>
        <w:r>
          <w:fldChar w:fldCharType="end"/>
        </w:r>
      </w:hyperlink>
    </w:p>
    <w:p>
      <w:pPr>
        <w:pStyle w:val="TOC1"/>
        <w:tabs>
          <w:tab w:val="right" w:leader="dot" w:pos="8306"/>
        </w:tabs>
      </w:pPr>
      <w:hyperlink w:anchor="_Toc3592" w:history="1">
        <w:r>
          <w:rPr>
            <w:rFonts w:ascii="仿宋" w:eastAsia="仿宋" w:hAnsi="仿宋" w:cs="仿宋" w:hint="eastAsia"/>
            <w:lang w:eastAsia="zh-CN"/>
          </w:rPr>
          <w:t>五、酸奶菌项目文档管理</w:t>
        </w:r>
        <w:r>
          <w:tab/>
        </w:r>
        <w:r>
          <w:fldChar w:fldCharType="begin"/>
        </w:r>
        <w:r>
          <w:instrText xml:space="preserve"> PAGEREF _Toc3592 \h </w:instrText>
        </w:r>
        <w:r>
          <w:fldChar w:fldCharType="separate"/>
        </w:r>
        <w:r>
          <w:t>19</w:t>
        </w:r>
        <w:r>
          <w:fldChar w:fldCharType="end"/>
        </w:r>
      </w:hyperlink>
    </w:p>
    <w:p>
      <w:pPr>
        <w:pStyle w:val="TOC2"/>
        <w:tabs>
          <w:tab w:val="right" w:leader="dot" w:pos="8306"/>
        </w:tabs>
      </w:pPr>
      <w:hyperlink w:anchor="_Toc8926" w:history="1">
        <w:r>
          <w:rPr>
            <w:rFonts w:ascii="仿宋" w:eastAsia="仿宋" w:hAnsi="仿宋" w:cs="仿宋" w:hint="eastAsia"/>
            <w:lang w:eastAsia="zh-CN"/>
          </w:rPr>
          <w:t>(一)、文档编制与审查</w:t>
        </w:r>
        <w:r>
          <w:tab/>
        </w:r>
        <w:r>
          <w:fldChar w:fldCharType="begin"/>
        </w:r>
        <w:r>
          <w:instrText xml:space="preserve"> PAGEREF _Toc8926 \h </w:instrText>
        </w:r>
        <w:r>
          <w:fldChar w:fldCharType="separate"/>
        </w:r>
        <w:r>
          <w:t>19</w:t>
        </w:r>
        <w:r>
          <w:fldChar w:fldCharType="end"/>
        </w:r>
      </w:hyperlink>
    </w:p>
    <w:p>
      <w:pPr>
        <w:pStyle w:val="TOC2"/>
        <w:tabs>
          <w:tab w:val="right" w:leader="dot" w:pos="8306"/>
        </w:tabs>
      </w:pPr>
      <w:hyperlink w:anchor="_Toc9356" w:history="1">
        <w:r>
          <w:rPr>
            <w:rFonts w:ascii="仿宋" w:eastAsia="仿宋" w:hAnsi="仿宋" w:cs="仿宋" w:hint="eastAsia"/>
            <w:lang w:eastAsia="zh-CN"/>
          </w:rPr>
          <w:t>(二)、文档发布与分发</w:t>
        </w:r>
        <w:r>
          <w:tab/>
        </w:r>
        <w:r>
          <w:fldChar w:fldCharType="begin"/>
        </w:r>
        <w:r>
          <w:instrText xml:space="preserve"> PAGEREF _Toc9356 \h </w:instrText>
        </w:r>
        <w:r>
          <w:fldChar w:fldCharType="separate"/>
        </w:r>
        <w:r>
          <w:t>20</w:t>
        </w:r>
        <w:r>
          <w:fldChar w:fldCharType="end"/>
        </w:r>
      </w:hyperlink>
    </w:p>
    <w:p>
      <w:pPr>
        <w:pStyle w:val="TOC2"/>
        <w:tabs>
          <w:tab w:val="right" w:leader="dot" w:pos="8306"/>
        </w:tabs>
      </w:pPr>
      <w:hyperlink w:anchor="_Toc29986" w:history="1">
        <w:r>
          <w:rPr>
            <w:rFonts w:ascii="仿宋" w:eastAsia="仿宋" w:hAnsi="仿宋" w:cs="仿宋" w:hint="eastAsia"/>
            <w:lang w:eastAsia="zh-CN"/>
          </w:rPr>
          <w:t>(三)、文档存档与归档</w:t>
        </w:r>
        <w:r>
          <w:tab/>
        </w:r>
        <w:r>
          <w:fldChar w:fldCharType="begin"/>
        </w:r>
        <w:r>
          <w:instrText xml:space="preserve"> PAGEREF _Toc29986 \h </w:instrText>
        </w:r>
        <w:r>
          <w:fldChar w:fldCharType="separate"/>
        </w:r>
        <w:r>
          <w:t>21</w:t>
        </w:r>
        <w:r>
          <w:fldChar w:fldCharType="end"/>
        </w:r>
      </w:hyperlink>
    </w:p>
    <w:p>
      <w:pPr>
        <w:pStyle w:val="TOC1"/>
        <w:tabs>
          <w:tab w:val="right" w:leader="dot" w:pos="8306"/>
        </w:tabs>
      </w:pPr>
      <w:hyperlink w:anchor="_Toc32751" w:history="1">
        <w:r>
          <w:rPr>
            <w:rFonts w:ascii="仿宋" w:eastAsia="仿宋" w:hAnsi="仿宋" w:cs="仿宋" w:hint="eastAsia"/>
            <w:lang w:eastAsia="zh-CN"/>
          </w:rPr>
          <w:t>六、酸奶菌项目可持续发展</w:t>
        </w:r>
        <w:r>
          <w:tab/>
        </w:r>
        <w:r>
          <w:fldChar w:fldCharType="begin"/>
        </w:r>
        <w:r>
          <w:instrText xml:space="preserve"> PAGEREF _Toc32751 \h </w:instrText>
        </w:r>
        <w:r>
          <w:fldChar w:fldCharType="separate"/>
        </w:r>
        <w:r>
          <w:t>22</w:t>
        </w:r>
        <w:r>
          <w:fldChar w:fldCharType="end"/>
        </w:r>
      </w:hyperlink>
    </w:p>
    <w:p>
      <w:pPr>
        <w:pStyle w:val="TOC2"/>
        <w:tabs>
          <w:tab w:val="right" w:leader="dot" w:pos="8306"/>
        </w:tabs>
      </w:pPr>
      <w:hyperlink w:anchor="_Toc12684" w:history="1">
        <w:r>
          <w:rPr>
            <w:rFonts w:ascii="仿宋" w:eastAsia="仿宋" w:hAnsi="仿宋" w:cs="仿宋" w:hint="eastAsia"/>
            <w:lang w:eastAsia="zh-CN"/>
          </w:rPr>
          <w:t>(一)、可持续战略与实践</w:t>
        </w:r>
        <w:r>
          <w:tab/>
        </w:r>
        <w:r>
          <w:fldChar w:fldCharType="begin"/>
        </w:r>
        <w:r>
          <w:instrText xml:space="preserve"> PAGEREF _Toc12684 \h </w:instrText>
        </w:r>
        <w:r>
          <w:fldChar w:fldCharType="separate"/>
        </w:r>
        <w:r>
          <w:t>22</w:t>
        </w:r>
        <w:r>
          <w:fldChar w:fldCharType="end"/>
        </w:r>
      </w:hyperlink>
    </w:p>
    <w:p>
      <w:pPr>
        <w:pStyle w:val="TOC2"/>
        <w:tabs>
          <w:tab w:val="right" w:leader="dot" w:pos="8306"/>
        </w:tabs>
      </w:pPr>
      <w:hyperlink w:anchor="_Toc3988" w:history="1">
        <w:r>
          <w:rPr>
            <w:rFonts w:ascii="仿宋" w:eastAsia="仿宋" w:hAnsi="仿宋" w:cs="仿宋" w:hint="eastAsia"/>
            <w:lang w:eastAsia="zh-CN"/>
          </w:rPr>
          <w:t>(二)、环保与社会责任</w:t>
        </w:r>
        <w:r>
          <w:tab/>
        </w:r>
        <w:r>
          <w:fldChar w:fldCharType="begin"/>
        </w:r>
        <w:r>
          <w:instrText xml:space="preserve"> PAGEREF _Toc3988 \h </w:instrText>
        </w:r>
        <w:r>
          <w:fldChar w:fldCharType="separate"/>
        </w:r>
        <w:r>
          <w:t>23</w:t>
        </w:r>
        <w:r>
          <w:fldChar w:fldCharType="end"/>
        </w:r>
      </w:hyperlink>
    </w:p>
    <w:p>
      <w:pPr>
        <w:pStyle w:val="TOC1"/>
        <w:tabs>
          <w:tab w:val="right" w:leader="dot" w:pos="8306"/>
        </w:tabs>
      </w:pPr>
      <w:hyperlink w:anchor="_Toc8718" w:history="1">
        <w:r>
          <w:rPr>
            <w:rFonts w:ascii="仿宋" w:eastAsia="仿宋" w:hAnsi="仿宋" w:cs="仿宋" w:hint="eastAsia"/>
            <w:lang w:eastAsia="zh-CN"/>
          </w:rPr>
          <w:t>七、酸奶菌项目社会影响</w:t>
        </w:r>
        <w:r>
          <w:tab/>
        </w:r>
        <w:r>
          <w:fldChar w:fldCharType="begin"/>
        </w:r>
        <w:r>
          <w:instrText xml:space="preserve"> PAGEREF _Toc8718 \h </w:instrText>
        </w:r>
        <w:r>
          <w:fldChar w:fldCharType="separate"/>
        </w:r>
        <w:r>
          <w:t>24</w:t>
        </w:r>
        <w:r>
          <w:fldChar w:fldCharType="end"/>
        </w:r>
      </w:hyperlink>
    </w:p>
    <w:p>
      <w:pPr>
        <w:pStyle w:val="TOC2"/>
        <w:tabs>
          <w:tab w:val="right" w:leader="dot" w:pos="8306"/>
        </w:tabs>
      </w:pPr>
      <w:hyperlink w:anchor="_Toc5469" w:history="1">
        <w:r>
          <w:rPr>
            <w:rFonts w:ascii="仿宋" w:eastAsia="仿宋" w:hAnsi="仿宋" w:cs="仿宋" w:hint="eastAsia"/>
            <w:lang w:eastAsia="zh-CN"/>
          </w:rPr>
          <w:t>(一)、社会责任与义务</w:t>
        </w:r>
        <w:r>
          <w:tab/>
        </w:r>
        <w:r>
          <w:fldChar w:fldCharType="begin"/>
        </w:r>
        <w:r>
          <w:instrText xml:space="preserve"> PAGEREF _Toc5469 \h </w:instrText>
        </w:r>
        <w:r>
          <w:fldChar w:fldCharType="separate"/>
        </w:r>
        <w:r>
          <w:t>24</w:t>
        </w:r>
        <w:r>
          <w:fldChar w:fldCharType="end"/>
        </w:r>
      </w:hyperlink>
    </w:p>
    <w:p>
      <w:pPr>
        <w:pStyle w:val="TOC2"/>
        <w:tabs>
          <w:tab w:val="right" w:leader="dot" w:pos="8306"/>
        </w:tabs>
      </w:pPr>
      <w:hyperlink w:anchor="_Toc27117" w:history="1">
        <w:r>
          <w:rPr>
            <w:rFonts w:ascii="仿宋" w:eastAsia="仿宋" w:hAnsi="仿宋" w:cs="仿宋" w:hint="eastAsia"/>
            <w:lang w:eastAsia="zh-CN"/>
          </w:rPr>
          <w:t>(二)、社会参与与沟通</w:t>
        </w:r>
        <w:r>
          <w:tab/>
        </w:r>
        <w:r>
          <w:fldChar w:fldCharType="begin"/>
        </w:r>
        <w:r>
          <w:instrText xml:space="preserve"> PAGEREF _Toc27117 \h </w:instrText>
        </w:r>
        <w:r>
          <w:fldChar w:fldCharType="separate"/>
        </w:r>
        <w:r>
          <w:t>24</w:t>
        </w:r>
        <w:r>
          <w:fldChar w:fldCharType="end"/>
        </w:r>
      </w:hyperlink>
    </w:p>
    <w:p>
      <w:pPr>
        <w:pStyle w:val="TOC1"/>
        <w:tabs>
          <w:tab w:val="right" w:leader="dot" w:pos="8306"/>
        </w:tabs>
      </w:pPr>
      <w:hyperlink w:anchor="_Toc5303" w:history="1">
        <w:r>
          <w:rPr>
            <w:rFonts w:ascii="仿宋" w:eastAsia="仿宋" w:hAnsi="仿宋" w:cs="仿宋" w:hint="eastAsia"/>
            <w:lang w:eastAsia="zh-CN"/>
          </w:rPr>
          <w:t>八、酸奶菌项目创新与研发</w:t>
        </w:r>
        <w:r>
          <w:tab/>
        </w:r>
        <w:r>
          <w:fldChar w:fldCharType="begin"/>
        </w:r>
        <w:r>
          <w:instrText xml:space="preserve"> PAGEREF _Toc5303 \h </w:instrText>
        </w:r>
        <w:r>
          <w:fldChar w:fldCharType="separate"/>
        </w:r>
        <w:r>
          <w:t>25</w:t>
        </w:r>
        <w:r>
          <w:fldChar w:fldCharType="end"/>
        </w:r>
      </w:hyperlink>
    </w:p>
    <w:p>
      <w:pPr>
        <w:pStyle w:val="TOC2"/>
        <w:tabs>
          <w:tab w:val="right" w:leader="dot" w:pos="8306"/>
        </w:tabs>
      </w:pPr>
      <w:hyperlink w:anchor="_Toc16151" w:history="1">
        <w:r>
          <w:rPr>
            <w:rFonts w:ascii="仿宋" w:eastAsia="仿宋" w:hAnsi="仿宋" w:cs="仿宋" w:hint="eastAsia"/>
            <w:lang w:eastAsia="zh-CN"/>
          </w:rPr>
          <w:t>(一)、创新策略与方向</w:t>
        </w:r>
        <w:r>
          <w:tab/>
        </w:r>
        <w:r>
          <w:fldChar w:fldCharType="begin"/>
        </w:r>
        <w:r>
          <w:instrText xml:space="preserve"> PAGEREF _Toc16151 \h </w:instrText>
        </w:r>
        <w:r>
          <w:fldChar w:fldCharType="separate"/>
        </w:r>
        <w:r>
          <w:t>25</w:t>
        </w:r>
        <w:r>
          <w:fldChar w:fldCharType="end"/>
        </w:r>
      </w:hyperlink>
    </w:p>
    <w:p>
      <w:pPr>
        <w:pStyle w:val="TOC2"/>
        <w:tabs>
          <w:tab w:val="right" w:leader="dot" w:pos="8306"/>
        </w:tabs>
      </w:pPr>
      <w:hyperlink w:anchor="_Toc4909" w:history="1">
        <w:r>
          <w:rPr>
            <w:rFonts w:ascii="仿宋" w:eastAsia="仿宋" w:hAnsi="仿宋" w:cs="仿宋" w:hint="eastAsia"/>
            <w:lang w:eastAsia="zh-CN"/>
          </w:rPr>
          <w:t>(二)、研发规划与投入</w:t>
        </w:r>
        <w:r>
          <w:tab/>
        </w:r>
        <w:r>
          <w:fldChar w:fldCharType="begin"/>
        </w:r>
        <w:r>
          <w:instrText xml:space="preserve"> PAGEREF _Toc4909 \h </w:instrText>
        </w:r>
        <w:r>
          <w:fldChar w:fldCharType="separate"/>
        </w:r>
        <w:r>
          <w:t>27</w:t>
        </w:r>
        <w:r>
          <w:fldChar w:fldCharType="end"/>
        </w:r>
      </w:hyperlink>
    </w:p>
    <w:p>
      <w:pPr>
        <w:pStyle w:val="TOC1"/>
        <w:tabs>
          <w:tab w:val="right" w:leader="dot" w:pos="8306"/>
        </w:tabs>
      </w:pPr>
      <w:hyperlink w:anchor="_Toc25339" w:history="1">
        <w:r>
          <w:rPr>
            <w:rFonts w:ascii="仿宋" w:eastAsia="仿宋" w:hAnsi="仿宋" w:cs="仿宋" w:hint="eastAsia"/>
            <w:lang w:eastAsia="zh-CN"/>
          </w:rPr>
          <w:t>九、酸奶菌项目风险管理</w:t>
        </w:r>
        <w:r>
          <w:tab/>
        </w:r>
        <w:r>
          <w:fldChar w:fldCharType="begin"/>
        </w:r>
        <w:r>
          <w:instrText xml:space="preserve"> PAGEREF _Toc25339 \h </w:instrText>
        </w:r>
        <w:r>
          <w:fldChar w:fldCharType="separate"/>
        </w:r>
        <w:r>
          <w:t>28</w:t>
        </w:r>
        <w:r>
          <w:fldChar w:fldCharType="end"/>
        </w:r>
      </w:hyperlink>
    </w:p>
    <w:p>
      <w:pPr>
        <w:pStyle w:val="TOC2"/>
        <w:tabs>
          <w:tab w:val="right" w:leader="dot" w:pos="8306"/>
        </w:tabs>
      </w:pPr>
      <w:hyperlink w:anchor="_Toc32338" w:history="1">
        <w:r>
          <w:rPr>
            <w:rFonts w:ascii="仿宋" w:eastAsia="仿宋" w:hAnsi="仿宋" w:cs="仿宋" w:hint="eastAsia"/>
            <w:lang w:eastAsia="zh-CN"/>
          </w:rPr>
          <w:t>(一)、风险识别与评估</w:t>
        </w:r>
        <w:r>
          <w:tab/>
        </w:r>
        <w:r>
          <w:fldChar w:fldCharType="begin"/>
        </w:r>
        <w:r>
          <w:instrText xml:space="preserve"> PAGEREF _Toc32338 \h </w:instrText>
        </w:r>
        <w:r>
          <w:fldChar w:fldCharType="separate"/>
        </w:r>
        <w:r>
          <w:t>28</w:t>
        </w:r>
        <w:r>
          <w:fldChar w:fldCharType="end"/>
        </w:r>
      </w:hyperlink>
    </w:p>
    <w:p>
      <w:pPr>
        <w:pStyle w:val="TOC2"/>
        <w:tabs>
          <w:tab w:val="right" w:leader="dot" w:pos="8306"/>
        </w:tabs>
      </w:pPr>
      <w:hyperlink w:anchor="_Toc32565" w:history="1">
        <w:r>
          <w:rPr>
            <w:rFonts w:ascii="仿宋" w:eastAsia="仿宋" w:hAnsi="仿宋" w:cs="仿宋" w:hint="eastAsia"/>
            <w:lang w:eastAsia="zh-CN"/>
          </w:rPr>
          <w:t>(二)、风险应对策略</w:t>
        </w:r>
        <w:r>
          <w:tab/>
        </w:r>
        <w:r>
          <w:fldChar w:fldCharType="begin"/>
        </w:r>
        <w:r>
          <w:instrText xml:space="preserve"> PAGEREF _Toc32565 \h </w:instrText>
        </w:r>
        <w:r>
          <w:fldChar w:fldCharType="separate"/>
        </w:r>
        <w:r>
          <w:t>30</w:t>
        </w:r>
        <w:r>
          <w:fldChar w:fldCharType="end"/>
        </w:r>
      </w:hyperlink>
    </w:p>
    <w:p>
      <w:pPr>
        <w:pStyle w:val="TOC2"/>
        <w:tabs>
          <w:tab w:val="right" w:leader="dot" w:pos="8306"/>
        </w:tabs>
      </w:pPr>
      <w:hyperlink w:anchor="_Toc27206" w:history="1">
        <w:r>
          <w:rPr>
            <w:rFonts w:ascii="仿宋" w:eastAsia="仿宋" w:hAnsi="仿宋" w:cs="仿宋" w:hint="eastAsia"/>
            <w:lang w:eastAsia="zh-CN"/>
          </w:rPr>
          <w:t>(三)、风险监控与控制</w:t>
        </w:r>
        <w:r>
          <w:tab/>
        </w:r>
        <w:r>
          <w:fldChar w:fldCharType="begin"/>
        </w:r>
        <w:r>
          <w:instrText xml:space="preserve"> PAGEREF _Toc27206 \h </w:instrText>
        </w:r>
        <w:r>
          <w:fldChar w:fldCharType="separate"/>
        </w:r>
        <w:r>
          <w:t>31</w:t>
        </w:r>
        <w:r>
          <w:fldChar w:fldCharType="end"/>
        </w:r>
      </w:hyperlink>
    </w:p>
    <w:p>
      <w:pPr>
        <w:pStyle w:val="TOC1"/>
        <w:tabs>
          <w:tab w:val="right" w:leader="dot" w:pos="8306"/>
        </w:tabs>
      </w:pPr>
      <w:hyperlink w:anchor="_Toc27793" w:history="1">
        <w:r>
          <w:rPr>
            <w:rFonts w:ascii="仿宋" w:eastAsia="仿宋" w:hAnsi="仿宋" w:cs="仿宋" w:hint="eastAsia"/>
            <w:lang w:eastAsia="zh-CN"/>
          </w:rPr>
          <w:t>十、酸奶菌项目经营效益</w:t>
        </w:r>
        <w:r>
          <w:tab/>
        </w:r>
        <w:r>
          <w:fldChar w:fldCharType="begin"/>
        </w:r>
        <w:r>
          <w:instrText xml:space="preserve"> PAGEREF _Toc27793 \h </w:instrText>
        </w:r>
        <w:r>
          <w:fldChar w:fldCharType="separate"/>
        </w:r>
        <w:r>
          <w:t>32</w:t>
        </w:r>
        <w:r>
          <w:fldChar w:fldCharType="end"/>
        </w:r>
      </w:hyperlink>
    </w:p>
    <w:p>
      <w:pPr>
        <w:pStyle w:val="TOC2"/>
        <w:tabs>
          <w:tab w:val="right" w:leader="dot" w:pos="8306"/>
        </w:tabs>
      </w:pPr>
      <w:hyperlink w:anchor="_Toc13607" w:history="1">
        <w:r>
          <w:rPr>
            <w:rFonts w:ascii="仿宋" w:eastAsia="仿宋" w:hAnsi="仿宋" w:cs="仿宋" w:hint="eastAsia"/>
            <w:lang w:eastAsia="zh-CN"/>
          </w:rPr>
          <w:t>(一)、经济评价财务测算</w:t>
        </w:r>
        <w:r>
          <w:tab/>
        </w:r>
        <w:r>
          <w:fldChar w:fldCharType="begin"/>
        </w:r>
        <w:r>
          <w:instrText xml:space="preserve"> PAGEREF _Toc13607 \h </w:instrText>
        </w:r>
        <w:r>
          <w:fldChar w:fldCharType="separate"/>
        </w:r>
        <w:r>
          <w:t>32</w:t>
        </w:r>
        <w:r>
          <w:fldChar w:fldCharType="end"/>
        </w:r>
      </w:hyperlink>
    </w:p>
    <w:p>
      <w:pPr>
        <w:pStyle w:val="TOC2"/>
        <w:tabs>
          <w:tab w:val="right" w:leader="dot" w:pos="8306"/>
        </w:tabs>
      </w:pPr>
      <w:hyperlink w:anchor="_Toc24369" w:history="1">
        <w:r>
          <w:rPr>
            <w:rFonts w:ascii="仿宋" w:eastAsia="仿宋" w:hAnsi="仿宋" w:cs="仿宋" w:hint="eastAsia"/>
            <w:lang w:eastAsia="zh-CN"/>
          </w:rPr>
          <w:t>(二)、酸奶菌项目盈利能力分析</w:t>
        </w:r>
        <w:r>
          <w:tab/>
        </w:r>
        <w:r>
          <w:fldChar w:fldCharType="begin"/>
        </w:r>
        <w:r>
          <w:instrText xml:space="preserve"> PAGEREF _Toc24369 \h </w:instrText>
        </w:r>
        <w:r>
          <w:fldChar w:fldCharType="separate"/>
        </w:r>
        <w:r>
          <w:t>34</w:t>
        </w:r>
        <w:r>
          <w:fldChar w:fldCharType="end"/>
        </w:r>
      </w:hyperlink>
    </w:p>
    <w:p>
      <w:pPr>
        <w:pStyle w:val="TOC1"/>
        <w:tabs>
          <w:tab w:val="right" w:leader="dot" w:pos="8306"/>
        </w:tabs>
      </w:pPr>
      <w:hyperlink w:anchor="_Toc16161" w:history="1">
        <w:r>
          <w:rPr>
            <w:rFonts w:ascii="仿宋" w:eastAsia="仿宋" w:hAnsi="仿宋" w:cs="仿宋" w:hint="eastAsia"/>
            <w:lang w:eastAsia="zh-CN"/>
          </w:rPr>
          <w:t>十一、酸奶菌项目财务管理</w:t>
        </w:r>
        <w:r>
          <w:tab/>
        </w:r>
        <w:r>
          <w:fldChar w:fldCharType="begin"/>
        </w:r>
        <w:r>
          <w:instrText xml:space="preserve"> PAGEREF _Toc16161 \h </w:instrText>
        </w:r>
        <w:r>
          <w:fldChar w:fldCharType="separate"/>
        </w:r>
        <w:r>
          <w:t>34</w:t>
        </w:r>
        <w:r>
          <w:fldChar w:fldCharType="end"/>
        </w:r>
      </w:hyperlink>
    </w:p>
    <w:p>
      <w:pPr>
        <w:pStyle w:val="TOC2"/>
        <w:tabs>
          <w:tab w:val="right" w:leader="dot" w:pos="8306"/>
        </w:tabs>
      </w:pPr>
      <w:hyperlink w:anchor="_Toc2267" w:history="1">
        <w:r>
          <w:rPr>
            <w:rFonts w:ascii="仿宋" w:eastAsia="仿宋" w:hAnsi="仿宋" w:cs="仿宋" w:hint="eastAsia"/>
            <w:lang w:eastAsia="zh-CN"/>
          </w:rPr>
          <w:t>(一)、资金需求大</w:t>
        </w:r>
        <w:r>
          <w:tab/>
        </w:r>
        <w:r>
          <w:fldChar w:fldCharType="begin"/>
        </w:r>
        <w:r>
          <w:instrText xml:space="preserve"> PAGEREF _Toc2267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9" w:history="1">
        <w:r>
          <w:rPr>
            <w:rFonts w:ascii="仿宋" w:eastAsia="仿宋" w:hAnsi="仿宋" w:cs="仿宋" w:hint="eastAsia"/>
            <w:lang w:eastAsia="zh-CN"/>
          </w:rPr>
          <w:t>(二)、研发周期长</w:t>
        </w:r>
        <w:r>
          <w:tab/>
        </w:r>
        <w:r>
          <w:fldChar w:fldCharType="begin"/>
        </w:r>
        <w:r>
          <w:instrText xml:space="preserve"> PAGEREF _Toc9219 \h </w:instrText>
        </w:r>
        <w:r>
          <w:fldChar w:fldCharType="separate"/>
        </w:r>
        <w:r>
          <w:t>35</w:t>
        </w:r>
        <w:r>
          <w:fldChar w:fldCharType="end"/>
        </w:r>
      </w:hyperlink>
    </w:p>
    <w:p>
      <w:pPr>
        <w:pStyle w:val="TOC2"/>
        <w:tabs>
          <w:tab w:val="right" w:leader="dot" w:pos="8306"/>
        </w:tabs>
      </w:pPr>
      <w:hyperlink w:anchor="_Toc2743" w:history="1">
        <w:r>
          <w:rPr>
            <w:rFonts w:ascii="仿宋" w:eastAsia="仿宋" w:hAnsi="仿宋" w:cs="仿宋" w:hint="eastAsia"/>
            <w:lang w:eastAsia="zh-CN"/>
          </w:rPr>
          <w:t>(三)、市场风险大</w:t>
        </w:r>
        <w:r>
          <w:tab/>
        </w:r>
        <w:r>
          <w:fldChar w:fldCharType="begin"/>
        </w:r>
        <w:r>
          <w:instrText xml:space="preserve"> PAGEREF _Toc2743 \h </w:instrText>
        </w:r>
        <w:r>
          <w:fldChar w:fldCharType="separate"/>
        </w:r>
        <w:r>
          <w:t>37</w:t>
        </w:r>
        <w:r>
          <w:fldChar w:fldCharType="end"/>
        </w:r>
      </w:hyperlink>
    </w:p>
    <w:p>
      <w:pPr>
        <w:pStyle w:val="TOC2"/>
        <w:tabs>
          <w:tab w:val="right" w:leader="dot" w:pos="8306"/>
        </w:tabs>
      </w:pPr>
      <w:hyperlink w:anchor="_Toc2693" w:history="1">
        <w:r>
          <w:rPr>
            <w:rFonts w:ascii="仿宋" w:eastAsia="仿宋" w:hAnsi="仿宋" w:cs="仿宋" w:hint="eastAsia"/>
            <w:lang w:eastAsia="zh-CN"/>
          </w:rPr>
          <w:t>(四)、利润率高</w:t>
        </w:r>
        <w:r>
          <w:tab/>
        </w:r>
        <w:r>
          <w:fldChar w:fldCharType="begin"/>
        </w:r>
        <w:r>
          <w:instrText xml:space="preserve"> PAGEREF _Toc2693 \h </w:instrText>
        </w:r>
        <w:r>
          <w:fldChar w:fldCharType="separate"/>
        </w:r>
        <w:r>
          <w:t>39</w:t>
        </w:r>
        <w:r>
          <w:fldChar w:fldCharType="end"/>
        </w:r>
      </w:hyperlink>
    </w:p>
    <w:p>
      <w:pPr>
        <w:pStyle w:val="TOC1"/>
        <w:tabs>
          <w:tab w:val="right" w:leader="dot" w:pos="8306"/>
        </w:tabs>
      </w:pPr>
      <w:hyperlink w:anchor="_Toc6666" w:history="1">
        <w:r>
          <w:rPr>
            <w:rFonts w:ascii="仿宋" w:eastAsia="仿宋" w:hAnsi="仿宋" w:cs="仿宋" w:hint="eastAsia"/>
            <w:lang w:eastAsia="zh-CN"/>
          </w:rPr>
          <w:t>十二、酸奶菌项目技术管理</w:t>
        </w:r>
        <w:r>
          <w:tab/>
        </w:r>
        <w:r>
          <w:fldChar w:fldCharType="begin"/>
        </w:r>
        <w:r>
          <w:instrText xml:space="preserve"> PAGEREF _Toc6666 \h </w:instrText>
        </w:r>
        <w:r>
          <w:fldChar w:fldCharType="separate"/>
        </w:r>
        <w:r>
          <w:t>41</w:t>
        </w:r>
        <w:r>
          <w:fldChar w:fldCharType="end"/>
        </w:r>
      </w:hyperlink>
    </w:p>
    <w:p>
      <w:pPr>
        <w:pStyle w:val="TOC2"/>
        <w:tabs>
          <w:tab w:val="right" w:leader="dot" w:pos="8306"/>
        </w:tabs>
      </w:pPr>
      <w:hyperlink w:anchor="_Toc32414" w:history="1">
        <w:r>
          <w:rPr>
            <w:rFonts w:ascii="仿宋" w:eastAsia="仿宋" w:hAnsi="仿宋" w:cs="仿宋" w:hint="eastAsia"/>
            <w:lang w:eastAsia="zh-CN"/>
          </w:rPr>
          <w:t>(一)、技术方案选用方向</w:t>
        </w:r>
        <w:r>
          <w:tab/>
        </w:r>
        <w:r>
          <w:fldChar w:fldCharType="begin"/>
        </w:r>
        <w:r>
          <w:instrText xml:space="preserve"> PAGEREF _Toc32414 \h </w:instrText>
        </w:r>
        <w:r>
          <w:fldChar w:fldCharType="separate"/>
        </w:r>
        <w:r>
          <w:t>41</w:t>
        </w:r>
        <w:r>
          <w:fldChar w:fldCharType="end"/>
        </w:r>
      </w:hyperlink>
    </w:p>
    <w:p>
      <w:pPr>
        <w:pStyle w:val="TOC2"/>
        <w:tabs>
          <w:tab w:val="right" w:leader="dot" w:pos="8306"/>
        </w:tabs>
      </w:pPr>
      <w:hyperlink w:anchor="_Toc6060" w:history="1">
        <w:r>
          <w:rPr>
            <w:rFonts w:ascii="仿宋" w:eastAsia="仿宋" w:hAnsi="仿宋" w:cs="仿宋" w:hint="eastAsia"/>
            <w:lang w:eastAsia="zh-CN"/>
          </w:rPr>
          <w:t>(二)、工艺技术方案选用原则</w:t>
        </w:r>
        <w:r>
          <w:tab/>
        </w:r>
        <w:r>
          <w:fldChar w:fldCharType="begin"/>
        </w:r>
        <w:r>
          <w:instrText xml:space="preserve"> PAGEREF _Toc6060 \h </w:instrText>
        </w:r>
        <w:r>
          <w:fldChar w:fldCharType="separate"/>
        </w:r>
        <w:r>
          <w:t>43</w:t>
        </w:r>
        <w:r>
          <w:fldChar w:fldCharType="end"/>
        </w:r>
      </w:hyperlink>
    </w:p>
    <w:p>
      <w:pPr>
        <w:pStyle w:val="TOC2"/>
        <w:tabs>
          <w:tab w:val="right" w:leader="dot" w:pos="8306"/>
        </w:tabs>
      </w:pPr>
      <w:hyperlink w:anchor="_Toc14229" w:history="1">
        <w:r>
          <w:rPr>
            <w:rFonts w:ascii="仿宋" w:eastAsia="仿宋" w:hAnsi="仿宋" w:cs="仿宋" w:hint="eastAsia"/>
            <w:lang w:eastAsia="zh-CN"/>
          </w:rPr>
          <w:t>(三)、工艺技术方案要求</w:t>
        </w:r>
        <w:r>
          <w:tab/>
        </w:r>
        <w:r>
          <w:fldChar w:fldCharType="begin"/>
        </w:r>
        <w:r>
          <w:instrText xml:space="preserve"> PAGEREF _Toc14229 \h </w:instrText>
        </w:r>
        <w:r>
          <w:fldChar w:fldCharType="separate"/>
        </w:r>
        <w:r>
          <w:t>45</w:t>
        </w:r>
        <w:r>
          <w:fldChar w:fldCharType="end"/>
        </w:r>
      </w:hyperlink>
    </w:p>
    <w:p>
      <w:pPr>
        <w:pStyle w:val="TOC1"/>
        <w:tabs>
          <w:tab w:val="right" w:leader="dot" w:pos="8306"/>
        </w:tabs>
      </w:pPr>
      <w:hyperlink w:anchor="_Toc6220" w:history="1">
        <w:r>
          <w:rPr>
            <w:rFonts w:ascii="仿宋" w:eastAsia="仿宋" w:hAnsi="仿宋" w:cs="仿宋" w:hint="eastAsia"/>
            <w:lang w:eastAsia="zh-CN"/>
          </w:rPr>
          <w:t>十三、风险识别与分类</w:t>
        </w:r>
        <w:r>
          <w:tab/>
        </w:r>
        <w:r>
          <w:fldChar w:fldCharType="begin"/>
        </w:r>
        <w:r>
          <w:instrText xml:space="preserve"> PAGEREF _Toc6220 \h </w:instrText>
        </w:r>
        <w:r>
          <w:fldChar w:fldCharType="separate"/>
        </w:r>
        <w:r>
          <w:t>47</w:t>
        </w:r>
        <w:r>
          <w:fldChar w:fldCharType="end"/>
        </w:r>
      </w:hyperlink>
    </w:p>
    <w:p>
      <w:pPr>
        <w:pStyle w:val="TOC2"/>
        <w:tabs>
          <w:tab w:val="right" w:leader="dot" w:pos="8306"/>
        </w:tabs>
      </w:pPr>
      <w:hyperlink w:anchor="_Toc28610" w:history="1">
        <w:r>
          <w:rPr>
            <w:rFonts w:ascii="仿宋" w:eastAsia="仿宋" w:hAnsi="仿宋" w:cs="仿宋" w:hint="eastAsia"/>
            <w:lang w:eastAsia="zh-CN"/>
          </w:rPr>
          <w:t>(一)、风险识别</w:t>
        </w:r>
        <w:r>
          <w:tab/>
        </w:r>
        <w:r>
          <w:fldChar w:fldCharType="begin"/>
        </w:r>
        <w:r>
          <w:instrText xml:space="preserve"> PAGEREF _Toc28610 \h </w:instrText>
        </w:r>
        <w:r>
          <w:fldChar w:fldCharType="separate"/>
        </w:r>
        <w:r>
          <w:t>47</w:t>
        </w:r>
        <w:r>
          <w:fldChar w:fldCharType="end"/>
        </w:r>
      </w:hyperlink>
    </w:p>
    <w:p>
      <w:pPr>
        <w:pStyle w:val="TOC2"/>
        <w:tabs>
          <w:tab w:val="right" w:leader="dot" w:pos="8306"/>
        </w:tabs>
      </w:pPr>
      <w:hyperlink w:anchor="_Toc3009" w:history="1">
        <w:r>
          <w:rPr>
            <w:rFonts w:ascii="仿宋" w:eastAsia="仿宋" w:hAnsi="仿宋" w:cs="仿宋" w:hint="eastAsia"/>
            <w:lang w:eastAsia="zh-CN"/>
          </w:rPr>
          <w:t>(二)、风险分类</w:t>
        </w:r>
        <w:r>
          <w:tab/>
        </w:r>
        <w:r>
          <w:fldChar w:fldCharType="begin"/>
        </w:r>
        <w:r>
          <w:instrText xml:space="preserve"> PAGEREF _Toc3009 \h </w:instrText>
        </w:r>
        <w:r>
          <w:fldChar w:fldCharType="separate"/>
        </w:r>
        <w:r>
          <w:t>48</w:t>
        </w:r>
        <w:r>
          <w:fldChar w:fldCharType="end"/>
        </w:r>
      </w:hyperlink>
    </w:p>
    <w:p>
      <w:pPr>
        <w:pStyle w:val="TOC1"/>
        <w:tabs>
          <w:tab w:val="right" w:leader="dot" w:pos="8306"/>
        </w:tabs>
      </w:pPr>
      <w:hyperlink w:anchor="_Toc25357" w:history="1">
        <w:r>
          <w:rPr>
            <w:rFonts w:ascii="仿宋" w:eastAsia="仿宋" w:hAnsi="仿宋" w:cs="仿宋" w:hint="eastAsia"/>
            <w:lang w:eastAsia="zh-CN"/>
          </w:rPr>
          <w:t>十四、营销与推广策略</w:t>
        </w:r>
        <w:r>
          <w:tab/>
        </w:r>
        <w:r>
          <w:fldChar w:fldCharType="begin"/>
        </w:r>
        <w:r>
          <w:instrText xml:space="preserve"> PAGEREF _Toc25357 \h </w:instrText>
        </w:r>
        <w:r>
          <w:fldChar w:fldCharType="separate"/>
        </w:r>
        <w:r>
          <w:t>50</w:t>
        </w:r>
        <w:r>
          <w:fldChar w:fldCharType="end"/>
        </w:r>
      </w:hyperlink>
    </w:p>
    <w:p>
      <w:pPr>
        <w:pStyle w:val="TOC2"/>
        <w:tabs>
          <w:tab w:val="right" w:leader="dot" w:pos="8306"/>
        </w:tabs>
      </w:pPr>
      <w:hyperlink w:anchor="_Toc25595" w:history="1">
        <w:r>
          <w:rPr>
            <w:rFonts w:ascii="仿宋" w:eastAsia="仿宋" w:hAnsi="仿宋" w:cs="仿宋" w:hint="eastAsia"/>
            <w:lang w:eastAsia="zh-CN"/>
          </w:rPr>
          <w:t>(一)、产品/服务定位与特点</w:t>
        </w:r>
        <w:r>
          <w:tab/>
        </w:r>
        <w:r>
          <w:fldChar w:fldCharType="begin"/>
        </w:r>
        <w:r>
          <w:instrText xml:space="preserve"> PAGEREF _Toc25595 \h </w:instrText>
        </w:r>
        <w:r>
          <w:fldChar w:fldCharType="separate"/>
        </w:r>
        <w:r>
          <w:t>50</w:t>
        </w:r>
        <w:r>
          <w:fldChar w:fldCharType="end"/>
        </w:r>
      </w:hyperlink>
    </w:p>
    <w:p>
      <w:pPr>
        <w:pStyle w:val="TOC2"/>
        <w:tabs>
          <w:tab w:val="right" w:leader="dot" w:pos="8306"/>
        </w:tabs>
      </w:pPr>
      <w:hyperlink w:anchor="_Toc29359" w:history="1">
        <w:r>
          <w:rPr>
            <w:rFonts w:ascii="仿宋" w:eastAsia="仿宋" w:hAnsi="仿宋" w:cs="仿宋" w:hint="eastAsia"/>
            <w:lang w:eastAsia="zh-CN"/>
          </w:rPr>
          <w:t>(二)、市场定位与竞争分析</w:t>
        </w:r>
        <w:r>
          <w:tab/>
        </w:r>
        <w:r>
          <w:fldChar w:fldCharType="begin"/>
        </w:r>
        <w:r>
          <w:instrText xml:space="preserve"> PAGEREF _Toc29359 \h </w:instrText>
        </w:r>
        <w:r>
          <w:fldChar w:fldCharType="separate"/>
        </w:r>
        <w:r>
          <w:t>52</w:t>
        </w:r>
        <w:r>
          <w:fldChar w:fldCharType="end"/>
        </w:r>
      </w:hyperlink>
    </w:p>
    <w:p>
      <w:pPr>
        <w:pStyle w:val="TOC2"/>
        <w:tabs>
          <w:tab w:val="right" w:leader="dot" w:pos="8306"/>
        </w:tabs>
      </w:pPr>
      <w:hyperlink w:anchor="_Toc24649" w:history="1">
        <w:r>
          <w:rPr>
            <w:rFonts w:ascii="仿宋" w:eastAsia="仿宋" w:hAnsi="仿宋" w:cs="仿宋" w:hint="eastAsia"/>
            <w:lang w:eastAsia="zh-CN"/>
          </w:rPr>
          <w:t>(三)、营销渠道与策略</w:t>
        </w:r>
        <w:r>
          <w:tab/>
        </w:r>
        <w:r>
          <w:fldChar w:fldCharType="begin"/>
        </w:r>
        <w:r>
          <w:instrText xml:space="preserve"> PAGEREF _Toc24649 \h </w:instrText>
        </w:r>
        <w:r>
          <w:fldChar w:fldCharType="separate"/>
        </w:r>
        <w:r>
          <w:t>53</w:t>
        </w:r>
        <w:r>
          <w:fldChar w:fldCharType="end"/>
        </w:r>
      </w:hyperlink>
    </w:p>
    <w:p>
      <w:pPr>
        <w:pStyle w:val="TOC2"/>
        <w:tabs>
          <w:tab w:val="right" w:leader="dot" w:pos="8306"/>
        </w:tabs>
      </w:pPr>
      <w:hyperlink w:anchor="_Toc8137" w:history="1">
        <w:r>
          <w:rPr>
            <w:rFonts w:ascii="仿宋" w:eastAsia="仿宋" w:hAnsi="仿宋" w:cs="仿宋" w:hint="eastAsia"/>
            <w:lang w:eastAsia="zh-CN"/>
          </w:rPr>
          <w:t>(四)、推广与宣传活动</w:t>
        </w:r>
        <w:r>
          <w:tab/>
        </w:r>
        <w:r>
          <w:fldChar w:fldCharType="begin"/>
        </w:r>
        <w:r>
          <w:instrText xml:space="preserve"> PAGEREF _Toc8137 \h </w:instrText>
        </w:r>
        <w:r>
          <w:fldChar w:fldCharType="separate"/>
        </w:r>
        <w:r>
          <w:t>54</w:t>
        </w:r>
        <w:r>
          <w:fldChar w:fldCharType="end"/>
        </w:r>
      </w:hyperlink>
    </w:p>
    <w:p>
      <w:pPr>
        <w:pStyle w:val="TOC1"/>
        <w:tabs>
          <w:tab w:val="right" w:leader="dot" w:pos="8306"/>
        </w:tabs>
      </w:pPr>
      <w:hyperlink w:anchor="_Toc2068" w:history="1">
        <w:r>
          <w:rPr>
            <w:rFonts w:ascii="仿宋" w:eastAsia="仿宋" w:hAnsi="仿宋" w:cs="仿宋" w:hint="eastAsia"/>
            <w:lang w:eastAsia="zh-CN"/>
          </w:rPr>
          <w:t>十五、酸奶菌项目实施保障措施</w:t>
        </w:r>
        <w:r>
          <w:tab/>
        </w:r>
        <w:r>
          <w:fldChar w:fldCharType="begin"/>
        </w:r>
        <w:r>
          <w:instrText xml:space="preserve"> PAGEREF _Toc2068 \h </w:instrText>
        </w:r>
        <w:r>
          <w:fldChar w:fldCharType="separate"/>
        </w:r>
        <w:r>
          <w:t>59</w:t>
        </w:r>
        <w:r>
          <w:fldChar w:fldCharType="end"/>
        </w:r>
      </w:hyperlink>
    </w:p>
    <w:p>
      <w:pPr>
        <w:pStyle w:val="TOC2"/>
        <w:tabs>
          <w:tab w:val="right" w:leader="dot" w:pos="8306"/>
        </w:tabs>
      </w:pPr>
      <w:hyperlink w:anchor="_Toc23487" w:history="1">
        <w:r>
          <w:rPr>
            <w:rFonts w:ascii="仿宋" w:eastAsia="仿宋" w:hAnsi="仿宋" w:cs="仿宋" w:hint="eastAsia"/>
            <w:lang w:eastAsia="zh-CN"/>
          </w:rPr>
          <w:t>(一)、酸奶菌项目实施保障机制</w:t>
        </w:r>
        <w:r>
          <w:tab/>
        </w:r>
        <w:r>
          <w:fldChar w:fldCharType="begin"/>
        </w:r>
        <w:r>
          <w:instrText xml:space="preserve"> PAGEREF _Toc23487 \h </w:instrText>
        </w:r>
        <w:r>
          <w:fldChar w:fldCharType="separate"/>
        </w:r>
        <w:r>
          <w:t>59</w:t>
        </w:r>
        <w:r>
          <w:fldChar w:fldCharType="end"/>
        </w:r>
      </w:hyperlink>
    </w:p>
    <w:p>
      <w:pPr>
        <w:pStyle w:val="TOC2"/>
        <w:tabs>
          <w:tab w:val="right" w:leader="dot" w:pos="8306"/>
        </w:tabs>
      </w:pPr>
      <w:hyperlink w:anchor="_Toc30792" w:history="1">
        <w:r>
          <w:rPr>
            <w:rFonts w:ascii="仿宋" w:eastAsia="仿宋" w:hAnsi="仿宋" w:cs="仿宋" w:hint="eastAsia"/>
            <w:lang w:eastAsia="zh-CN"/>
          </w:rPr>
          <w:t>(二)、酸奶菌项目法律合规要求</w:t>
        </w:r>
        <w:r>
          <w:tab/>
        </w:r>
        <w:r>
          <w:fldChar w:fldCharType="begin"/>
        </w:r>
        <w:r>
          <w:instrText xml:space="preserve"> PAGEREF _Toc30792 \h </w:instrText>
        </w:r>
        <w:r>
          <w:fldChar w:fldCharType="separate"/>
        </w:r>
        <w:r>
          <w:t>63</w:t>
        </w:r>
        <w:r>
          <w:fldChar w:fldCharType="end"/>
        </w:r>
      </w:hyperlink>
    </w:p>
    <w:p>
      <w:pPr>
        <w:pStyle w:val="TOC2"/>
        <w:tabs>
          <w:tab w:val="right" w:leader="dot" w:pos="8306"/>
        </w:tabs>
      </w:pPr>
      <w:hyperlink w:anchor="_Toc25735" w:history="1">
        <w:r>
          <w:rPr>
            <w:rFonts w:ascii="仿宋" w:eastAsia="仿宋" w:hAnsi="仿宋" w:cs="仿宋" w:hint="eastAsia"/>
            <w:lang w:eastAsia="zh-CN"/>
          </w:rPr>
          <w:t>(三)、酸奶菌项目合同管理与法律事务</w:t>
        </w:r>
        <w:r>
          <w:tab/>
        </w:r>
        <w:r>
          <w:fldChar w:fldCharType="begin"/>
        </w:r>
        <w:r>
          <w:instrText xml:space="preserve"> PAGEREF _Toc25735 \h </w:instrText>
        </w:r>
        <w:r>
          <w:fldChar w:fldCharType="separate"/>
        </w:r>
        <w:r>
          <w:t>67</w:t>
        </w:r>
        <w:r>
          <w:fldChar w:fldCharType="end"/>
        </w:r>
      </w:hyperlink>
    </w:p>
    <w:p>
      <w:pPr>
        <w:pStyle w:val="TOC2"/>
        <w:tabs>
          <w:tab w:val="right" w:leader="dot" w:pos="8306"/>
        </w:tabs>
      </w:pPr>
      <w:hyperlink w:anchor="_Toc236" w:history="1">
        <w:r>
          <w:rPr>
            <w:rFonts w:ascii="仿宋" w:eastAsia="仿宋" w:hAnsi="仿宋" w:cs="仿宋" w:hint="eastAsia"/>
            <w:lang w:eastAsia="zh-CN"/>
          </w:rPr>
          <w:t>(四)、酸奶菌项目知识产权保护策略</w:t>
        </w:r>
        <w:r>
          <w:tab/>
        </w:r>
        <w:r>
          <w:fldChar w:fldCharType="begin"/>
        </w:r>
        <w:r>
          <w:instrText xml:space="preserve"> PAGEREF _Toc236 \h </w:instrText>
        </w:r>
        <w:r>
          <w:fldChar w:fldCharType="separate"/>
        </w:r>
        <w:r>
          <w:t>73</w:t>
        </w:r>
        <w:r>
          <w:fldChar w:fldCharType="end"/>
        </w:r>
      </w:hyperlink>
    </w:p>
    <w:p>
      <w:pPr>
        <w:pStyle w:val="TOC1"/>
        <w:tabs>
          <w:tab w:val="right" w:leader="dot" w:pos="8306"/>
        </w:tabs>
      </w:pPr>
      <w:hyperlink w:anchor="_Toc21574" w:history="1">
        <w:r>
          <w:rPr>
            <w:rFonts w:ascii="仿宋" w:eastAsia="仿宋" w:hAnsi="仿宋" w:cs="仿宋" w:hint="eastAsia"/>
            <w:lang w:eastAsia="zh-CN"/>
          </w:rPr>
          <w:t>十六、酸奶菌项目治理与监督</w:t>
        </w:r>
        <w:r>
          <w:tab/>
        </w:r>
        <w:r>
          <w:fldChar w:fldCharType="begin"/>
        </w:r>
        <w:r>
          <w:instrText xml:space="preserve"> PAGEREF _Toc21574 \h </w:instrText>
        </w:r>
        <w:r>
          <w:fldChar w:fldCharType="separate"/>
        </w:r>
        <w:r>
          <w:t>75</w:t>
        </w:r>
        <w:r>
          <w:fldChar w:fldCharType="end"/>
        </w:r>
      </w:hyperlink>
    </w:p>
    <w:p>
      <w:pPr>
        <w:pStyle w:val="TOC2"/>
        <w:tabs>
          <w:tab w:val="right" w:leader="dot" w:pos="8306"/>
        </w:tabs>
      </w:pPr>
      <w:hyperlink w:anchor="_Toc15564" w:history="1">
        <w:r>
          <w:rPr>
            <w:rFonts w:ascii="仿宋" w:eastAsia="仿宋" w:hAnsi="仿宋" w:cs="仿宋" w:hint="eastAsia"/>
            <w:lang w:eastAsia="zh-CN"/>
          </w:rPr>
          <w:t>(一)、酸奶菌项目治理结构</w:t>
        </w:r>
        <w:r>
          <w:tab/>
        </w:r>
        <w:r>
          <w:fldChar w:fldCharType="begin"/>
        </w:r>
        <w:r>
          <w:instrText xml:space="preserve"> PAGEREF _Toc15564 \h </w:instrText>
        </w:r>
        <w:r>
          <w:fldChar w:fldCharType="separate"/>
        </w:r>
        <w:r>
          <w:t>75</w:t>
        </w:r>
        <w:r>
          <w:fldChar w:fldCharType="end"/>
        </w:r>
      </w:hyperlink>
    </w:p>
    <w:p>
      <w:pPr>
        <w:pStyle w:val="TOC2"/>
        <w:tabs>
          <w:tab w:val="right" w:leader="dot" w:pos="8306"/>
        </w:tabs>
      </w:pPr>
      <w:hyperlink w:anchor="_Toc1773" w:history="1">
        <w:r>
          <w:rPr>
            <w:rFonts w:ascii="仿宋" w:eastAsia="仿宋" w:hAnsi="仿宋" w:cs="仿宋" w:hint="eastAsia"/>
            <w:lang w:eastAsia="zh-CN"/>
          </w:rPr>
          <w:t>(二)、监督与审计</w:t>
        </w:r>
        <w:r>
          <w:tab/>
        </w:r>
        <w:r>
          <w:fldChar w:fldCharType="begin"/>
        </w:r>
        <w:r>
          <w:instrText xml:space="preserve"> PAGEREF _Toc1773 \h </w:instrText>
        </w:r>
        <w:r>
          <w:fldChar w:fldCharType="separate"/>
        </w:r>
        <w:r>
          <w:t>77</w:t>
        </w:r>
        <w:r>
          <w:fldChar w:fldCharType="end"/>
        </w:r>
      </w:hyperlink>
    </w:p>
    <w:p>
      <w:pPr>
        <w:pStyle w:val="TOC1"/>
        <w:tabs>
          <w:tab w:val="right" w:leader="dot" w:pos="8306"/>
        </w:tabs>
      </w:pPr>
      <w:hyperlink w:anchor="_Toc23326" w:history="1">
        <w:r>
          <w:rPr>
            <w:rFonts w:ascii="仿宋" w:eastAsia="仿宋" w:hAnsi="仿宋" w:cs="仿宋" w:hint="eastAsia"/>
            <w:lang w:eastAsia="zh-CN"/>
          </w:rPr>
          <w:t>十七、酸奶菌项目变更管理</w:t>
        </w:r>
        <w:r>
          <w:tab/>
        </w:r>
        <w:r>
          <w:fldChar w:fldCharType="begin"/>
        </w:r>
        <w:r>
          <w:instrText xml:space="preserve"> PAGEREF _Toc23326 \h </w:instrText>
        </w:r>
        <w:r>
          <w:fldChar w:fldCharType="separate"/>
        </w:r>
        <w:r>
          <w:t>78</w:t>
        </w:r>
        <w:r>
          <w:fldChar w:fldCharType="end"/>
        </w:r>
      </w:hyperlink>
    </w:p>
    <w:p>
      <w:pPr>
        <w:pStyle w:val="TOC2"/>
        <w:tabs>
          <w:tab w:val="right" w:leader="dot" w:pos="8306"/>
        </w:tabs>
      </w:pPr>
      <w:hyperlink w:anchor="_Toc19900" w:history="1">
        <w:r>
          <w:rPr>
            <w:rFonts w:ascii="仿宋" w:eastAsia="仿宋" w:hAnsi="仿宋" w:cs="仿宋" w:hint="eastAsia"/>
            <w:lang w:eastAsia="zh-CN"/>
          </w:rPr>
          <w:t>(一)、变更申请与评估</w:t>
        </w:r>
        <w:r>
          <w:tab/>
        </w:r>
        <w:r>
          <w:fldChar w:fldCharType="begin"/>
        </w:r>
        <w:r>
          <w:instrText xml:space="preserve"> PAGEREF _Toc19900 \h </w:instrText>
        </w:r>
        <w:r>
          <w:fldChar w:fldCharType="separate"/>
        </w:r>
        <w:r>
          <w:t>78</w:t>
        </w:r>
        <w:r>
          <w:fldChar w:fldCharType="end"/>
        </w:r>
      </w:hyperlink>
    </w:p>
    <w:p>
      <w:pPr>
        <w:pStyle w:val="TOC2"/>
        <w:tabs>
          <w:tab w:val="right" w:leader="dot" w:pos="8306"/>
        </w:tabs>
      </w:pPr>
      <w:hyperlink w:anchor="_Toc21376" w:history="1">
        <w:r>
          <w:rPr>
            <w:rFonts w:ascii="仿宋" w:eastAsia="仿宋" w:hAnsi="仿宋" w:cs="仿宋" w:hint="eastAsia"/>
            <w:lang w:eastAsia="zh-CN"/>
          </w:rPr>
          <w:t>(二)、变更实施与控制</w:t>
        </w:r>
        <w:r>
          <w:tab/>
        </w:r>
        <w:r>
          <w:fldChar w:fldCharType="begin"/>
        </w:r>
        <w:r>
          <w:instrText xml:space="preserve"> PAGEREF _Toc21376 \h </w:instrText>
        </w:r>
        <w:r>
          <w:fldChar w:fldCharType="separate"/>
        </w:r>
        <w:r>
          <w:t>78</w:t>
        </w:r>
        <w:r>
          <w:fldChar w:fldCharType="end"/>
        </w:r>
      </w:hyperlink>
    </w:p>
    <w:p>
      <w:pPr>
        <w:pStyle w:val="TOC1"/>
        <w:tabs>
          <w:tab w:val="right" w:leader="dot" w:pos="8306"/>
        </w:tabs>
      </w:pPr>
      <w:hyperlink w:anchor="_Toc26574" w:history="1">
        <w:r>
          <w:rPr>
            <w:rFonts w:ascii="仿宋" w:eastAsia="仿宋" w:hAnsi="仿宋" w:cs="仿宋" w:hint="eastAsia"/>
            <w:lang w:eastAsia="zh-CN"/>
          </w:rPr>
          <w:t>十八、酸奶菌项目实施时间节点</w:t>
        </w:r>
        <w:r>
          <w:tab/>
        </w:r>
        <w:r>
          <w:fldChar w:fldCharType="begin"/>
        </w:r>
        <w:r>
          <w:instrText xml:space="preserve"> PAGEREF _Toc26574 \h </w:instrText>
        </w:r>
        <w:r>
          <w:fldChar w:fldCharType="separate"/>
        </w:r>
        <w:r>
          <w:t>79</w:t>
        </w:r>
        <w:r>
          <w:fldChar w:fldCharType="end"/>
        </w:r>
      </w:hyperlink>
    </w:p>
    <w:p>
      <w:pPr>
        <w:pStyle w:val="TOC2"/>
        <w:tabs>
          <w:tab w:val="right" w:leader="dot" w:pos="8306"/>
        </w:tabs>
      </w:pPr>
      <w:hyperlink w:anchor="_Toc16072" w:history="1">
        <w:r>
          <w:rPr>
            <w:rFonts w:ascii="仿宋" w:eastAsia="仿宋" w:hAnsi="仿宋" w:cs="仿宋" w:hint="eastAsia"/>
            <w:lang w:eastAsia="zh-CN"/>
          </w:rPr>
          <w:t>(一)、酸奶菌项目启动阶段时间节点</w:t>
        </w:r>
        <w:r>
          <w:tab/>
        </w:r>
        <w:r>
          <w:fldChar w:fldCharType="begin"/>
        </w:r>
        <w:r>
          <w:instrText xml:space="preserve"> PAGEREF _Toc16072 \h </w:instrText>
        </w:r>
        <w:r>
          <w:fldChar w:fldCharType="separate"/>
        </w:r>
        <w:r>
          <w:t>79</w:t>
        </w:r>
        <w:r>
          <w:fldChar w:fldCharType="end"/>
        </w:r>
      </w:hyperlink>
    </w:p>
    <w:p>
      <w:pPr>
        <w:pStyle w:val="TOC2"/>
        <w:tabs>
          <w:tab w:val="right" w:leader="dot" w:pos="8306"/>
        </w:tabs>
      </w:pPr>
      <w:hyperlink w:anchor="_Toc12318" w:history="1">
        <w:r>
          <w:rPr>
            <w:rFonts w:ascii="仿宋" w:eastAsia="仿宋" w:hAnsi="仿宋" w:cs="仿宋" w:hint="eastAsia"/>
            <w:lang w:eastAsia="zh-CN"/>
          </w:rPr>
          <w:t>(二)、酸奶菌项目执行阶段时间节点</w:t>
        </w:r>
        <w:r>
          <w:tab/>
        </w:r>
        <w:r>
          <w:fldChar w:fldCharType="begin"/>
        </w:r>
        <w:r>
          <w:instrText xml:space="preserve"> PAGEREF _Toc12318 \h </w:instrText>
        </w:r>
        <w:r>
          <w:fldChar w:fldCharType="separate"/>
        </w:r>
        <w:r>
          <w:t>80</w:t>
        </w:r>
        <w:r>
          <w:fldChar w:fldCharType="end"/>
        </w:r>
      </w:hyperlink>
    </w:p>
    <w:p>
      <w:pPr>
        <w:pStyle w:val="TOC2"/>
        <w:tabs>
          <w:tab w:val="right" w:leader="dot" w:pos="8306"/>
        </w:tabs>
      </w:pPr>
      <w:hyperlink w:anchor="_Toc9086" w:history="1">
        <w:r>
          <w:rPr>
            <w:rFonts w:ascii="仿宋" w:eastAsia="仿宋" w:hAnsi="仿宋" w:cs="仿宋" w:hint="eastAsia"/>
            <w:lang w:eastAsia="zh-CN"/>
          </w:rPr>
          <w:t>(三)、酸奶菌项目完成阶段时间节点</w:t>
        </w:r>
        <w:r>
          <w:tab/>
        </w:r>
        <w:r>
          <w:fldChar w:fldCharType="begin"/>
        </w:r>
        <w:r>
          <w:instrText xml:space="preserve"> PAGEREF _Toc9086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16"/>
      <w:r>
        <w:rPr>
          <w:rFonts w:ascii="仿宋" w:eastAsia="仿宋" w:hAnsi="仿宋" w:cs="仿宋" w:hint="eastAsia"/>
          <w:sz w:val="28"/>
          <w:lang w:eastAsia="zh-CN"/>
        </w:rPr>
        <w:t>一、酸奶菌项目危机管理</w:t>
      </w:r>
      <w:bookmarkEnd w:id="2"/>
    </w:p>
    <w:p>
      <w:pPr>
        <w:pStyle w:val="Heading2"/>
        <w:rPr>
          <w:rFonts w:ascii="仿宋" w:eastAsia="仿宋" w:hAnsi="仿宋" w:cs="仿宋" w:hint="eastAsia"/>
          <w:lang w:eastAsia="zh-CN"/>
        </w:rPr>
      </w:pPr>
      <w:bookmarkStart w:id="3" w:name="_Toc56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酸奶菌项目危机管理中，危机预警与识别是确保酸奶菌项目稳健运行的核心步骤。通过建立全面的监测机制，酸奶菌项目团队旨在及时发现和理解潜在的风险和危机因素，以便采取及时的预防和应对措施，确保酸奶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首先，通过深入的风险评估，酸奶菌项目团队全面分析了整个酸奶菌项目和各个阶段可能存在的威胁。这包括准确评估每个潜在风险的发生概率和可能影响的程度，为后续危机预警提供了有力支持。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酸奶菌项目团队着重于明确定义酸奶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酸奶菌项目进展的持续监控，团队能够及时发现潜在问题并作出迅速反应。酸奶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在这一阶段，团队的专业素养和反应速度将发挥至关重要的作用，以确保潜在危机能够在初期得到有效的处理，最大程度地减轻负面影响。通过危机预警与识别，酸奶菌项目得以更有序、可控地推进。</w:t>
      </w:r>
    </w:p>
    <w:p>
      <w:pPr>
        <w:pStyle w:val="Heading2"/>
        <w:ind w:firstLine="560" w:firstLineChars="200"/>
        <w:rPr>
          <w:rFonts w:ascii="仿宋" w:eastAsia="仿宋" w:hAnsi="仿宋" w:cs="仿宋" w:hint="eastAsia"/>
          <w:sz w:val="28"/>
          <w:lang w:eastAsia="zh-CN"/>
        </w:rPr>
      </w:pPr>
      <w:bookmarkStart w:id="4" w:name="_Toc210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在危机发生时，酸奶菌项目团队立即行动，成立了应急小组。该小组的任务是迅速制定并实施紧急应对措施，以最小化潜在损失。以下是采取的主要措施：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暂停酸奶菌项目进度：为遏制危机蔓延，酸奶菌项目暂时停止进行，以便全面评估当前状况。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资源重新分配：重新评估酸奶菌项目资源的分配，确保最大限度地减小损失。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实时沟通：与关键利益相关者建立实时沟通机制，向他们传递酸奶菌项目危机的实际状况，保障酸奶菌项目核心利益。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在紧急应对的同时，酸奶菌项目团队强调了团队协作和有效沟通的重要性。以下是团队协作的关键举措：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信息共享机制：建立了信息共享平台，确保团队成员能够及时获取酸奶菌项目危机的实时信息。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领导者沟通：酸奶菌项目领导者通过定期会议和即时沟通工具，指导团队应对危机，保持团队稳定运行。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随着危机得到初步控制，酸奶菌项目团队转向制定恢复计划，以确保酸奶菌项目能够从中迅速恢复。主要恢复计划包括：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修复受损的进度计划：重新评估酸奶菌项目进度，制定修复计划，确保酸奶菌项目尽快回归正常进程。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重新调整资源分配：优化资源分配，确保酸奶菌项目在有限资源下高效运转。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风险管理机制加强：对酸奶菌项目风险进行全面评估，制定更强化的风险管理策略，以预防未来可能的危机。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58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52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酸奶菌项目的主要产品是XXXX，预计年产值为XXX万元。这一产品在市场中占据着重要的地位，其广泛的应用范围使得该酸奶菌项目的市场前景非常广阔。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酸奶菌项目的xxx产品作为重要的原材料之一，将在多个领域发挥关键作用。其在建筑、交通、能源等方面的广泛应用将为整个产业链提供强大的支持，形成产业协同效应。酸奶菌项目的年产值XXX万XXX万XXX万万元不仅反映了其在市场上的巨大潜力，更预示着它对国民经济的积极贡献。这种关联度高、涉及面广的产业关系，使得该酸奶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2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总征地面积为XXXX平方米，相当于约XX.XX亩，其中净用地面积为XXXX平方米，红线范围内相当于约XX.XX亩。这一用地规模充分考虑了酸奶菌项目的建设需求，保障了酸奶菌项目在合适的空间内得以充分发展。酸奶菌项目规划的总建筑面积为XXXX平方米，其中主体工程建设占XXXX平方米，计容建筑面积达XXXX平方米。预计建筑工程的投资将达到XXXX万元，为酸奶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计划购置的设备共计XXXX台（套），设备购置费用为XXXX万元。这一设备购置计划充分考虑到酸奶菌项目的生产需求和技术要求，确保了酸奶菌项目在生产运营中具备先进的技术装备和高效的生产能力。设备的合理配置将为酸奶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计划总投资为XXXX万元，预计年实现营业收入为XXXX万元。这一产能规模的设定旨在确保酸奶菌项目能够在投资与回报之间取得平衡，实现长期可持续的发展。酸奶菌项目的总投资充分考虑到各个方面的需求，包括用地建设、设备购置等多个环节，以确保酸奶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100"/>
      <w:r>
        <w:rPr>
          <w:rFonts w:ascii="仿宋" w:eastAsia="仿宋" w:hAnsi="仿宋" w:cs="仿宋" w:hint="eastAsia"/>
          <w:sz w:val="28"/>
          <w:lang w:eastAsia="zh-CN"/>
        </w:rPr>
        <w:t>三、酸奶菌项目选址可行性分析</w:t>
      </w:r>
      <w:bookmarkEnd w:id="8"/>
    </w:p>
    <w:p>
      <w:pPr>
        <w:pStyle w:val="Heading2"/>
        <w:rPr>
          <w:rFonts w:ascii="仿宋" w:eastAsia="仿宋" w:hAnsi="仿宋" w:cs="仿宋" w:hint="eastAsia"/>
          <w:lang w:eastAsia="zh-CN"/>
        </w:rPr>
      </w:pPr>
      <w:bookmarkStart w:id="9" w:name="_Toc4269"/>
      <w:r>
        <w:rPr>
          <w:rFonts w:ascii="仿宋" w:eastAsia="仿宋" w:hAnsi="仿宋" w:cs="仿宋" w:hint="eastAsia"/>
          <w:lang w:eastAsia="zh-CN"/>
        </w:rPr>
        <w:t>(一)、酸奶菌项目选址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该酸奶菌项目选址位于XX省XX市XX区XXX街道</w:t>
      </w:r>
    </w:p>
    <w:p>
      <w:pPr>
        <w:pStyle w:val="Heading2"/>
        <w:ind w:firstLine="560" w:firstLineChars="200"/>
        <w:rPr>
          <w:rFonts w:ascii="仿宋" w:eastAsia="仿宋" w:hAnsi="仿宋" w:cs="仿宋" w:hint="eastAsia"/>
          <w:sz w:val="28"/>
          <w:lang w:eastAsia="zh-CN"/>
        </w:rPr>
      </w:pPr>
      <w:bookmarkStart w:id="10" w:name="_Toc1610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酸奶菌项目的征地面积将根据酸奶菌项目的实际规模和需求进行精确规划。具体面积XXX平方米，旨在确保酸奶菌项目不仅能够满足当前的发展需求，还能够预留空间以适应未来的扩展。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净用地面积是在征地面积基础上去除不可利用面积后的实际可开发用地。具体面积XXX平方米，考虑到环保、交通、安全等多方面因素，以确保酸奶菌项目在整体利用效率上达到最优。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酸奶菌项目计划建设的建筑总规模具体面积XXX平方米。这一规模的确定综合考虑了酸奶菌项目的性质、规模，以及城市规划的相关要求，确保建筑布局与周边环境协调一致。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绿地率是酸奶菌项目用地中被规划为绿地的比例。具体面积XXX平方米，旨在通过合理规划绿地，改善酸奶菌项目周边环境，提升居民生活质量，并符合城市整体绿化规划。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容积率是用地上可以建设的建筑总体积与用地面积之比。具体面积XXX，通过合理的容积率规划，确保酸奶菌项目建筑规模与周边环境和谐共生。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确保酸奶菌项目选址与当地城市规划相一致，具体面积XXX平方米。通过与城市规划部门深入沟通，确保酸奶菌项目不仅符合城市的整体发展方向，还能够融入城市的发展布局，为城市的长远发展贡献力量。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充分了解并确保酸奶菌项目选址符合当地产业政策，具体面积XXX平方米。这包括酸奶菌项目对当地经济的促进作用，以及对相关产业的带动效应，确保酸奶菌项目与地方政府的产业政策保持一致，促进共赢合作。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用地总体要求必须符合环保和可持续发展的原则，具体面积XXX平方米。通过采用绿色建筑设计、节能减排等措施，确保酸奶菌项目在建设和运营过程中对环境的影响最小化，达到可持续发展的要求。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确保酸奶菌项目选址具备必要的公共设施配套，具体面积XXX平方米。这包括交通便利性、教育、医疗等基础设施，以提高居民生活品质，使得酸奶菌项目选址更具吸引力。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考虑用地总体要求对当地社会稳定性的影响，具体面积XXX平方米。通过深入了解当地社区反馈，确保酸奶菌项目的选址和建设过程对当地社会和谐稳定产生积极作用。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酸奶菌项目选址不仅符合法规和规划，还在实际操作中具有可行性。这一全面规划将为酸奶菌项目的成功实施提供坚实的基础，确保酸奶菌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95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奶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酸奶菌项目的设备规划和空间设计中，我们将采取灵活设备布局的措施。设备布局将根据实际需求进行灵活设计，避免不必要的浪费。通过合理规划设备摆放位置，我们将提高设备的利用率，减少设备间距，以确保酸奶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酸奶菌项目内部引入共享设施的概念，例如共享会议室、办公区等。通过这种方式，我们可以减少对资源的重复建设，提高资源共享效率，从而减小酸奶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酸奶菌项目的总图布置中，我们将不同功能区域进行明确的规划，以最大程度满足酸奶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72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我们首先关注市场因素，包括潜在客户分布、竞争对手位置、市场需求等。通过深入的市场调研，我们能够更准确地评估选址对于市场开拓和产品销售的影响，确保酸奶菌项目能够在有利的市场环境中蓬勃发展。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酸奶菌项目对环境的影响是综合评价的重要因素之一。我们将详细考虑选址周边的自然环境、生态保护区、水源地等情况，确保酸奶菌项目的建设和运营对环境影响最小化，并符合当地的环保法规标准。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对选址的评价还需充分考虑当地政府的产业政策和法规。我们将详细了解酸奶菌项目所在地的相关政策，确保酸奶菌项目的规划和运营与当地法规相符，降低不必要的法律风险。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考虑到社会稳定性对企业运营的重要性，我们将评估选址地区的社会安全情况、劳工关系、社区反馈等方面，以确保酸奶菌项目的建设和运营不会受到社会稳定性的负面影响。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最后，我们将综合考虑用地成本，包括土地购置费用、土地开发成本等。通过对用地成本的详细评估，我们能够做出更为精确的经济效益分析，为酸奶菌项目的投资决策提供有力支持。</w:t>
      </w:r>
    </w:p>
    <w:p>
      <w:pPr>
        <w:pStyle w:val="Heading1"/>
        <w:ind w:firstLine="560" w:firstLineChars="200"/>
        <w:rPr>
          <w:rFonts w:ascii="仿宋" w:eastAsia="仿宋" w:hAnsi="仿宋" w:cs="仿宋" w:hint="eastAsia"/>
          <w:sz w:val="28"/>
          <w:lang w:eastAsia="zh-CN"/>
        </w:rPr>
      </w:pPr>
      <w:bookmarkStart w:id="14" w:name="_Toc3129"/>
      <w:r>
        <w:rPr>
          <w:rFonts w:ascii="仿宋" w:eastAsia="仿宋" w:hAnsi="仿宋" w:cs="仿宋" w:hint="eastAsia"/>
          <w:sz w:val="28"/>
          <w:lang w:eastAsia="zh-CN"/>
        </w:rPr>
        <w:t>四、酸奶菌项目概论</w:t>
      </w:r>
      <w:bookmarkEnd w:id="14"/>
    </w:p>
    <w:p>
      <w:pPr>
        <w:pStyle w:val="Heading2"/>
        <w:rPr>
          <w:rFonts w:ascii="仿宋" w:eastAsia="仿宋" w:hAnsi="仿宋" w:cs="仿宋" w:hint="eastAsia"/>
          <w:lang w:eastAsia="zh-CN"/>
        </w:rPr>
      </w:pPr>
      <w:bookmarkStart w:id="15" w:name="_Toc11800"/>
      <w:r>
        <w:rPr>
          <w:rFonts w:ascii="仿宋" w:eastAsia="仿宋" w:hAnsi="仿宋" w:cs="仿宋" w:hint="eastAsia"/>
          <w:lang w:eastAsia="zh-CN"/>
        </w:rPr>
        <w:t>(一)、酸奶菌项目概况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起源追溯至对市场的深入洞察。市场的不断演变与变革为酸奶菌项目提供了难得的机遇。当前市场存在的需求缺口和变革的大环境共同构成了酸奶菌项目的背景。这个酸奶菌项目旨在充分利用市场机遇，填补行业中尚未满足的需求，为客户提供全新的解决方案。市场的变革和需求的增长使得这个酸奶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酸奶菌项目名称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正式命名为酸奶菌。这个名称不仅仅是一个标识，更代表了酸奶菌项目的核心理念和愿景。它蕴含着酸奶菌项目所要解决问题的关键字，具有强烈的表达和辨识度，为酸奶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酸奶菌项目目标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核心目标是提供一种全新、高效的解决方案，满足客户日益增长的需求。酸奶菌项目追求的不仅仅是满足市场需求，更是在市场中获得卓越的竞争优势。通过不断提升产品或服务的质量和创新水平，酸奶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酸奶菌项目范围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全面涵盖了产品研发、制造、市场推广和售后服务，确保从产品设计到最终用户体验的全方位关注。这一全面的酸奶菌项目范围是为了确保酸奶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酸奶菌项目时间表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酸奶菌项目计划在未来18个月内完成，包括研发、测试、市场试点和正式推出等不同阶段。这个时间表的合理设计是为了确保酸奶菌项目各个阶段的顺利推进，以便按时交付高质量的成果。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酸奶菌项目预算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酸奶菌项目总预算估算为XX百万美元，主要分配在研发、市场推广、人员培训和运营等方面。这一充足的预算为酸奶菌项目提供了充足的资源，确保酸奶菌项目在各个方面都能取得优异的表现。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酸奶菌项目风险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酸奶菌项目可能面临的风险包括市场接受度低、技术难题、竞争激烈等。酸奶菌项目团队已经制定了相应的风险应对计划，通过前瞻性的风险管理，确保酸奶菌项目在面对不确定性时能够迅速做出应对。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酸奶菌项目团队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酸奶菌项目汇聚了一支经验丰富、多领域专业素养的核心团队，确保酸奶菌项目在各个方面都能拥有高水平的执行力。团队的协同作战是酸奶菌项目成功的关键因素之一。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酸奶菌项目背景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酸奶菌项目的背景根植于市场对更高效、创新产品的渴望，同时也受到科技发展对行业格局的深刻改变的影响。这为酸奶菌项目提供了广阔的发展空间和市场需求。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酸奶菌项目现状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截至目前，酸奶菌项目已完成市场调研和技术验证，取得了初步的成功。这为酸奶菌项目在未来的发展奠定了坚实的基础，为更远大的目标打下了坚实的基石。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266"/>
      <w:r>
        <w:rPr>
          <w:rFonts w:ascii="仿宋" w:eastAsia="仿宋" w:hAnsi="仿宋" w:cs="仿宋" w:hint="eastAsia"/>
          <w:sz w:val="28"/>
          <w:lang w:eastAsia="zh-CN"/>
        </w:rPr>
        <w:t>(二)、酸奶菌项目目标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keyword》酸奶菌项目首要业务目标是在市场中占据有利地位，实现产品/服务的成功推广和销售。通过不断提升产品质量、创新性，酸奶菌项目追求成为行业中的领导者，赢得更多客户的青睐。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在科技迅速发展的时代，酸奶菌项目着眼于技术创新。通过持续的研发和技术升级，酸奶菌项目旨在推出更具创新性的产品或服务，以满足市场对新鲜、先进解决方案的需求。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为了建立可持续的客户关系，酸奶菌项目设定了客户满意度目标。通过提供卓越的产品质量和优质的客户服务，酸奶菌项目追求赢得客户的信任和忠诚度，确保他们的满意度达到行业领先水平。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酸奶菌项目注重社会责任和可持续发展。通过实施环保、社会责任酸奶菌项目，酸奶菌项目致力于在经济发展的同时保护环境，促进社会公平，实现可持续经营。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酸奶菌项目的团队是实现目标的核心驱动力。因此，酸奶菌项目设定了团队发展目标，包括提升团队成员的专业技能、培养领导力，以及搭建协同高效的团队工作氛围。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80"/>
      <w:r>
        <w:rPr>
          <w:rFonts w:ascii="仿宋" w:eastAsia="仿宋" w:hAnsi="仿宋" w:cs="仿宋" w:hint="eastAsia"/>
          <w:sz w:val="28"/>
          <w:lang w:eastAsia="zh-CN"/>
        </w:rPr>
        <w:t>(三)、酸奶菌项目提出的理由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酸奶菌项目提出的理由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提出源于对市场机遇的深刻洞察。当前市场中存在的需求缺口和行业发展趋势表明，有巨大的商业机会等待被开发。通过准确捕捉市场机遇，酸奶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理念基于对技术创新的信仰。通过持续的研发和技术投入，酸奶菌项目有望推出更具创新性的产品或服务。在科技飞速发展的当下，酸奶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提出是为了增强企业的行业竞争力。通过提升产品或服务的质量和独特性，酸奶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响应了消费者需求的变化。随着社会和科技的不断发展，消费者对产品和服务的需求也在发生变化。通过深入了解并及时回应消费者的新需求，酸奶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酸奶菌项目的提出是企业战略发展规划的一部分。在面对日益激烈的市场竞争和不断变化的商业环境中，酸奶菌项目作为企业战略的一环，旨在为企业开辟新的增长领域，巩固企业在行业中的地位。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https://d.book118.com/227200011005006054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37B09"/>
    <w:rsid w:val="5C237B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200011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2024-03-04T13:31:00Z</dcterms:created>
  <dcterms:modified xsi:type="dcterms:W3CDTF">2024-03-04T13:32:02Z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5117B87218754F64A8026C02146D07B2_11</vt:lpwstr>
  </property>
  <property fmtid="{D5CDD505-2E9C-101B-9397-08002B2CF9AE}" pid="3" name="KSOProductBuildVer">
    <vt:lpwstr>2052-12.1.0.16388</vt:lpwstr>
  </property>
</Properties>
</file>