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鲜切花项目规划设计蓝图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6" w:history="1">
        <w:r>
          <w:rPr>
            <w:rFonts w:ascii="仿宋" w:eastAsia="仿宋" w:hAnsi="仿宋" w:cs="仿宋" w:hint="eastAsia"/>
            <w:lang w:eastAsia="zh-CN"/>
          </w:rPr>
          <w:t>概论</w:t>
        </w:r>
        <w:r>
          <w:tab/>
        </w:r>
        <w:r>
          <w:fldChar w:fldCharType="begin"/>
        </w:r>
        <w:r>
          <w:instrText xml:space="preserve"> PAGEREF _Toc18306 \h </w:instrText>
        </w:r>
        <w:r>
          <w:fldChar w:fldCharType="separate"/>
        </w:r>
        <w:r>
          <w:t>3</w:t>
        </w:r>
        <w:r>
          <w:fldChar w:fldCharType="end"/>
        </w:r>
      </w:hyperlink>
    </w:p>
    <w:p>
      <w:pPr>
        <w:pStyle w:val="TOC1"/>
        <w:tabs>
          <w:tab w:val="right" w:leader="dot" w:pos="8306"/>
        </w:tabs>
      </w:pPr>
      <w:hyperlink w:anchor="_Toc624" w:history="1">
        <w:r>
          <w:rPr>
            <w:rFonts w:ascii="仿宋" w:eastAsia="仿宋" w:hAnsi="仿宋" w:cs="仿宋" w:hint="eastAsia"/>
            <w:lang w:eastAsia="zh-CN"/>
          </w:rPr>
          <w:t>一、鲜切花项目文档管理</w:t>
        </w:r>
        <w:r>
          <w:tab/>
        </w:r>
        <w:r>
          <w:fldChar w:fldCharType="begin"/>
        </w:r>
        <w:r>
          <w:instrText xml:space="preserve"> PAGEREF _Toc624 \h </w:instrText>
        </w:r>
        <w:r>
          <w:fldChar w:fldCharType="separate"/>
        </w:r>
        <w:r>
          <w:t>3</w:t>
        </w:r>
        <w:r>
          <w:fldChar w:fldCharType="end"/>
        </w:r>
      </w:hyperlink>
    </w:p>
    <w:p>
      <w:pPr>
        <w:pStyle w:val="TOC2"/>
        <w:tabs>
          <w:tab w:val="right" w:leader="dot" w:pos="8306"/>
        </w:tabs>
      </w:pPr>
      <w:hyperlink w:anchor="_Toc1665" w:history="1">
        <w:r>
          <w:rPr>
            <w:rFonts w:ascii="仿宋" w:eastAsia="仿宋" w:hAnsi="仿宋" w:cs="仿宋" w:hint="eastAsia"/>
            <w:lang w:eastAsia="zh-CN"/>
          </w:rPr>
          <w:t>(一)、文档编制与审查</w:t>
        </w:r>
        <w:r>
          <w:tab/>
        </w:r>
        <w:r>
          <w:fldChar w:fldCharType="begin"/>
        </w:r>
        <w:r>
          <w:instrText xml:space="preserve"> PAGEREF _Toc1665 \h </w:instrText>
        </w:r>
        <w:r>
          <w:fldChar w:fldCharType="separate"/>
        </w:r>
        <w:r>
          <w:t>3</w:t>
        </w:r>
        <w:r>
          <w:fldChar w:fldCharType="end"/>
        </w:r>
      </w:hyperlink>
    </w:p>
    <w:p>
      <w:pPr>
        <w:pStyle w:val="TOC2"/>
        <w:tabs>
          <w:tab w:val="right" w:leader="dot" w:pos="8306"/>
        </w:tabs>
      </w:pPr>
      <w:hyperlink w:anchor="_Toc7985" w:history="1">
        <w:r>
          <w:rPr>
            <w:rFonts w:ascii="仿宋" w:eastAsia="仿宋" w:hAnsi="仿宋" w:cs="仿宋" w:hint="eastAsia"/>
            <w:lang w:eastAsia="zh-CN"/>
          </w:rPr>
          <w:t>(二)、文档发布与分发</w:t>
        </w:r>
        <w:r>
          <w:tab/>
        </w:r>
        <w:r>
          <w:fldChar w:fldCharType="begin"/>
        </w:r>
        <w:r>
          <w:instrText xml:space="preserve"> PAGEREF _Toc7985 \h </w:instrText>
        </w:r>
        <w:r>
          <w:fldChar w:fldCharType="separate"/>
        </w:r>
        <w:r>
          <w:t>4</w:t>
        </w:r>
        <w:r>
          <w:fldChar w:fldCharType="end"/>
        </w:r>
      </w:hyperlink>
    </w:p>
    <w:p>
      <w:pPr>
        <w:pStyle w:val="TOC2"/>
        <w:tabs>
          <w:tab w:val="right" w:leader="dot" w:pos="8306"/>
        </w:tabs>
      </w:pPr>
      <w:hyperlink w:anchor="_Toc23596" w:history="1">
        <w:r>
          <w:rPr>
            <w:rFonts w:ascii="仿宋" w:eastAsia="仿宋" w:hAnsi="仿宋" w:cs="仿宋" w:hint="eastAsia"/>
            <w:lang w:eastAsia="zh-CN"/>
          </w:rPr>
          <w:t>(三)、文档存档与归档</w:t>
        </w:r>
        <w:r>
          <w:tab/>
        </w:r>
        <w:r>
          <w:fldChar w:fldCharType="begin"/>
        </w:r>
        <w:r>
          <w:instrText xml:space="preserve"> PAGEREF _Toc23596 \h </w:instrText>
        </w:r>
        <w:r>
          <w:fldChar w:fldCharType="separate"/>
        </w:r>
        <w:r>
          <w:t>5</w:t>
        </w:r>
        <w:r>
          <w:fldChar w:fldCharType="end"/>
        </w:r>
      </w:hyperlink>
    </w:p>
    <w:p>
      <w:pPr>
        <w:pStyle w:val="TOC1"/>
        <w:tabs>
          <w:tab w:val="right" w:leader="dot" w:pos="8306"/>
        </w:tabs>
      </w:pPr>
      <w:hyperlink w:anchor="_Toc28425" w:history="1">
        <w:r>
          <w:rPr>
            <w:rFonts w:ascii="仿宋" w:eastAsia="仿宋" w:hAnsi="仿宋" w:cs="仿宋" w:hint="eastAsia"/>
            <w:lang w:eastAsia="zh-CN"/>
          </w:rPr>
          <w:t>二、鲜切花项目概论</w:t>
        </w:r>
        <w:r>
          <w:tab/>
        </w:r>
        <w:r>
          <w:fldChar w:fldCharType="begin"/>
        </w:r>
        <w:r>
          <w:instrText xml:space="preserve"> PAGEREF _Toc28425 \h </w:instrText>
        </w:r>
        <w:r>
          <w:fldChar w:fldCharType="separate"/>
        </w:r>
        <w:r>
          <w:t>6</w:t>
        </w:r>
        <w:r>
          <w:fldChar w:fldCharType="end"/>
        </w:r>
      </w:hyperlink>
    </w:p>
    <w:p>
      <w:pPr>
        <w:pStyle w:val="TOC2"/>
        <w:tabs>
          <w:tab w:val="right" w:leader="dot" w:pos="8306"/>
        </w:tabs>
      </w:pPr>
      <w:hyperlink w:anchor="_Toc31796" w:history="1">
        <w:r>
          <w:rPr>
            <w:rFonts w:ascii="仿宋" w:eastAsia="仿宋" w:hAnsi="仿宋" w:cs="仿宋" w:hint="eastAsia"/>
            <w:lang w:eastAsia="zh-CN"/>
          </w:rPr>
          <w:t>(一)、鲜切花项目概况</w:t>
        </w:r>
        <w:r>
          <w:tab/>
        </w:r>
        <w:r>
          <w:fldChar w:fldCharType="begin"/>
        </w:r>
        <w:r>
          <w:instrText xml:space="preserve"> PAGEREF _Toc31796 \h </w:instrText>
        </w:r>
        <w:r>
          <w:fldChar w:fldCharType="separate"/>
        </w:r>
        <w:r>
          <w:t>6</w:t>
        </w:r>
        <w:r>
          <w:fldChar w:fldCharType="end"/>
        </w:r>
      </w:hyperlink>
    </w:p>
    <w:p>
      <w:pPr>
        <w:pStyle w:val="TOC2"/>
        <w:tabs>
          <w:tab w:val="right" w:leader="dot" w:pos="8306"/>
        </w:tabs>
      </w:pPr>
      <w:hyperlink w:anchor="_Toc23004" w:history="1">
        <w:r>
          <w:rPr>
            <w:rFonts w:ascii="仿宋" w:eastAsia="仿宋" w:hAnsi="仿宋" w:cs="仿宋" w:hint="eastAsia"/>
            <w:lang w:eastAsia="zh-CN"/>
          </w:rPr>
          <w:t>(二)、鲜切花项目目标</w:t>
        </w:r>
        <w:r>
          <w:tab/>
        </w:r>
        <w:r>
          <w:fldChar w:fldCharType="begin"/>
        </w:r>
        <w:r>
          <w:instrText xml:space="preserve"> PAGEREF _Toc23004 \h </w:instrText>
        </w:r>
        <w:r>
          <w:fldChar w:fldCharType="separate"/>
        </w:r>
        <w:r>
          <w:t>8</w:t>
        </w:r>
        <w:r>
          <w:fldChar w:fldCharType="end"/>
        </w:r>
      </w:hyperlink>
    </w:p>
    <w:p>
      <w:pPr>
        <w:pStyle w:val="TOC2"/>
        <w:tabs>
          <w:tab w:val="right" w:leader="dot" w:pos="8306"/>
        </w:tabs>
      </w:pPr>
      <w:hyperlink w:anchor="_Toc28189" w:history="1">
        <w:r>
          <w:rPr>
            <w:rFonts w:ascii="仿宋" w:eastAsia="仿宋" w:hAnsi="仿宋" w:cs="仿宋" w:hint="eastAsia"/>
            <w:lang w:eastAsia="zh-CN"/>
          </w:rPr>
          <w:t>(三)、鲜切花项目提出的理由</w:t>
        </w:r>
        <w:r>
          <w:tab/>
        </w:r>
        <w:r>
          <w:fldChar w:fldCharType="begin"/>
        </w:r>
        <w:r>
          <w:instrText xml:space="preserve"> PAGEREF _Toc28189 \h </w:instrText>
        </w:r>
        <w:r>
          <w:fldChar w:fldCharType="separate"/>
        </w:r>
        <w:r>
          <w:t>9</w:t>
        </w:r>
        <w:r>
          <w:fldChar w:fldCharType="end"/>
        </w:r>
      </w:hyperlink>
    </w:p>
    <w:p>
      <w:pPr>
        <w:pStyle w:val="TOC2"/>
        <w:tabs>
          <w:tab w:val="right" w:leader="dot" w:pos="8306"/>
        </w:tabs>
      </w:pPr>
      <w:hyperlink w:anchor="_Toc13212" w:history="1">
        <w:r>
          <w:rPr>
            <w:rFonts w:ascii="仿宋" w:eastAsia="仿宋" w:hAnsi="仿宋" w:cs="仿宋" w:hint="eastAsia"/>
            <w:lang w:eastAsia="zh-CN"/>
          </w:rPr>
          <w:t>(四)、鲜切花项目意义</w:t>
        </w:r>
        <w:r>
          <w:tab/>
        </w:r>
        <w:r>
          <w:fldChar w:fldCharType="begin"/>
        </w:r>
        <w:r>
          <w:instrText xml:space="preserve"> PAGEREF _Toc13212 \h </w:instrText>
        </w:r>
        <w:r>
          <w:fldChar w:fldCharType="separate"/>
        </w:r>
        <w:r>
          <w:t>11</w:t>
        </w:r>
        <w:r>
          <w:fldChar w:fldCharType="end"/>
        </w:r>
      </w:hyperlink>
    </w:p>
    <w:p>
      <w:pPr>
        <w:pStyle w:val="TOC2"/>
        <w:tabs>
          <w:tab w:val="right" w:leader="dot" w:pos="8306"/>
        </w:tabs>
      </w:pPr>
      <w:hyperlink w:anchor="_Toc32391" w:history="1">
        <w:r>
          <w:rPr>
            <w:rFonts w:ascii="仿宋" w:eastAsia="仿宋" w:hAnsi="仿宋" w:cs="仿宋" w:hint="eastAsia"/>
            <w:lang w:eastAsia="zh-CN"/>
          </w:rPr>
          <w:t>(五)、鲜切花项目背景</w:t>
        </w:r>
        <w:r>
          <w:tab/>
        </w:r>
        <w:r>
          <w:fldChar w:fldCharType="begin"/>
        </w:r>
        <w:r>
          <w:instrText xml:space="preserve"> PAGEREF _Toc32391 \h </w:instrText>
        </w:r>
        <w:r>
          <w:fldChar w:fldCharType="separate"/>
        </w:r>
        <w:r>
          <w:t>12</w:t>
        </w:r>
        <w:r>
          <w:fldChar w:fldCharType="end"/>
        </w:r>
      </w:hyperlink>
    </w:p>
    <w:p>
      <w:pPr>
        <w:pStyle w:val="TOC1"/>
        <w:tabs>
          <w:tab w:val="right" w:leader="dot" w:pos="8306"/>
        </w:tabs>
      </w:pPr>
      <w:hyperlink w:anchor="_Toc9473" w:history="1">
        <w:r>
          <w:rPr>
            <w:rFonts w:ascii="仿宋" w:eastAsia="仿宋" w:hAnsi="仿宋" w:cs="仿宋" w:hint="eastAsia"/>
            <w:lang w:eastAsia="zh-CN"/>
          </w:rPr>
          <w:t>三、鲜切花项目土建工程</w:t>
        </w:r>
        <w:r>
          <w:tab/>
        </w:r>
        <w:r>
          <w:fldChar w:fldCharType="begin"/>
        </w:r>
        <w:r>
          <w:instrText xml:space="preserve"> PAGEREF _Toc9473 \h </w:instrText>
        </w:r>
        <w:r>
          <w:fldChar w:fldCharType="separate"/>
        </w:r>
        <w:r>
          <w:t>13</w:t>
        </w:r>
        <w:r>
          <w:fldChar w:fldCharType="end"/>
        </w:r>
      </w:hyperlink>
    </w:p>
    <w:p>
      <w:pPr>
        <w:pStyle w:val="TOC2"/>
        <w:tabs>
          <w:tab w:val="right" w:leader="dot" w:pos="8306"/>
        </w:tabs>
      </w:pPr>
      <w:hyperlink w:anchor="_Toc20374" w:history="1">
        <w:r>
          <w:rPr>
            <w:rFonts w:ascii="仿宋" w:eastAsia="仿宋" w:hAnsi="仿宋" w:cs="仿宋" w:hint="eastAsia"/>
            <w:lang w:eastAsia="zh-CN"/>
          </w:rPr>
          <w:t>(一)、建筑工程设计原则</w:t>
        </w:r>
        <w:r>
          <w:tab/>
        </w:r>
        <w:r>
          <w:fldChar w:fldCharType="begin"/>
        </w:r>
        <w:r>
          <w:instrText xml:space="preserve"> PAGEREF _Toc20374 \h </w:instrText>
        </w:r>
        <w:r>
          <w:fldChar w:fldCharType="separate"/>
        </w:r>
        <w:r>
          <w:t>13</w:t>
        </w:r>
        <w:r>
          <w:fldChar w:fldCharType="end"/>
        </w:r>
      </w:hyperlink>
    </w:p>
    <w:p>
      <w:pPr>
        <w:pStyle w:val="TOC2"/>
        <w:tabs>
          <w:tab w:val="right" w:leader="dot" w:pos="8306"/>
        </w:tabs>
      </w:pPr>
      <w:hyperlink w:anchor="_Toc6841" w:history="1">
        <w:r>
          <w:rPr>
            <w:rFonts w:ascii="仿宋" w:eastAsia="仿宋" w:hAnsi="仿宋" w:cs="仿宋" w:hint="eastAsia"/>
            <w:lang w:eastAsia="zh-CN"/>
          </w:rPr>
          <w:t>(二)、土建工程设计年限及安全等级</w:t>
        </w:r>
        <w:r>
          <w:tab/>
        </w:r>
        <w:r>
          <w:fldChar w:fldCharType="begin"/>
        </w:r>
        <w:r>
          <w:instrText xml:space="preserve"> PAGEREF _Toc6841 \h </w:instrText>
        </w:r>
        <w:r>
          <w:fldChar w:fldCharType="separate"/>
        </w:r>
        <w:r>
          <w:t>14</w:t>
        </w:r>
        <w:r>
          <w:fldChar w:fldCharType="end"/>
        </w:r>
      </w:hyperlink>
    </w:p>
    <w:p>
      <w:pPr>
        <w:pStyle w:val="TOC2"/>
        <w:tabs>
          <w:tab w:val="right" w:leader="dot" w:pos="8306"/>
        </w:tabs>
      </w:pPr>
      <w:hyperlink w:anchor="_Toc10714" w:history="1">
        <w:r>
          <w:rPr>
            <w:rFonts w:ascii="仿宋" w:eastAsia="仿宋" w:hAnsi="仿宋" w:cs="仿宋" w:hint="eastAsia"/>
            <w:lang w:eastAsia="zh-CN"/>
          </w:rPr>
          <w:t>(三)、建筑工程设计总体要求</w:t>
        </w:r>
        <w:r>
          <w:tab/>
        </w:r>
        <w:r>
          <w:fldChar w:fldCharType="begin"/>
        </w:r>
        <w:r>
          <w:instrText xml:space="preserve"> PAGEREF _Toc10714 \h </w:instrText>
        </w:r>
        <w:r>
          <w:fldChar w:fldCharType="separate"/>
        </w:r>
        <w:r>
          <w:t>15</w:t>
        </w:r>
        <w:r>
          <w:fldChar w:fldCharType="end"/>
        </w:r>
      </w:hyperlink>
    </w:p>
    <w:p>
      <w:pPr>
        <w:pStyle w:val="TOC2"/>
        <w:tabs>
          <w:tab w:val="right" w:leader="dot" w:pos="8306"/>
        </w:tabs>
      </w:pPr>
      <w:hyperlink w:anchor="_Toc30542" w:history="1">
        <w:r>
          <w:rPr>
            <w:rFonts w:ascii="仿宋" w:eastAsia="仿宋" w:hAnsi="仿宋" w:cs="仿宋" w:hint="eastAsia"/>
            <w:lang w:eastAsia="zh-CN"/>
          </w:rPr>
          <w:t>(四)、土建工程建设指标</w:t>
        </w:r>
        <w:r>
          <w:tab/>
        </w:r>
        <w:r>
          <w:fldChar w:fldCharType="begin"/>
        </w:r>
        <w:r>
          <w:instrText xml:space="preserve"> PAGEREF _Toc30542 \h </w:instrText>
        </w:r>
        <w:r>
          <w:fldChar w:fldCharType="separate"/>
        </w:r>
        <w:r>
          <w:t>16</w:t>
        </w:r>
        <w:r>
          <w:fldChar w:fldCharType="end"/>
        </w:r>
      </w:hyperlink>
    </w:p>
    <w:p>
      <w:pPr>
        <w:pStyle w:val="TOC1"/>
        <w:tabs>
          <w:tab w:val="right" w:leader="dot" w:pos="8306"/>
        </w:tabs>
      </w:pPr>
      <w:hyperlink w:anchor="_Toc31006" w:history="1">
        <w:r>
          <w:rPr>
            <w:rFonts w:ascii="仿宋" w:eastAsia="仿宋" w:hAnsi="仿宋" w:cs="仿宋" w:hint="eastAsia"/>
            <w:lang w:eastAsia="zh-CN"/>
          </w:rPr>
          <w:t>四、鲜切花项目建设单位说明</w:t>
        </w:r>
        <w:r>
          <w:tab/>
        </w:r>
        <w:r>
          <w:fldChar w:fldCharType="begin"/>
        </w:r>
        <w:r>
          <w:instrText xml:space="preserve"> PAGEREF _Toc31006 \h </w:instrText>
        </w:r>
        <w:r>
          <w:fldChar w:fldCharType="separate"/>
        </w:r>
        <w:r>
          <w:t>16</w:t>
        </w:r>
        <w:r>
          <w:fldChar w:fldCharType="end"/>
        </w:r>
      </w:hyperlink>
    </w:p>
    <w:p>
      <w:pPr>
        <w:pStyle w:val="TOC2"/>
        <w:tabs>
          <w:tab w:val="right" w:leader="dot" w:pos="8306"/>
        </w:tabs>
      </w:pPr>
      <w:hyperlink w:anchor="_Toc25884" w:history="1">
        <w:r>
          <w:rPr>
            <w:rFonts w:ascii="仿宋" w:eastAsia="仿宋" w:hAnsi="仿宋" w:cs="仿宋" w:hint="eastAsia"/>
            <w:lang w:eastAsia="zh-CN"/>
          </w:rPr>
          <w:t>(一)、鲜切花项目承办单位基本情况</w:t>
        </w:r>
        <w:r>
          <w:tab/>
        </w:r>
        <w:r>
          <w:fldChar w:fldCharType="begin"/>
        </w:r>
        <w:r>
          <w:instrText xml:space="preserve"> PAGEREF _Toc25884 \h </w:instrText>
        </w:r>
        <w:r>
          <w:fldChar w:fldCharType="separate"/>
        </w:r>
        <w:r>
          <w:t>16</w:t>
        </w:r>
        <w:r>
          <w:fldChar w:fldCharType="end"/>
        </w:r>
      </w:hyperlink>
    </w:p>
    <w:p>
      <w:pPr>
        <w:pStyle w:val="TOC2"/>
        <w:tabs>
          <w:tab w:val="right" w:leader="dot" w:pos="8306"/>
        </w:tabs>
      </w:pPr>
      <w:hyperlink w:anchor="_Toc32006" w:history="1">
        <w:r>
          <w:rPr>
            <w:rFonts w:ascii="仿宋" w:eastAsia="仿宋" w:hAnsi="仿宋" w:cs="仿宋" w:hint="eastAsia"/>
            <w:lang w:eastAsia="zh-CN"/>
          </w:rPr>
          <w:t>(二)、公司经济效益分析</w:t>
        </w:r>
        <w:r>
          <w:tab/>
        </w:r>
        <w:r>
          <w:fldChar w:fldCharType="begin"/>
        </w:r>
        <w:r>
          <w:instrText xml:space="preserve"> PAGEREF _Toc32006 \h </w:instrText>
        </w:r>
        <w:r>
          <w:fldChar w:fldCharType="separate"/>
        </w:r>
        <w:r>
          <w:t>17</w:t>
        </w:r>
        <w:r>
          <w:fldChar w:fldCharType="end"/>
        </w:r>
      </w:hyperlink>
    </w:p>
    <w:p>
      <w:pPr>
        <w:pStyle w:val="TOC1"/>
        <w:tabs>
          <w:tab w:val="right" w:leader="dot" w:pos="8306"/>
        </w:tabs>
      </w:pPr>
      <w:hyperlink w:anchor="_Toc20743" w:history="1">
        <w:r>
          <w:rPr>
            <w:rFonts w:ascii="仿宋" w:eastAsia="仿宋" w:hAnsi="仿宋" w:cs="仿宋" w:hint="eastAsia"/>
            <w:lang w:eastAsia="zh-CN"/>
          </w:rPr>
          <w:t>五、产品规划分析</w:t>
        </w:r>
        <w:r>
          <w:tab/>
        </w:r>
        <w:r>
          <w:fldChar w:fldCharType="begin"/>
        </w:r>
        <w:r>
          <w:instrText xml:space="preserve"> PAGEREF _Toc20743 \h </w:instrText>
        </w:r>
        <w:r>
          <w:fldChar w:fldCharType="separate"/>
        </w:r>
        <w:r>
          <w:t>18</w:t>
        </w:r>
        <w:r>
          <w:fldChar w:fldCharType="end"/>
        </w:r>
      </w:hyperlink>
    </w:p>
    <w:p>
      <w:pPr>
        <w:pStyle w:val="TOC2"/>
        <w:tabs>
          <w:tab w:val="right" w:leader="dot" w:pos="8306"/>
        </w:tabs>
      </w:pPr>
      <w:hyperlink w:anchor="_Toc13172" w:history="1">
        <w:r>
          <w:rPr>
            <w:rFonts w:ascii="仿宋" w:eastAsia="仿宋" w:hAnsi="仿宋" w:cs="仿宋" w:hint="eastAsia"/>
            <w:lang w:eastAsia="zh-CN"/>
          </w:rPr>
          <w:t>(一)、产品规划</w:t>
        </w:r>
        <w:r>
          <w:tab/>
        </w:r>
        <w:r>
          <w:fldChar w:fldCharType="begin"/>
        </w:r>
        <w:r>
          <w:instrText xml:space="preserve"> PAGEREF _Toc13172 \h </w:instrText>
        </w:r>
        <w:r>
          <w:fldChar w:fldCharType="separate"/>
        </w:r>
        <w:r>
          <w:t>18</w:t>
        </w:r>
        <w:r>
          <w:fldChar w:fldCharType="end"/>
        </w:r>
      </w:hyperlink>
    </w:p>
    <w:p>
      <w:pPr>
        <w:pStyle w:val="TOC2"/>
        <w:tabs>
          <w:tab w:val="right" w:leader="dot" w:pos="8306"/>
        </w:tabs>
      </w:pPr>
      <w:hyperlink w:anchor="_Toc7123" w:history="1">
        <w:r>
          <w:rPr>
            <w:rFonts w:ascii="仿宋" w:eastAsia="仿宋" w:hAnsi="仿宋" w:cs="仿宋" w:hint="eastAsia"/>
            <w:lang w:eastAsia="zh-CN"/>
          </w:rPr>
          <w:t>(二)、建设规模</w:t>
        </w:r>
        <w:r>
          <w:tab/>
        </w:r>
        <w:r>
          <w:fldChar w:fldCharType="begin"/>
        </w:r>
        <w:r>
          <w:instrText xml:space="preserve"> PAGEREF _Toc7123 \h </w:instrText>
        </w:r>
        <w:r>
          <w:fldChar w:fldCharType="separate"/>
        </w:r>
        <w:r>
          <w:t>18</w:t>
        </w:r>
        <w:r>
          <w:fldChar w:fldCharType="end"/>
        </w:r>
      </w:hyperlink>
    </w:p>
    <w:p>
      <w:pPr>
        <w:pStyle w:val="TOC1"/>
        <w:tabs>
          <w:tab w:val="right" w:leader="dot" w:pos="8306"/>
        </w:tabs>
      </w:pPr>
      <w:hyperlink w:anchor="_Toc29426" w:history="1">
        <w:r>
          <w:rPr>
            <w:rFonts w:ascii="仿宋" w:eastAsia="仿宋" w:hAnsi="仿宋" w:cs="仿宋" w:hint="eastAsia"/>
            <w:lang w:eastAsia="zh-CN"/>
          </w:rPr>
          <w:t>六、市场分析、调研</w:t>
        </w:r>
        <w:r>
          <w:tab/>
        </w:r>
        <w:r>
          <w:fldChar w:fldCharType="begin"/>
        </w:r>
        <w:r>
          <w:instrText xml:space="preserve"> PAGEREF _Toc29426 \h </w:instrText>
        </w:r>
        <w:r>
          <w:fldChar w:fldCharType="separate"/>
        </w:r>
        <w:r>
          <w:t>20</w:t>
        </w:r>
        <w:r>
          <w:fldChar w:fldCharType="end"/>
        </w:r>
      </w:hyperlink>
    </w:p>
    <w:p>
      <w:pPr>
        <w:pStyle w:val="TOC2"/>
        <w:tabs>
          <w:tab w:val="right" w:leader="dot" w:pos="8306"/>
        </w:tabs>
      </w:pPr>
      <w:hyperlink w:anchor="_Toc16205" w:history="1">
        <w:r>
          <w:rPr>
            <w:rFonts w:ascii="仿宋" w:eastAsia="仿宋" w:hAnsi="仿宋" w:cs="仿宋" w:hint="eastAsia"/>
            <w:lang w:eastAsia="zh-CN"/>
          </w:rPr>
          <w:t>(一)、鲜切花行业分析</w:t>
        </w:r>
        <w:r>
          <w:tab/>
        </w:r>
        <w:r>
          <w:fldChar w:fldCharType="begin"/>
        </w:r>
        <w:r>
          <w:instrText xml:space="preserve"> PAGEREF _Toc16205 \h </w:instrText>
        </w:r>
        <w:r>
          <w:fldChar w:fldCharType="separate"/>
        </w:r>
        <w:r>
          <w:t>20</w:t>
        </w:r>
        <w:r>
          <w:fldChar w:fldCharType="end"/>
        </w:r>
      </w:hyperlink>
    </w:p>
    <w:p>
      <w:pPr>
        <w:pStyle w:val="TOC2"/>
        <w:tabs>
          <w:tab w:val="right" w:leader="dot" w:pos="8306"/>
        </w:tabs>
      </w:pPr>
      <w:hyperlink w:anchor="_Toc7623" w:history="1">
        <w:r>
          <w:rPr>
            <w:rFonts w:ascii="仿宋" w:eastAsia="仿宋" w:hAnsi="仿宋" w:cs="仿宋" w:hint="eastAsia"/>
            <w:lang w:eastAsia="zh-CN"/>
          </w:rPr>
          <w:t>(二)、鲜切花市场分析预测</w:t>
        </w:r>
        <w:r>
          <w:tab/>
        </w:r>
        <w:r>
          <w:fldChar w:fldCharType="begin"/>
        </w:r>
        <w:r>
          <w:instrText xml:space="preserve"> PAGEREF _Toc7623 \h </w:instrText>
        </w:r>
        <w:r>
          <w:fldChar w:fldCharType="separate"/>
        </w:r>
        <w:r>
          <w:t>20</w:t>
        </w:r>
        <w:r>
          <w:fldChar w:fldCharType="end"/>
        </w:r>
      </w:hyperlink>
    </w:p>
    <w:p>
      <w:pPr>
        <w:pStyle w:val="TOC1"/>
        <w:tabs>
          <w:tab w:val="right" w:leader="dot" w:pos="8306"/>
        </w:tabs>
      </w:pPr>
      <w:hyperlink w:anchor="_Toc19876" w:history="1">
        <w:r>
          <w:rPr>
            <w:rFonts w:ascii="仿宋" w:eastAsia="仿宋" w:hAnsi="仿宋" w:cs="仿宋" w:hint="eastAsia"/>
            <w:lang w:eastAsia="zh-CN"/>
          </w:rPr>
          <w:t>七、鲜切花项目投资规划</w:t>
        </w:r>
        <w:r>
          <w:tab/>
        </w:r>
        <w:r>
          <w:fldChar w:fldCharType="begin"/>
        </w:r>
        <w:r>
          <w:instrText xml:space="preserve"> PAGEREF _Toc19876 \h </w:instrText>
        </w:r>
        <w:r>
          <w:fldChar w:fldCharType="separate"/>
        </w:r>
        <w:r>
          <w:t>21</w:t>
        </w:r>
        <w:r>
          <w:fldChar w:fldCharType="end"/>
        </w:r>
      </w:hyperlink>
    </w:p>
    <w:p>
      <w:pPr>
        <w:pStyle w:val="TOC2"/>
        <w:tabs>
          <w:tab w:val="right" w:leader="dot" w:pos="8306"/>
        </w:tabs>
      </w:pPr>
      <w:hyperlink w:anchor="_Toc23137" w:history="1">
        <w:r>
          <w:rPr>
            <w:rFonts w:ascii="仿宋" w:eastAsia="仿宋" w:hAnsi="仿宋" w:cs="仿宋" w:hint="eastAsia"/>
            <w:lang w:eastAsia="zh-CN"/>
          </w:rPr>
          <w:t>(一)、鲜切花项目总投资估算</w:t>
        </w:r>
        <w:r>
          <w:tab/>
        </w:r>
        <w:r>
          <w:fldChar w:fldCharType="begin"/>
        </w:r>
        <w:r>
          <w:instrText xml:space="preserve"> PAGEREF _Toc23137 \h </w:instrText>
        </w:r>
        <w:r>
          <w:fldChar w:fldCharType="separate"/>
        </w:r>
        <w:r>
          <w:t>21</w:t>
        </w:r>
        <w:r>
          <w:fldChar w:fldCharType="end"/>
        </w:r>
      </w:hyperlink>
    </w:p>
    <w:p>
      <w:pPr>
        <w:pStyle w:val="TOC2"/>
        <w:tabs>
          <w:tab w:val="right" w:leader="dot" w:pos="8306"/>
        </w:tabs>
      </w:pPr>
      <w:hyperlink w:anchor="_Toc9377" w:history="1">
        <w:r>
          <w:rPr>
            <w:rFonts w:ascii="仿宋" w:eastAsia="仿宋" w:hAnsi="仿宋" w:cs="仿宋" w:hint="eastAsia"/>
            <w:lang w:eastAsia="zh-CN"/>
          </w:rPr>
          <w:t>(二)、资金筹措</w:t>
        </w:r>
        <w:r>
          <w:tab/>
        </w:r>
        <w:r>
          <w:fldChar w:fldCharType="begin"/>
        </w:r>
        <w:r>
          <w:instrText xml:space="preserve"> PAGEREF _Toc9377 \h </w:instrText>
        </w:r>
        <w:r>
          <w:fldChar w:fldCharType="separate"/>
        </w:r>
        <w:r>
          <w:t>23</w:t>
        </w:r>
        <w:r>
          <w:fldChar w:fldCharType="end"/>
        </w:r>
      </w:hyperlink>
    </w:p>
    <w:p>
      <w:pPr>
        <w:pStyle w:val="TOC1"/>
        <w:tabs>
          <w:tab w:val="right" w:leader="dot" w:pos="8306"/>
        </w:tabs>
      </w:pPr>
      <w:hyperlink w:anchor="_Toc25641" w:history="1">
        <w:r>
          <w:rPr>
            <w:rFonts w:ascii="仿宋" w:eastAsia="仿宋" w:hAnsi="仿宋" w:cs="仿宋" w:hint="eastAsia"/>
            <w:lang w:eastAsia="zh-CN"/>
          </w:rPr>
          <w:t>八、鲜切花项目计划安排</w:t>
        </w:r>
        <w:r>
          <w:tab/>
        </w:r>
        <w:r>
          <w:fldChar w:fldCharType="begin"/>
        </w:r>
        <w:r>
          <w:instrText xml:space="preserve"> PAGEREF _Toc25641 \h </w:instrText>
        </w:r>
        <w:r>
          <w:fldChar w:fldCharType="separate"/>
        </w:r>
        <w:r>
          <w:t>23</w:t>
        </w:r>
        <w:r>
          <w:fldChar w:fldCharType="end"/>
        </w:r>
      </w:hyperlink>
    </w:p>
    <w:p>
      <w:pPr>
        <w:pStyle w:val="TOC2"/>
        <w:tabs>
          <w:tab w:val="right" w:leader="dot" w:pos="8306"/>
        </w:tabs>
      </w:pPr>
      <w:hyperlink w:anchor="_Toc15273" w:history="1">
        <w:r>
          <w:rPr>
            <w:rFonts w:ascii="仿宋" w:eastAsia="仿宋" w:hAnsi="仿宋" w:cs="仿宋" w:hint="eastAsia"/>
            <w:lang w:eastAsia="zh-CN"/>
          </w:rPr>
          <w:t>(一)、建设周期</w:t>
        </w:r>
        <w:r>
          <w:tab/>
        </w:r>
        <w:r>
          <w:fldChar w:fldCharType="begin"/>
        </w:r>
        <w:r>
          <w:instrText xml:space="preserve"> PAGEREF _Toc15273 \h </w:instrText>
        </w:r>
        <w:r>
          <w:fldChar w:fldCharType="separate"/>
        </w:r>
        <w:r>
          <w:t>23</w:t>
        </w:r>
        <w:r>
          <w:fldChar w:fldCharType="end"/>
        </w:r>
      </w:hyperlink>
    </w:p>
    <w:p>
      <w:pPr>
        <w:pStyle w:val="TOC2"/>
        <w:tabs>
          <w:tab w:val="right" w:leader="dot" w:pos="8306"/>
        </w:tabs>
      </w:pPr>
      <w:hyperlink w:anchor="_Toc24590" w:history="1">
        <w:r>
          <w:rPr>
            <w:rFonts w:ascii="仿宋" w:eastAsia="仿宋" w:hAnsi="仿宋" w:cs="仿宋" w:hint="eastAsia"/>
            <w:lang w:eastAsia="zh-CN"/>
          </w:rPr>
          <w:t>(二)、建设进度</w:t>
        </w:r>
        <w:r>
          <w:tab/>
        </w:r>
        <w:r>
          <w:fldChar w:fldCharType="begin"/>
        </w:r>
        <w:r>
          <w:instrText xml:space="preserve"> PAGEREF _Toc24590 \h </w:instrText>
        </w:r>
        <w:r>
          <w:fldChar w:fldCharType="separate"/>
        </w:r>
        <w:r>
          <w:t>24</w:t>
        </w:r>
        <w:r>
          <w:fldChar w:fldCharType="end"/>
        </w:r>
      </w:hyperlink>
    </w:p>
    <w:p>
      <w:pPr>
        <w:pStyle w:val="TOC2"/>
        <w:tabs>
          <w:tab w:val="right" w:leader="dot" w:pos="8306"/>
        </w:tabs>
      </w:pPr>
      <w:hyperlink w:anchor="_Toc27300" w:history="1">
        <w:r>
          <w:rPr>
            <w:rFonts w:ascii="仿宋" w:eastAsia="仿宋" w:hAnsi="仿宋" w:cs="仿宋" w:hint="eastAsia"/>
            <w:lang w:eastAsia="zh-CN"/>
          </w:rPr>
          <w:t>(三)、进度安排注意事项</w:t>
        </w:r>
        <w:r>
          <w:tab/>
        </w:r>
        <w:r>
          <w:fldChar w:fldCharType="begin"/>
        </w:r>
        <w:r>
          <w:instrText xml:space="preserve"> PAGEREF _Toc27300 \h </w:instrText>
        </w:r>
        <w:r>
          <w:fldChar w:fldCharType="separate"/>
        </w:r>
        <w:r>
          <w:t>25</w:t>
        </w:r>
        <w:r>
          <w:fldChar w:fldCharType="end"/>
        </w:r>
      </w:hyperlink>
    </w:p>
    <w:p>
      <w:pPr>
        <w:pStyle w:val="TOC2"/>
        <w:tabs>
          <w:tab w:val="right" w:leader="dot" w:pos="8306"/>
        </w:tabs>
      </w:pPr>
      <w:hyperlink w:anchor="_Toc14914" w:history="1">
        <w:r>
          <w:rPr>
            <w:rFonts w:ascii="仿宋" w:eastAsia="仿宋" w:hAnsi="仿宋" w:cs="仿宋" w:hint="eastAsia"/>
            <w:lang w:eastAsia="zh-CN"/>
          </w:rPr>
          <w:t>(四)、人力资源配置</w:t>
        </w:r>
        <w:r>
          <w:tab/>
        </w:r>
        <w:r>
          <w:fldChar w:fldCharType="begin"/>
        </w:r>
        <w:r>
          <w:instrText xml:space="preserve"> PAGEREF _Toc14914 \h </w:instrText>
        </w:r>
        <w:r>
          <w:fldChar w:fldCharType="separate"/>
        </w:r>
        <w:r>
          <w:t>27</w:t>
        </w:r>
        <w:r>
          <w:fldChar w:fldCharType="end"/>
        </w:r>
      </w:hyperlink>
    </w:p>
    <w:p>
      <w:pPr>
        <w:pStyle w:val="TOC1"/>
        <w:tabs>
          <w:tab w:val="right" w:leader="dot" w:pos="8306"/>
        </w:tabs>
      </w:pPr>
      <w:hyperlink w:anchor="_Toc14653" w:history="1">
        <w:r>
          <w:rPr>
            <w:rFonts w:ascii="仿宋" w:eastAsia="仿宋" w:hAnsi="仿宋" w:cs="仿宋" w:hint="eastAsia"/>
            <w:lang w:eastAsia="zh-CN"/>
          </w:rPr>
          <w:t>九、生产安全保护</w:t>
        </w:r>
        <w:r>
          <w:tab/>
        </w:r>
        <w:r>
          <w:fldChar w:fldCharType="begin"/>
        </w:r>
        <w:r>
          <w:instrText xml:space="preserve"> PAGEREF _Toc14653 \h </w:instrText>
        </w:r>
        <w:r>
          <w:fldChar w:fldCharType="separate"/>
        </w:r>
        <w:r>
          <w:t>27</w:t>
        </w:r>
        <w:r>
          <w:fldChar w:fldCharType="end"/>
        </w:r>
      </w:hyperlink>
    </w:p>
    <w:p>
      <w:pPr>
        <w:pStyle w:val="TOC2"/>
        <w:tabs>
          <w:tab w:val="right" w:leader="dot" w:pos="8306"/>
        </w:tabs>
      </w:pPr>
      <w:hyperlink w:anchor="_Toc32507" w:history="1">
        <w:r>
          <w:rPr>
            <w:rFonts w:ascii="仿宋" w:eastAsia="仿宋" w:hAnsi="仿宋" w:cs="仿宋" w:hint="eastAsia"/>
            <w:lang w:eastAsia="zh-CN"/>
          </w:rPr>
          <w:t>(一)、消防安全</w:t>
        </w:r>
        <w:r>
          <w:tab/>
        </w:r>
        <w:r>
          <w:fldChar w:fldCharType="begin"/>
        </w:r>
        <w:r>
          <w:instrText xml:space="preserve"> PAGEREF _Toc32507 \h </w:instrText>
        </w:r>
        <w:r>
          <w:fldChar w:fldCharType="separate"/>
        </w:r>
        <w:r>
          <w:t>27</w:t>
        </w:r>
        <w:r>
          <w:fldChar w:fldCharType="end"/>
        </w:r>
      </w:hyperlink>
    </w:p>
    <w:p>
      <w:pPr>
        <w:pStyle w:val="TOC2"/>
        <w:tabs>
          <w:tab w:val="right" w:leader="dot" w:pos="8306"/>
        </w:tabs>
      </w:pPr>
      <w:hyperlink w:anchor="_Toc288" w:history="1">
        <w:r>
          <w:rPr>
            <w:rFonts w:ascii="仿宋" w:eastAsia="仿宋" w:hAnsi="仿宋" w:cs="仿宋" w:hint="eastAsia"/>
            <w:lang w:eastAsia="zh-CN"/>
          </w:rPr>
          <w:t>(二)、防火防爆总图布置措施</w:t>
        </w:r>
        <w:r>
          <w:tab/>
        </w:r>
        <w:r>
          <w:fldChar w:fldCharType="begin"/>
        </w:r>
        <w:r>
          <w:instrText xml:space="preserve"> PAGEREF _Toc288 \h </w:instrText>
        </w:r>
        <w:r>
          <w:fldChar w:fldCharType="separate"/>
        </w:r>
        <w:r>
          <w:t>29</w:t>
        </w:r>
        <w:r>
          <w:fldChar w:fldCharType="end"/>
        </w:r>
      </w:hyperlink>
    </w:p>
    <w:p>
      <w:pPr>
        <w:pStyle w:val="TOC2"/>
        <w:tabs>
          <w:tab w:val="right" w:leader="dot" w:pos="8306"/>
        </w:tabs>
      </w:pPr>
      <w:hyperlink w:anchor="_Toc28225" w:history="1">
        <w:r>
          <w:rPr>
            <w:rFonts w:ascii="仿宋" w:eastAsia="仿宋" w:hAnsi="仿宋" w:cs="仿宋" w:hint="eastAsia"/>
            <w:lang w:eastAsia="zh-CN"/>
          </w:rPr>
          <w:t>(三)、自然灾害防范措施</w:t>
        </w:r>
        <w:r>
          <w:tab/>
        </w:r>
        <w:r>
          <w:fldChar w:fldCharType="begin"/>
        </w:r>
        <w:r>
          <w:instrText xml:space="preserve"> PAGEREF _Toc28225 \h </w:instrText>
        </w:r>
        <w:r>
          <w:fldChar w:fldCharType="separate"/>
        </w:r>
        <w:r>
          <w:t>30</w:t>
        </w:r>
        <w:r>
          <w:fldChar w:fldCharType="end"/>
        </w:r>
      </w:hyperlink>
    </w:p>
    <w:p>
      <w:pPr>
        <w:pStyle w:val="TOC2"/>
        <w:tabs>
          <w:tab w:val="right" w:leader="dot" w:pos="8306"/>
        </w:tabs>
      </w:pPr>
      <w:hyperlink w:anchor="_Toc17180" w:history="1">
        <w:r>
          <w:rPr>
            <w:rFonts w:ascii="仿宋" w:eastAsia="仿宋" w:hAnsi="仿宋" w:cs="仿宋" w:hint="eastAsia"/>
            <w:lang w:eastAsia="zh-CN"/>
          </w:rPr>
          <w:t>(四)、安全色及安全标志使用要求</w:t>
        </w:r>
        <w:r>
          <w:tab/>
        </w:r>
        <w:r>
          <w:fldChar w:fldCharType="begin"/>
        </w:r>
        <w:r>
          <w:instrText xml:space="preserve"> PAGEREF _Toc17180 \h </w:instrText>
        </w:r>
        <w:r>
          <w:fldChar w:fldCharType="separate"/>
        </w:r>
        <w:r>
          <w:t>31</w:t>
        </w:r>
        <w:r>
          <w:fldChar w:fldCharType="end"/>
        </w:r>
      </w:hyperlink>
    </w:p>
    <w:p>
      <w:pPr>
        <w:pStyle w:val="TOC2"/>
        <w:tabs>
          <w:tab w:val="right" w:leader="dot" w:pos="8306"/>
        </w:tabs>
      </w:pPr>
      <w:hyperlink w:anchor="_Toc19206" w:history="1">
        <w:r>
          <w:rPr>
            <w:rFonts w:ascii="仿宋" w:eastAsia="仿宋" w:hAnsi="仿宋" w:cs="仿宋" w:hint="eastAsia"/>
            <w:lang w:eastAsia="zh-CN"/>
          </w:rPr>
          <w:t>(五)、防尘防毒措施</w:t>
        </w:r>
        <w:r>
          <w:tab/>
        </w:r>
        <w:r>
          <w:fldChar w:fldCharType="begin"/>
        </w:r>
        <w:r>
          <w:instrText xml:space="preserve"> PAGEREF _Toc19206 \h </w:instrText>
        </w:r>
        <w:r>
          <w:fldChar w:fldCharType="separate"/>
        </w:r>
        <w:r>
          <w:t>31</w:t>
        </w:r>
        <w:r>
          <w:fldChar w:fldCharType="end"/>
        </w:r>
      </w:hyperlink>
    </w:p>
    <w:p>
      <w:pPr>
        <w:pStyle w:val="TOC2"/>
        <w:tabs>
          <w:tab w:val="right" w:leader="dot" w:pos="8306"/>
        </w:tabs>
      </w:pPr>
      <w:hyperlink w:anchor="_Toc20044" w:history="1">
        <w:r>
          <w:rPr>
            <w:rFonts w:ascii="仿宋" w:eastAsia="仿宋" w:hAnsi="仿宋" w:cs="仿宋" w:hint="eastAsia"/>
            <w:lang w:eastAsia="zh-CN"/>
          </w:rPr>
          <w:t>(六)、防静电、触电防护及防雷措施</w:t>
        </w:r>
        <w:r>
          <w:tab/>
        </w:r>
        <w:r>
          <w:fldChar w:fldCharType="begin"/>
        </w:r>
        <w:r>
          <w:instrText xml:space="preserve"> PAGEREF _Toc20044 \h </w:instrText>
        </w:r>
        <w:r>
          <w:fldChar w:fldCharType="separate"/>
        </w:r>
        <w:r>
          <w:t>32</w:t>
        </w:r>
        <w:r>
          <w:fldChar w:fldCharType="end"/>
        </w:r>
      </w:hyperlink>
    </w:p>
    <w:p>
      <w:pPr>
        <w:pStyle w:val="TOC2"/>
        <w:tabs>
          <w:tab w:val="right" w:leader="dot" w:pos="8306"/>
        </w:tabs>
      </w:pPr>
      <w:hyperlink w:anchor="_Toc10264" w:history="1">
        <w:r>
          <w:rPr>
            <w:rFonts w:ascii="仿宋" w:eastAsia="仿宋" w:hAnsi="仿宋" w:cs="仿宋" w:hint="eastAsia"/>
            <w:lang w:eastAsia="zh-CN"/>
          </w:rPr>
          <w:t>(七)、机械设备安全保障措施</w:t>
        </w:r>
        <w:r>
          <w:tab/>
        </w:r>
        <w:r>
          <w:fldChar w:fldCharType="begin"/>
        </w:r>
        <w:r>
          <w:instrText xml:space="preserve"> PAGEREF _Toc10264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9" w:history="1">
        <w:r>
          <w:rPr>
            <w:rFonts w:ascii="仿宋" w:eastAsia="仿宋" w:hAnsi="仿宋" w:cs="仿宋" w:hint="eastAsia"/>
            <w:lang w:eastAsia="zh-CN"/>
          </w:rPr>
          <w:t>十、鲜切花项目人力资源培养与发展</w:t>
        </w:r>
        <w:r>
          <w:tab/>
        </w:r>
        <w:r>
          <w:fldChar w:fldCharType="begin"/>
        </w:r>
        <w:r>
          <w:instrText xml:space="preserve"> PAGEREF _Toc4549 \h </w:instrText>
        </w:r>
        <w:r>
          <w:fldChar w:fldCharType="separate"/>
        </w:r>
        <w:r>
          <w:t>35</w:t>
        </w:r>
        <w:r>
          <w:fldChar w:fldCharType="end"/>
        </w:r>
      </w:hyperlink>
    </w:p>
    <w:p>
      <w:pPr>
        <w:pStyle w:val="TOC2"/>
        <w:tabs>
          <w:tab w:val="right" w:leader="dot" w:pos="8306"/>
        </w:tabs>
      </w:pPr>
      <w:hyperlink w:anchor="_Toc18877" w:history="1">
        <w:r>
          <w:rPr>
            <w:rFonts w:ascii="仿宋" w:eastAsia="仿宋" w:hAnsi="仿宋" w:cs="仿宋" w:hint="eastAsia"/>
            <w:lang w:eastAsia="zh-CN"/>
          </w:rPr>
          <w:t>(一)、人才需求与规划</w:t>
        </w:r>
        <w:r>
          <w:tab/>
        </w:r>
        <w:r>
          <w:fldChar w:fldCharType="begin"/>
        </w:r>
        <w:r>
          <w:instrText xml:space="preserve"> PAGEREF _Toc18877 \h </w:instrText>
        </w:r>
        <w:r>
          <w:fldChar w:fldCharType="separate"/>
        </w:r>
        <w:r>
          <w:t>35</w:t>
        </w:r>
        <w:r>
          <w:fldChar w:fldCharType="end"/>
        </w:r>
      </w:hyperlink>
    </w:p>
    <w:p>
      <w:pPr>
        <w:pStyle w:val="TOC2"/>
        <w:tabs>
          <w:tab w:val="right" w:leader="dot" w:pos="8306"/>
        </w:tabs>
      </w:pPr>
      <w:hyperlink w:anchor="_Toc29772" w:history="1">
        <w:r>
          <w:rPr>
            <w:rFonts w:ascii="仿宋" w:eastAsia="仿宋" w:hAnsi="仿宋" w:cs="仿宋" w:hint="eastAsia"/>
            <w:lang w:eastAsia="zh-CN"/>
          </w:rPr>
          <w:t>(二)、培训与发展计划</w:t>
        </w:r>
        <w:r>
          <w:tab/>
        </w:r>
        <w:r>
          <w:fldChar w:fldCharType="begin"/>
        </w:r>
        <w:r>
          <w:instrText xml:space="preserve"> PAGEREF _Toc29772 \h </w:instrText>
        </w:r>
        <w:r>
          <w:fldChar w:fldCharType="separate"/>
        </w:r>
        <w:r>
          <w:t>36</w:t>
        </w:r>
        <w:r>
          <w:fldChar w:fldCharType="end"/>
        </w:r>
      </w:hyperlink>
    </w:p>
    <w:p>
      <w:pPr>
        <w:pStyle w:val="TOC1"/>
        <w:tabs>
          <w:tab w:val="right" w:leader="dot" w:pos="8306"/>
        </w:tabs>
      </w:pPr>
      <w:hyperlink w:anchor="_Toc10473" w:history="1">
        <w:r>
          <w:rPr>
            <w:rFonts w:ascii="仿宋" w:eastAsia="仿宋" w:hAnsi="仿宋" w:cs="仿宋" w:hint="eastAsia"/>
            <w:lang w:eastAsia="zh-CN"/>
          </w:rPr>
          <w:t>十一、鲜切花项目创新与研发</w:t>
        </w:r>
        <w:r>
          <w:tab/>
        </w:r>
        <w:r>
          <w:fldChar w:fldCharType="begin"/>
        </w:r>
        <w:r>
          <w:instrText xml:space="preserve"> PAGEREF _Toc10473 \h </w:instrText>
        </w:r>
        <w:r>
          <w:fldChar w:fldCharType="separate"/>
        </w:r>
        <w:r>
          <w:t>36</w:t>
        </w:r>
        <w:r>
          <w:fldChar w:fldCharType="end"/>
        </w:r>
      </w:hyperlink>
    </w:p>
    <w:p>
      <w:pPr>
        <w:pStyle w:val="TOC2"/>
        <w:tabs>
          <w:tab w:val="right" w:leader="dot" w:pos="8306"/>
        </w:tabs>
      </w:pPr>
      <w:hyperlink w:anchor="_Toc11043" w:history="1">
        <w:r>
          <w:rPr>
            <w:rFonts w:ascii="仿宋" w:eastAsia="仿宋" w:hAnsi="仿宋" w:cs="仿宋" w:hint="eastAsia"/>
            <w:lang w:eastAsia="zh-CN"/>
          </w:rPr>
          <w:t>(一)、创新策略与方向</w:t>
        </w:r>
        <w:r>
          <w:tab/>
        </w:r>
        <w:r>
          <w:fldChar w:fldCharType="begin"/>
        </w:r>
        <w:r>
          <w:instrText xml:space="preserve"> PAGEREF _Toc11043 \h </w:instrText>
        </w:r>
        <w:r>
          <w:fldChar w:fldCharType="separate"/>
        </w:r>
        <w:r>
          <w:t>36</w:t>
        </w:r>
        <w:r>
          <w:fldChar w:fldCharType="end"/>
        </w:r>
      </w:hyperlink>
    </w:p>
    <w:p>
      <w:pPr>
        <w:pStyle w:val="TOC2"/>
        <w:tabs>
          <w:tab w:val="right" w:leader="dot" w:pos="8306"/>
        </w:tabs>
      </w:pPr>
      <w:hyperlink w:anchor="_Toc19827" w:history="1">
        <w:r>
          <w:rPr>
            <w:rFonts w:ascii="仿宋" w:eastAsia="仿宋" w:hAnsi="仿宋" w:cs="仿宋" w:hint="eastAsia"/>
            <w:lang w:eastAsia="zh-CN"/>
          </w:rPr>
          <w:t>(二)、研发规划与投入</w:t>
        </w:r>
        <w:r>
          <w:tab/>
        </w:r>
        <w:r>
          <w:fldChar w:fldCharType="begin"/>
        </w:r>
        <w:r>
          <w:instrText xml:space="preserve"> PAGEREF _Toc19827 \h </w:instrText>
        </w:r>
        <w:r>
          <w:fldChar w:fldCharType="separate"/>
        </w:r>
        <w:r>
          <w:t>38</w:t>
        </w:r>
        <w:r>
          <w:fldChar w:fldCharType="end"/>
        </w:r>
      </w:hyperlink>
    </w:p>
    <w:p>
      <w:pPr>
        <w:pStyle w:val="TOC1"/>
        <w:tabs>
          <w:tab w:val="right" w:leader="dot" w:pos="8306"/>
        </w:tabs>
      </w:pPr>
      <w:hyperlink w:anchor="_Toc4088" w:history="1">
        <w:r>
          <w:rPr>
            <w:rFonts w:ascii="仿宋" w:eastAsia="仿宋" w:hAnsi="仿宋" w:cs="仿宋" w:hint="eastAsia"/>
            <w:lang w:eastAsia="zh-CN"/>
          </w:rPr>
          <w:t>十二、鲜切花项目技术管理</w:t>
        </w:r>
        <w:r>
          <w:tab/>
        </w:r>
        <w:r>
          <w:fldChar w:fldCharType="begin"/>
        </w:r>
        <w:r>
          <w:instrText xml:space="preserve"> PAGEREF _Toc4088 \h </w:instrText>
        </w:r>
        <w:r>
          <w:fldChar w:fldCharType="separate"/>
        </w:r>
        <w:r>
          <w:t>39</w:t>
        </w:r>
        <w:r>
          <w:fldChar w:fldCharType="end"/>
        </w:r>
      </w:hyperlink>
    </w:p>
    <w:p>
      <w:pPr>
        <w:pStyle w:val="TOC2"/>
        <w:tabs>
          <w:tab w:val="right" w:leader="dot" w:pos="8306"/>
        </w:tabs>
      </w:pPr>
      <w:hyperlink w:anchor="_Toc7867" w:history="1">
        <w:r>
          <w:rPr>
            <w:rFonts w:ascii="仿宋" w:eastAsia="仿宋" w:hAnsi="仿宋" w:cs="仿宋" w:hint="eastAsia"/>
            <w:lang w:eastAsia="zh-CN"/>
          </w:rPr>
          <w:t>(一)、技术方案选用方向</w:t>
        </w:r>
        <w:r>
          <w:tab/>
        </w:r>
        <w:r>
          <w:fldChar w:fldCharType="begin"/>
        </w:r>
        <w:r>
          <w:instrText xml:space="preserve"> PAGEREF _Toc7867 \h </w:instrText>
        </w:r>
        <w:r>
          <w:fldChar w:fldCharType="separate"/>
        </w:r>
        <w:r>
          <w:t>39</w:t>
        </w:r>
        <w:r>
          <w:fldChar w:fldCharType="end"/>
        </w:r>
      </w:hyperlink>
    </w:p>
    <w:p>
      <w:pPr>
        <w:pStyle w:val="TOC2"/>
        <w:tabs>
          <w:tab w:val="right" w:leader="dot" w:pos="8306"/>
        </w:tabs>
      </w:pPr>
      <w:hyperlink w:anchor="_Toc14189" w:history="1">
        <w:r>
          <w:rPr>
            <w:rFonts w:ascii="仿宋" w:eastAsia="仿宋" w:hAnsi="仿宋" w:cs="仿宋" w:hint="eastAsia"/>
            <w:lang w:eastAsia="zh-CN"/>
          </w:rPr>
          <w:t>(二)、工艺技术方案选用原则</w:t>
        </w:r>
        <w:r>
          <w:tab/>
        </w:r>
        <w:r>
          <w:fldChar w:fldCharType="begin"/>
        </w:r>
        <w:r>
          <w:instrText xml:space="preserve"> PAGEREF _Toc14189 \h </w:instrText>
        </w:r>
        <w:r>
          <w:fldChar w:fldCharType="separate"/>
        </w:r>
        <w:r>
          <w:t>41</w:t>
        </w:r>
        <w:r>
          <w:fldChar w:fldCharType="end"/>
        </w:r>
      </w:hyperlink>
    </w:p>
    <w:p>
      <w:pPr>
        <w:pStyle w:val="TOC2"/>
        <w:tabs>
          <w:tab w:val="right" w:leader="dot" w:pos="8306"/>
        </w:tabs>
      </w:pPr>
      <w:hyperlink w:anchor="_Toc1684" w:history="1">
        <w:r>
          <w:rPr>
            <w:rFonts w:ascii="仿宋" w:eastAsia="仿宋" w:hAnsi="仿宋" w:cs="仿宋" w:hint="eastAsia"/>
            <w:lang w:eastAsia="zh-CN"/>
          </w:rPr>
          <w:t>(三)、工艺技术方案要求</w:t>
        </w:r>
        <w:r>
          <w:tab/>
        </w:r>
        <w:r>
          <w:fldChar w:fldCharType="begin"/>
        </w:r>
        <w:r>
          <w:instrText xml:space="preserve"> PAGEREF _Toc1684 \h </w:instrText>
        </w:r>
        <w:r>
          <w:fldChar w:fldCharType="separate"/>
        </w:r>
        <w:r>
          <w:t>43</w:t>
        </w:r>
        <w:r>
          <w:fldChar w:fldCharType="end"/>
        </w:r>
      </w:hyperlink>
    </w:p>
    <w:p>
      <w:pPr>
        <w:pStyle w:val="TOC1"/>
        <w:tabs>
          <w:tab w:val="right" w:leader="dot" w:pos="8306"/>
        </w:tabs>
      </w:pPr>
      <w:hyperlink w:anchor="_Toc21726" w:history="1">
        <w:r>
          <w:rPr>
            <w:rFonts w:ascii="仿宋" w:eastAsia="仿宋" w:hAnsi="仿宋" w:cs="仿宋" w:hint="eastAsia"/>
            <w:lang w:eastAsia="zh-CN"/>
          </w:rPr>
          <w:t>十三、鲜切花项目治理与监督</w:t>
        </w:r>
        <w:r>
          <w:tab/>
        </w:r>
        <w:r>
          <w:fldChar w:fldCharType="begin"/>
        </w:r>
        <w:r>
          <w:instrText xml:space="preserve"> PAGEREF _Toc21726 \h </w:instrText>
        </w:r>
        <w:r>
          <w:fldChar w:fldCharType="separate"/>
        </w:r>
        <w:r>
          <w:t>45</w:t>
        </w:r>
        <w:r>
          <w:fldChar w:fldCharType="end"/>
        </w:r>
      </w:hyperlink>
    </w:p>
    <w:p>
      <w:pPr>
        <w:pStyle w:val="TOC2"/>
        <w:tabs>
          <w:tab w:val="right" w:leader="dot" w:pos="8306"/>
        </w:tabs>
      </w:pPr>
      <w:hyperlink w:anchor="_Toc24690" w:history="1">
        <w:r>
          <w:rPr>
            <w:rFonts w:ascii="仿宋" w:eastAsia="仿宋" w:hAnsi="仿宋" w:cs="仿宋" w:hint="eastAsia"/>
            <w:lang w:eastAsia="zh-CN"/>
          </w:rPr>
          <w:t>(一)、鲜切花项目治理结构</w:t>
        </w:r>
        <w:r>
          <w:tab/>
        </w:r>
        <w:r>
          <w:fldChar w:fldCharType="begin"/>
        </w:r>
        <w:r>
          <w:instrText xml:space="preserve"> PAGEREF _Toc24690 \h </w:instrText>
        </w:r>
        <w:r>
          <w:fldChar w:fldCharType="separate"/>
        </w:r>
        <w:r>
          <w:t>45</w:t>
        </w:r>
        <w:r>
          <w:fldChar w:fldCharType="end"/>
        </w:r>
      </w:hyperlink>
    </w:p>
    <w:p>
      <w:pPr>
        <w:pStyle w:val="TOC2"/>
        <w:tabs>
          <w:tab w:val="right" w:leader="dot" w:pos="8306"/>
        </w:tabs>
      </w:pPr>
      <w:hyperlink w:anchor="_Toc7499" w:history="1">
        <w:r>
          <w:rPr>
            <w:rFonts w:ascii="仿宋" w:eastAsia="仿宋" w:hAnsi="仿宋" w:cs="仿宋" w:hint="eastAsia"/>
            <w:lang w:eastAsia="zh-CN"/>
          </w:rPr>
          <w:t>(二)、监督与审计</w:t>
        </w:r>
        <w:r>
          <w:tab/>
        </w:r>
        <w:r>
          <w:fldChar w:fldCharType="begin"/>
        </w:r>
        <w:r>
          <w:instrText xml:space="preserve"> PAGEREF _Toc7499 \h </w:instrText>
        </w:r>
        <w:r>
          <w:fldChar w:fldCharType="separate"/>
        </w:r>
        <w:r>
          <w:t>47</w:t>
        </w:r>
        <w:r>
          <w:fldChar w:fldCharType="end"/>
        </w:r>
      </w:hyperlink>
    </w:p>
    <w:p>
      <w:pPr>
        <w:pStyle w:val="TOC1"/>
        <w:tabs>
          <w:tab w:val="right" w:leader="dot" w:pos="8306"/>
        </w:tabs>
      </w:pPr>
      <w:hyperlink w:anchor="_Toc16181" w:history="1">
        <w:r>
          <w:rPr>
            <w:rFonts w:ascii="仿宋" w:eastAsia="仿宋" w:hAnsi="仿宋" w:cs="仿宋" w:hint="eastAsia"/>
            <w:lang w:eastAsia="zh-CN"/>
          </w:rPr>
          <w:t>十四、鲜切花项目变更管理</w:t>
        </w:r>
        <w:r>
          <w:tab/>
        </w:r>
        <w:r>
          <w:fldChar w:fldCharType="begin"/>
        </w:r>
        <w:r>
          <w:instrText xml:space="preserve"> PAGEREF _Toc16181 \h </w:instrText>
        </w:r>
        <w:r>
          <w:fldChar w:fldCharType="separate"/>
        </w:r>
        <w:r>
          <w:t>48</w:t>
        </w:r>
        <w:r>
          <w:fldChar w:fldCharType="end"/>
        </w:r>
      </w:hyperlink>
    </w:p>
    <w:p>
      <w:pPr>
        <w:pStyle w:val="TOC2"/>
        <w:tabs>
          <w:tab w:val="right" w:leader="dot" w:pos="8306"/>
        </w:tabs>
      </w:pPr>
      <w:hyperlink w:anchor="_Toc10890" w:history="1">
        <w:r>
          <w:rPr>
            <w:rFonts w:ascii="仿宋" w:eastAsia="仿宋" w:hAnsi="仿宋" w:cs="仿宋" w:hint="eastAsia"/>
            <w:lang w:eastAsia="zh-CN"/>
          </w:rPr>
          <w:t>(一)、变更申请与评估</w:t>
        </w:r>
        <w:r>
          <w:tab/>
        </w:r>
        <w:r>
          <w:fldChar w:fldCharType="begin"/>
        </w:r>
        <w:r>
          <w:instrText xml:space="preserve"> PAGEREF _Toc10890 \h </w:instrText>
        </w:r>
        <w:r>
          <w:fldChar w:fldCharType="separate"/>
        </w:r>
        <w:r>
          <w:t>48</w:t>
        </w:r>
        <w:r>
          <w:fldChar w:fldCharType="end"/>
        </w:r>
      </w:hyperlink>
    </w:p>
    <w:p>
      <w:pPr>
        <w:pStyle w:val="TOC2"/>
        <w:tabs>
          <w:tab w:val="right" w:leader="dot" w:pos="8306"/>
        </w:tabs>
      </w:pPr>
      <w:hyperlink w:anchor="_Toc9726" w:history="1">
        <w:r>
          <w:rPr>
            <w:rFonts w:ascii="仿宋" w:eastAsia="仿宋" w:hAnsi="仿宋" w:cs="仿宋" w:hint="eastAsia"/>
            <w:lang w:eastAsia="zh-CN"/>
          </w:rPr>
          <w:t>(二)、变更实施与控制</w:t>
        </w:r>
        <w:r>
          <w:tab/>
        </w:r>
        <w:r>
          <w:fldChar w:fldCharType="begin"/>
        </w:r>
        <w:r>
          <w:instrText xml:space="preserve"> PAGEREF _Toc9726 \h </w:instrText>
        </w:r>
        <w:r>
          <w:fldChar w:fldCharType="separate"/>
        </w:r>
        <w:r>
          <w:t>48</w:t>
        </w:r>
        <w:r>
          <w:fldChar w:fldCharType="end"/>
        </w:r>
      </w:hyperlink>
    </w:p>
    <w:p>
      <w:pPr>
        <w:pStyle w:val="TOC1"/>
        <w:tabs>
          <w:tab w:val="right" w:leader="dot" w:pos="8306"/>
        </w:tabs>
      </w:pPr>
      <w:hyperlink w:anchor="_Toc10554" w:history="1">
        <w:r>
          <w:rPr>
            <w:rFonts w:ascii="仿宋" w:eastAsia="仿宋" w:hAnsi="仿宋" w:cs="仿宋" w:hint="eastAsia"/>
            <w:lang w:eastAsia="zh-CN"/>
          </w:rPr>
          <w:t>十五、风险识别与分类</w:t>
        </w:r>
        <w:r>
          <w:tab/>
        </w:r>
        <w:r>
          <w:fldChar w:fldCharType="begin"/>
        </w:r>
        <w:r>
          <w:instrText xml:space="preserve"> PAGEREF _Toc10554 \h </w:instrText>
        </w:r>
        <w:r>
          <w:fldChar w:fldCharType="separate"/>
        </w:r>
        <w:r>
          <w:t>49</w:t>
        </w:r>
        <w:r>
          <w:fldChar w:fldCharType="end"/>
        </w:r>
      </w:hyperlink>
    </w:p>
    <w:p>
      <w:pPr>
        <w:pStyle w:val="TOC2"/>
        <w:tabs>
          <w:tab w:val="right" w:leader="dot" w:pos="8306"/>
        </w:tabs>
      </w:pPr>
      <w:hyperlink w:anchor="_Toc29935" w:history="1">
        <w:r>
          <w:rPr>
            <w:rFonts w:ascii="仿宋" w:eastAsia="仿宋" w:hAnsi="仿宋" w:cs="仿宋" w:hint="eastAsia"/>
            <w:lang w:eastAsia="zh-CN"/>
          </w:rPr>
          <w:t>(一)、风险识别</w:t>
        </w:r>
        <w:r>
          <w:tab/>
        </w:r>
        <w:r>
          <w:fldChar w:fldCharType="begin"/>
        </w:r>
        <w:r>
          <w:instrText xml:space="preserve"> PAGEREF _Toc29935 \h </w:instrText>
        </w:r>
        <w:r>
          <w:fldChar w:fldCharType="separate"/>
        </w:r>
        <w:r>
          <w:t>49</w:t>
        </w:r>
        <w:r>
          <w:fldChar w:fldCharType="end"/>
        </w:r>
      </w:hyperlink>
    </w:p>
    <w:p>
      <w:pPr>
        <w:pStyle w:val="TOC2"/>
        <w:tabs>
          <w:tab w:val="right" w:leader="dot" w:pos="8306"/>
        </w:tabs>
      </w:pPr>
      <w:hyperlink w:anchor="_Toc12037" w:history="1">
        <w:r>
          <w:rPr>
            <w:rFonts w:ascii="仿宋" w:eastAsia="仿宋" w:hAnsi="仿宋" w:cs="仿宋" w:hint="eastAsia"/>
            <w:lang w:eastAsia="zh-CN"/>
          </w:rPr>
          <w:t>(二)、风险分类</w:t>
        </w:r>
        <w:r>
          <w:tab/>
        </w:r>
        <w:r>
          <w:fldChar w:fldCharType="begin"/>
        </w:r>
        <w:r>
          <w:instrText xml:space="preserve"> PAGEREF _Toc12037 \h </w:instrText>
        </w:r>
        <w:r>
          <w:fldChar w:fldCharType="separate"/>
        </w:r>
        <w:r>
          <w:t>50</w:t>
        </w:r>
        <w:r>
          <w:fldChar w:fldCharType="end"/>
        </w:r>
      </w:hyperlink>
    </w:p>
    <w:p>
      <w:pPr>
        <w:pStyle w:val="TOC1"/>
        <w:tabs>
          <w:tab w:val="right" w:leader="dot" w:pos="8306"/>
        </w:tabs>
      </w:pPr>
      <w:hyperlink w:anchor="_Toc4306" w:history="1">
        <w:r>
          <w:rPr>
            <w:rFonts w:ascii="仿宋" w:eastAsia="仿宋" w:hAnsi="仿宋" w:cs="仿宋" w:hint="eastAsia"/>
            <w:lang w:eastAsia="zh-CN"/>
          </w:rPr>
          <w:t>十六、鲜切花项目工程方案分析</w:t>
        </w:r>
        <w:r>
          <w:tab/>
        </w:r>
        <w:r>
          <w:fldChar w:fldCharType="begin"/>
        </w:r>
        <w:r>
          <w:instrText xml:space="preserve"> PAGEREF _Toc4306 \h </w:instrText>
        </w:r>
        <w:r>
          <w:fldChar w:fldCharType="separate"/>
        </w:r>
        <w:r>
          <w:t>52</w:t>
        </w:r>
        <w:r>
          <w:fldChar w:fldCharType="end"/>
        </w:r>
      </w:hyperlink>
    </w:p>
    <w:p>
      <w:pPr>
        <w:pStyle w:val="TOC2"/>
        <w:tabs>
          <w:tab w:val="right" w:leader="dot" w:pos="8306"/>
        </w:tabs>
      </w:pPr>
      <w:hyperlink w:anchor="_Toc17457" w:history="1">
        <w:r>
          <w:rPr>
            <w:rFonts w:ascii="仿宋" w:eastAsia="仿宋" w:hAnsi="仿宋" w:cs="仿宋" w:hint="eastAsia"/>
            <w:lang w:eastAsia="zh-CN"/>
          </w:rPr>
          <w:t>(一)、建筑工程设计原则</w:t>
        </w:r>
        <w:r>
          <w:tab/>
        </w:r>
        <w:r>
          <w:fldChar w:fldCharType="begin"/>
        </w:r>
        <w:r>
          <w:instrText xml:space="preserve"> PAGEREF _Toc17457 \h </w:instrText>
        </w:r>
        <w:r>
          <w:fldChar w:fldCharType="separate"/>
        </w:r>
        <w:r>
          <w:t>52</w:t>
        </w:r>
        <w:r>
          <w:fldChar w:fldCharType="end"/>
        </w:r>
      </w:hyperlink>
    </w:p>
    <w:p>
      <w:pPr>
        <w:pStyle w:val="TOC2"/>
        <w:tabs>
          <w:tab w:val="right" w:leader="dot" w:pos="8306"/>
        </w:tabs>
      </w:pPr>
      <w:hyperlink w:anchor="_Toc17646" w:history="1">
        <w:r>
          <w:rPr>
            <w:rFonts w:ascii="仿宋" w:eastAsia="仿宋" w:hAnsi="仿宋" w:cs="仿宋" w:hint="eastAsia"/>
            <w:lang w:eastAsia="zh-CN"/>
          </w:rPr>
          <w:t>(二)、土建工程建设指标</w:t>
        </w:r>
        <w:r>
          <w:tab/>
        </w:r>
        <w:r>
          <w:fldChar w:fldCharType="begin"/>
        </w:r>
        <w:r>
          <w:instrText xml:space="preserve"> PAGEREF _Toc17646 \h </w:instrText>
        </w:r>
        <w:r>
          <w:fldChar w:fldCharType="separate"/>
        </w:r>
        <w:r>
          <w:t>55</w:t>
        </w:r>
        <w:r>
          <w:fldChar w:fldCharType="end"/>
        </w:r>
      </w:hyperlink>
    </w:p>
    <w:p>
      <w:pPr>
        <w:pStyle w:val="TOC1"/>
        <w:tabs>
          <w:tab w:val="right" w:leader="dot" w:pos="8306"/>
        </w:tabs>
      </w:pPr>
      <w:hyperlink w:anchor="_Toc17051" w:history="1">
        <w:r>
          <w:rPr>
            <w:rFonts w:ascii="仿宋" w:eastAsia="仿宋" w:hAnsi="仿宋" w:cs="仿宋" w:hint="eastAsia"/>
            <w:lang w:eastAsia="zh-CN"/>
          </w:rPr>
          <w:t>十七、鲜切花项目实施时间节点</w:t>
        </w:r>
        <w:r>
          <w:tab/>
        </w:r>
        <w:r>
          <w:fldChar w:fldCharType="begin"/>
        </w:r>
        <w:r>
          <w:instrText xml:space="preserve"> PAGEREF _Toc17051 \h </w:instrText>
        </w:r>
        <w:r>
          <w:fldChar w:fldCharType="separate"/>
        </w:r>
        <w:r>
          <w:t>57</w:t>
        </w:r>
        <w:r>
          <w:fldChar w:fldCharType="end"/>
        </w:r>
      </w:hyperlink>
    </w:p>
    <w:p>
      <w:pPr>
        <w:pStyle w:val="TOC2"/>
        <w:tabs>
          <w:tab w:val="right" w:leader="dot" w:pos="8306"/>
        </w:tabs>
      </w:pPr>
      <w:hyperlink w:anchor="_Toc6296" w:history="1">
        <w:r>
          <w:rPr>
            <w:rFonts w:ascii="仿宋" w:eastAsia="仿宋" w:hAnsi="仿宋" w:cs="仿宋" w:hint="eastAsia"/>
            <w:lang w:eastAsia="zh-CN"/>
          </w:rPr>
          <w:t>(一)、鲜切花项目启动阶段时间节点</w:t>
        </w:r>
        <w:r>
          <w:tab/>
        </w:r>
        <w:r>
          <w:fldChar w:fldCharType="begin"/>
        </w:r>
        <w:r>
          <w:instrText xml:space="preserve"> PAGEREF _Toc6296 \h </w:instrText>
        </w:r>
        <w:r>
          <w:fldChar w:fldCharType="separate"/>
        </w:r>
        <w:r>
          <w:t>57</w:t>
        </w:r>
        <w:r>
          <w:fldChar w:fldCharType="end"/>
        </w:r>
      </w:hyperlink>
    </w:p>
    <w:p>
      <w:pPr>
        <w:pStyle w:val="TOC2"/>
        <w:tabs>
          <w:tab w:val="right" w:leader="dot" w:pos="8306"/>
        </w:tabs>
      </w:pPr>
      <w:hyperlink w:anchor="_Toc32133" w:history="1">
        <w:r>
          <w:rPr>
            <w:rFonts w:ascii="仿宋" w:eastAsia="仿宋" w:hAnsi="仿宋" w:cs="仿宋" w:hint="eastAsia"/>
            <w:lang w:eastAsia="zh-CN"/>
          </w:rPr>
          <w:t>(二)、鲜切花项目执行阶段时间节点</w:t>
        </w:r>
        <w:r>
          <w:tab/>
        </w:r>
        <w:r>
          <w:fldChar w:fldCharType="begin"/>
        </w:r>
        <w:r>
          <w:instrText xml:space="preserve"> PAGEREF _Toc32133 \h </w:instrText>
        </w:r>
        <w:r>
          <w:fldChar w:fldCharType="separate"/>
        </w:r>
        <w:r>
          <w:t>58</w:t>
        </w:r>
        <w:r>
          <w:fldChar w:fldCharType="end"/>
        </w:r>
      </w:hyperlink>
    </w:p>
    <w:p>
      <w:pPr>
        <w:pStyle w:val="TOC2"/>
        <w:tabs>
          <w:tab w:val="right" w:leader="dot" w:pos="8306"/>
        </w:tabs>
      </w:pPr>
      <w:hyperlink w:anchor="_Toc24133" w:history="1">
        <w:r>
          <w:rPr>
            <w:rFonts w:ascii="仿宋" w:eastAsia="仿宋" w:hAnsi="仿宋" w:cs="仿宋" w:hint="eastAsia"/>
            <w:lang w:eastAsia="zh-CN"/>
          </w:rPr>
          <w:t>(三)、鲜切花项目完成阶段时间节点</w:t>
        </w:r>
        <w:r>
          <w:tab/>
        </w:r>
        <w:r>
          <w:fldChar w:fldCharType="begin"/>
        </w:r>
        <w:r>
          <w:instrText xml:space="preserve"> PAGEREF _Toc24133 \h </w:instrText>
        </w:r>
        <w:r>
          <w:fldChar w:fldCharType="separate"/>
        </w:r>
        <w:r>
          <w:t>59</w:t>
        </w:r>
        <w:r>
          <w:fldChar w:fldCharType="end"/>
        </w:r>
      </w:hyperlink>
    </w:p>
    <w:p>
      <w:pPr>
        <w:pStyle w:val="TOC1"/>
        <w:tabs>
          <w:tab w:val="right" w:leader="dot" w:pos="8306"/>
        </w:tabs>
      </w:pPr>
      <w:hyperlink w:anchor="_Toc225" w:history="1">
        <w:r>
          <w:rPr>
            <w:rFonts w:ascii="仿宋" w:eastAsia="仿宋" w:hAnsi="仿宋" w:cs="仿宋" w:hint="eastAsia"/>
            <w:lang w:eastAsia="zh-CN"/>
          </w:rPr>
          <w:t>十八、质量管理体系</w:t>
        </w:r>
        <w:r>
          <w:tab/>
        </w:r>
        <w:r>
          <w:fldChar w:fldCharType="begin"/>
        </w:r>
        <w:r>
          <w:instrText xml:space="preserve"> PAGEREF _Toc225 \h </w:instrText>
        </w:r>
        <w:r>
          <w:fldChar w:fldCharType="separate"/>
        </w:r>
        <w:r>
          <w:t>60</w:t>
        </w:r>
        <w:r>
          <w:fldChar w:fldCharType="end"/>
        </w:r>
      </w:hyperlink>
    </w:p>
    <w:p>
      <w:pPr>
        <w:pStyle w:val="TOC2"/>
        <w:tabs>
          <w:tab w:val="right" w:leader="dot" w:pos="8306"/>
        </w:tabs>
      </w:pPr>
      <w:hyperlink w:anchor="_Toc12323" w:history="1">
        <w:r>
          <w:rPr>
            <w:rFonts w:ascii="仿宋" w:eastAsia="仿宋" w:hAnsi="仿宋" w:cs="仿宋" w:hint="eastAsia"/>
            <w:lang w:eastAsia="zh-CN"/>
          </w:rPr>
          <w:t>(一)、质量目标与方针</w:t>
        </w:r>
        <w:r>
          <w:tab/>
        </w:r>
        <w:r>
          <w:fldChar w:fldCharType="begin"/>
        </w:r>
        <w:r>
          <w:instrText xml:space="preserve"> PAGEREF _Toc12323 \h </w:instrText>
        </w:r>
        <w:r>
          <w:fldChar w:fldCharType="separate"/>
        </w:r>
        <w:r>
          <w:t>60</w:t>
        </w:r>
        <w:r>
          <w:fldChar w:fldCharType="end"/>
        </w:r>
      </w:hyperlink>
    </w:p>
    <w:p>
      <w:pPr>
        <w:pStyle w:val="TOC2"/>
        <w:tabs>
          <w:tab w:val="right" w:leader="dot" w:pos="8306"/>
        </w:tabs>
      </w:pPr>
      <w:hyperlink w:anchor="_Toc27658" w:history="1">
        <w:r>
          <w:rPr>
            <w:rFonts w:ascii="仿宋" w:eastAsia="仿宋" w:hAnsi="仿宋" w:cs="仿宋" w:hint="eastAsia"/>
            <w:lang w:eastAsia="zh-CN"/>
          </w:rPr>
          <w:t>(二)、质量管理责任</w:t>
        </w:r>
        <w:r>
          <w:tab/>
        </w:r>
        <w:r>
          <w:fldChar w:fldCharType="begin"/>
        </w:r>
        <w:r>
          <w:instrText xml:space="preserve"> PAGEREF _Toc27658 \h </w:instrText>
        </w:r>
        <w:r>
          <w:fldChar w:fldCharType="separate"/>
        </w:r>
        <w:r>
          <w:t>61</w:t>
        </w:r>
        <w:r>
          <w:fldChar w:fldCharType="end"/>
        </w:r>
      </w:hyperlink>
    </w:p>
    <w:p>
      <w:pPr>
        <w:pStyle w:val="TOC2"/>
        <w:tabs>
          <w:tab w:val="right" w:leader="dot" w:pos="8306"/>
        </w:tabs>
      </w:pPr>
      <w:hyperlink w:anchor="_Toc28292" w:history="1">
        <w:r>
          <w:rPr>
            <w:rFonts w:ascii="仿宋" w:eastAsia="仿宋" w:hAnsi="仿宋" w:cs="仿宋" w:hint="eastAsia"/>
            <w:lang w:eastAsia="zh-CN"/>
          </w:rPr>
          <w:t>(三)、质量管理体系文件</w:t>
        </w:r>
        <w:r>
          <w:tab/>
        </w:r>
        <w:r>
          <w:fldChar w:fldCharType="begin"/>
        </w:r>
        <w:r>
          <w:instrText xml:space="preserve"> PAGEREF _Toc28292 \h </w:instrText>
        </w:r>
        <w:r>
          <w:fldChar w:fldCharType="separate"/>
        </w:r>
        <w:r>
          <w:t>62</w:t>
        </w:r>
        <w:r>
          <w:fldChar w:fldCharType="end"/>
        </w:r>
      </w:hyperlink>
    </w:p>
    <w:p>
      <w:pPr>
        <w:pStyle w:val="TOC2"/>
        <w:tabs>
          <w:tab w:val="right" w:leader="dot" w:pos="8306"/>
        </w:tabs>
      </w:pPr>
      <w:hyperlink w:anchor="_Toc19191" w:history="1">
        <w:r>
          <w:rPr>
            <w:rFonts w:ascii="仿宋" w:eastAsia="仿宋" w:hAnsi="仿宋" w:cs="仿宋" w:hint="eastAsia"/>
            <w:lang w:eastAsia="zh-CN"/>
          </w:rPr>
          <w:t>(四)、质量培训与教育</w:t>
        </w:r>
        <w:r>
          <w:tab/>
        </w:r>
        <w:r>
          <w:fldChar w:fldCharType="begin"/>
        </w:r>
        <w:r>
          <w:instrText xml:space="preserve"> PAGEREF _Toc19191 \h </w:instrText>
        </w:r>
        <w:r>
          <w:fldChar w:fldCharType="separate"/>
        </w:r>
        <w:r>
          <w:t>64</w:t>
        </w:r>
        <w:r>
          <w:fldChar w:fldCharType="end"/>
        </w:r>
      </w:hyperlink>
    </w:p>
    <w:p>
      <w:pPr>
        <w:pStyle w:val="TOC2"/>
        <w:tabs>
          <w:tab w:val="right" w:leader="dot" w:pos="8306"/>
        </w:tabs>
      </w:pPr>
      <w:hyperlink w:anchor="_Toc13989" w:history="1">
        <w:r>
          <w:rPr>
            <w:rFonts w:ascii="仿宋" w:eastAsia="仿宋" w:hAnsi="仿宋" w:cs="仿宋" w:hint="eastAsia"/>
            <w:lang w:eastAsia="zh-CN"/>
          </w:rPr>
          <w:t>(五)、质量审核与评价</w:t>
        </w:r>
        <w:r>
          <w:tab/>
        </w:r>
        <w:r>
          <w:fldChar w:fldCharType="begin"/>
        </w:r>
        <w:r>
          <w:instrText xml:space="preserve"> PAGEREF _Toc13989 \h </w:instrText>
        </w:r>
        <w:r>
          <w:fldChar w:fldCharType="separate"/>
        </w:r>
        <w:r>
          <w:t>66</w:t>
        </w:r>
        <w:r>
          <w:fldChar w:fldCharType="end"/>
        </w:r>
      </w:hyperlink>
    </w:p>
    <w:p>
      <w:pPr>
        <w:pStyle w:val="TOC2"/>
        <w:tabs>
          <w:tab w:val="right" w:leader="dot" w:pos="8306"/>
        </w:tabs>
      </w:pPr>
      <w:hyperlink w:anchor="_Toc10875" w:history="1">
        <w:r>
          <w:rPr>
            <w:rFonts w:ascii="仿宋" w:eastAsia="仿宋" w:hAnsi="仿宋" w:cs="仿宋" w:hint="eastAsia"/>
            <w:lang w:eastAsia="zh-CN"/>
          </w:rPr>
          <w:t>(六)、不符合与纠正措施</w:t>
        </w:r>
        <w:r>
          <w:tab/>
        </w:r>
        <w:r>
          <w:fldChar w:fldCharType="begin"/>
        </w:r>
        <w:r>
          <w:instrText xml:space="preserve"> PAGEREF _Toc10875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4"/>
      <w:r>
        <w:rPr>
          <w:rFonts w:ascii="仿宋" w:eastAsia="仿宋" w:hAnsi="仿宋" w:cs="仿宋" w:hint="eastAsia"/>
          <w:sz w:val="28"/>
          <w:lang w:eastAsia="zh-CN"/>
        </w:rPr>
        <w:t>一、鲜切花项目文档管理</w:t>
      </w:r>
      <w:bookmarkEnd w:id="2"/>
    </w:p>
    <w:p>
      <w:pPr>
        <w:pStyle w:val="Heading2"/>
        <w:rPr>
          <w:rFonts w:ascii="仿宋" w:eastAsia="仿宋" w:hAnsi="仿宋" w:cs="仿宋" w:hint="eastAsia"/>
          <w:lang w:eastAsia="zh-CN"/>
        </w:rPr>
      </w:pPr>
      <w:bookmarkStart w:id="3" w:name="_Toc16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鲜切花项目高度重视文档的质量和准确性，以支持鲜切花项目的各项活动和决策。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文档的编制始于鲜切花项目计划的初期，我们制定了详细的文档编制计划，明确了每个文档的内容、格式和编写责任人。在鲜切花项目启动阶段，我们首先编制了鲜切花项目章程，明确定义了鲜切花项目的目标、范围、风险等关键要素。随后，鲜切花项目团队根据计划陆续编制了需求文档、设计文档、测试文档等各类文档，确保鲜切花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鲜切花项目管理中的重要环节，旨在确保鲜切花项目文档符合质量标准和鲜切花项目需求。在鲜切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除了内部审查，我们还进行了外部审查，邀请鲜切花项目相关利益方和专业领域的专家对文档进行独立审查。这有助于获取更全面、客观的反馈，确保鲜切花项目文档不仅符合内部标准，也满足外部需求。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鲜切花项目在文档编制与审查方面建立了严格的管理机制，通过规范的流程和多维度的审查，确保鲜切花项目文档的质量、准确性和可靠性，为鲜切花项目的顺利推进提供了有力支持。</w:t>
      </w:r>
    </w:p>
    <w:p>
      <w:pPr>
        <w:pStyle w:val="Heading2"/>
        <w:ind w:firstLine="560" w:firstLineChars="200"/>
        <w:rPr>
          <w:rFonts w:ascii="仿宋" w:eastAsia="仿宋" w:hAnsi="仿宋" w:cs="仿宋" w:hint="eastAsia"/>
          <w:sz w:val="28"/>
          <w:lang w:eastAsia="zh-CN"/>
        </w:rPr>
      </w:pPr>
      <w:bookmarkStart w:id="4" w:name="_Toc798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我们通过多渠道发布文档，包括电子邮件、鲜切花项目管理平台、内部网站等，以满足不同团队成员的偏好和需求。多渠道发布确保了信息的全面覆盖。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我们采用了精细的权限控制，确保只有授权人员可以访问敏感信息。这种安全措施保护了鲜切花项目文档的机密性，防止了未经授权的信息泄露。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5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文档存档与归档是鲜切花项目生命周期中一个至关重要的环节，直接关系到鲜切花项目信息的长期保存和历史记录的完整性。在鲜切花项目中，我们实施了一系列有效的文档存档与归档管理策略：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25"/>
      <w:r>
        <w:rPr>
          <w:rFonts w:ascii="仿宋" w:eastAsia="仿宋" w:hAnsi="仿宋" w:cs="仿宋" w:hint="eastAsia"/>
          <w:sz w:val="28"/>
          <w:lang w:eastAsia="zh-CN"/>
        </w:rPr>
        <w:t>二、鲜切花项目概论</w:t>
      </w:r>
      <w:bookmarkEnd w:id="6"/>
    </w:p>
    <w:p>
      <w:pPr>
        <w:pStyle w:val="Heading2"/>
        <w:rPr>
          <w:rFonts w:ascii="仿宋" w:eastAsia="仿宋" w:hAnsi="仿宋" w:cs="仿宋" w:hint="eastAsia"/>
          <w:lang w:eastAsia="zh-CN"/>
        </w:rPr>
      </w:pPr>
      <w:bookmarkStart w:id="7" w:name="_Toc31796"/>
      <w:r>
        <w:rPr>
          <w:rFonts w:ascii="仿宋" w:eastAsia="仿宋" w:hAnsi="仿宋" w:cs="仿宋" w:hint="eastAsia"/>
          <w:lang w:eastAsia="zh-CN"/>
        </w:rPr>
        <w:t>(一)、鲜切花项目概况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起源追溯至对市场的深入洞察。市场的不断演变与变革为鲜切花项目提供了难得的机遇。当前市场存在的需求缺口和变革的大环境共同构成了鲜切花项目的背景。这个鲜切花项目旨在充分利用市场机遇，填补行业中尚未满足的需求，为客户提供全新的解决方案。市场的变革和需求的增长使得这个鲜切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鲜切花项目名称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正式命名为鲜切花。这个名称不仅仅是一个标识，更代表了鲜切花项目的核心理念和愿景。它蕴含着鲜切花项目所要解决问题的关键字，具有强烈的表达和辨识度，为鲜切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鲜切花项目目标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核心目标是提供一种全新、高效的解决方案，满足客户日益增长的需求。鲜切花项目追求的不仅仅是满足市场需求，更是在市场中获得卓越的竞争优势。通过不断提升产品或服务的质量和创新水平，鲜切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鲜切花项目范围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全面涵盖了产品研发、制造、市场推广和售后服务，确保从产品设计到最终用户体验的全方位关注。这一全面的鲜切花项目范围是为了确保鲜切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鲜切花项目时间表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鲜切花项目计划在未来18个月内完成，包括研发、测试、市场试点和正式推出等不同阶段。这个时间表的合理设计是为了确保鲜切花项目各个阶段的顺利推进，以便按时交付高质量的成果。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鲜切花项目预算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鲜切花项目总预算估算为XX百万美元，主要分配在研发、市场推广、人员培训和运营等方面。这一充足的预算为鲜切花项目提供了充足的资源，确保鲜切花项目在各个方面都能取得优异的表现。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鲜切花项目风险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鲜切花项目可能面临的风险包括市场接受度低、技术难题、竞争激烈等。鲜切花项目团队已经制定了相应的风险应对计划，通过前瞻性的风险管理，确保鲜切花项目在面对不确定性时能够迅速做出应对。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鲜切花项目团队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鲜切花项目汇聚了一支经验丰富、多领域专业素养的核心团队，确保鲜切花项目在各个方面都能拥有高水平的执行力。团队的协同作战是鲜切花项目成功的关键因素之一。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鲜切花项目背景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鲜切花项目的背景根植于市场对更高效、创新产品的渴望，同时也受到科技发展对行业格局的深刻改变的影响。这为鲜切花项目提供了广阔的发展空间和市场需求。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鲜切花项目现状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截至目前，鲜切花项目已完成市场调研和技术验证，取得了初步的成功。这为鲜切花项目在未来的发展奠定了坚实的基础，为更远大的目标打下了坚实的基石。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004"/>
      <w:r>
        <w:rPr>
          <w:rFonts w:ascii="仿宋" w:eastAsia="仿宋" w:hAnsi="仿宋" w:cs="仿宋" w:hint="eastAsia"/>
          <w:sz w:val="28"/>
          <w:lang w:eastAsia="zh-CN"/>
        </w:rPr>
        <w:t>(二)、鲜切花项目目标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keyword》鲜切花项目首要业务目标是在市场中占据有利地位，实现产品/服务的成功推广和销售。通过不断提升产品质量、创新性，鲜切花项目追求成为行业中的领导者，赢得更多客户的青睐。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在科技迅速发展的时代，鲜切花项目着眼于技术创新。通过持续的研发和技术升级，鲜切花项目旨在推出更具创新性的产品或服务，以满足市场对新鲜、先进解决方案的需求。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为了建立可持续的客户关系，鲜切花项目设定了客户满意度目标。通过提供卓越的产品质量和优质的客户服务，鲜切花项目追求赢得客户的信任和忠诚度，确保他们的满意度达到行业领先水平。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鲜切花项目注重社会责任和可持续发展。通过实施环保、社会责任鲜切花项目，鲜切花项目致力于在经济发展的同时保护环境，促进社会公平，实现可持续经营。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鲜切花项目的团队是实现目标的核心驱动力。因此，鲜切花项目设定了团队发展目标，包括提升团队成员的专业技能、培养领导力，以及搭建协同高效的团队工作氛围。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189"/>
      <w:r>
        <w:rPr>
          <w:rFonts w:ascii="仿宋" w:eastAsia="仿宋" w:hAnsi="仿宋" w:cs="仿宋" w:hint="eastAsia"/>
          <w:sz w:val="28"/>
          <w:lang w:eastAsia="zh-CN"/>
        </w:rPr>
        <w:t>(三)、鲜切花项目提出的理由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鲜切花项目提出的理由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鲜切花项目的提出源于对市场机遇的深刻洞察。当前市场中存在的需求缺口和行业发展趋势表明，有巨大的商业机会等待被开发。通过准确捕捉市场机遇，鲜切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理念基于对技术创新的信仰。通过持续的研发和技术投入，鲜切花项目有望推出更具创新性的产品或服务。在科技飞速发展的当下，鲜切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是为了增强企业的行业竞争力。通过提升产品或服务的质量和独特性，鲜切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响应了消费者需求的变化。随着社会和科技的不断发展，消费者对产品和服务的需求也在发生变化。通过深入了解并及时回应消费者的新需求，鲜切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鲜切花项目的提出是企业战略发展规划的一部分。在面对日益激烈的市场竞争和不断变化的商业环境中，鲜切花项目作为企业战略的一环，旨在为企业开辟新的增长领域，巩固企业在行业中的地位。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鲜切花项目的提出不仅仅是基于商业考量，还注重社会责任。通过推出环保、社会责任等方面的鲜切花项目，鲜切花企业可以在社会中树立积极形象，为社会做出积极贡献，实现经济效益和社会效益的双赢。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鲜切花项目的提出反映了对利益相关者期望的关注。包括客户、员工、投资者等利益相关者在企业发展中都有着各自的期望，鲜切花项目力求在满足这些期望的同时，取得更大的共赢。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212"/>
      <w:r>
        <w:rPr>
          <w:rFonts w:ascii="仿宋" w:eastAsia="仿宋" w:hAnsi="仿宋" w:cs="仿宋" w:hint="eastAsia"/>
          <w:sz w:val="28"/>
          <w:lang w:eastAsia="zh-CN"/>
        </w:rPr>
        <w:t>(四)、鲜切花项目意义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在实施鲜切花项目的过程中，我们不仅仅是在追逐商业成功，更是为企业和社会的多个层面创造了深远的意义。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首要意义在于提升企业的市场竞争力。通过持续的创新和对产品质量的高标准要求，鲜切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鲜切花项目的推进将促使行业技术水平的提升。通过引入先进技术和创新性解决方案，鲜切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在社会层面，鲜切花项目不仅创造了大量就业机会，提高了就业水平，还注重社会责任和环保。通过参与社会公益事业和推动环保鲜切花项目，鲜切花项目为社会贡献了一份力量，体现了企业对社会的积极回馈。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综合而言，鲜切花项目意义重大，不仅推动了企业的发展，也为行业和社会的进步贡献了积极力量。这是一个全面而深刻的影响，将在未来产生可持续的正面效应。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2391"/>
      <w:r>
        <w:rPr>
          <w:rFonts w:ascii="仿宋" w:eastAsia="仿宋" w:hAnsi="仿宋" w:cs="仿宋" w:hint="eastAsia"/>
          <w:sz w:val="28"/>
          <w:lang w:eastAsia="zh-CN"/>
        </w:rPr>
        <w:t>(五)、鲜切花项目背景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在当今迅猛发展的商业环境中，鲜切花项目的动因根植于对多方面因素的审慎考量。这个鲜切花项目的提出并非孤立的决策，而是对企业所处背景深入思考的产物。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市场的不断演变是鲜切花项目背后的首要原因。科技的迅速发展和全球市场的快速变化使得企业必须灵活应对。鲜切花项目应运而生，旨在通过创新性的解决方案迎合市场的多变需求，赢得竞争中的先机。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竞争的激烈程度也是鲜切花项目背景中不可忽视的一环。企业需要在激烈竞争中脱颖而出，为此，鲜切花项目致力于打破常规，提供独特的价值主张，以吸引客户并确保市场份额的增长。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技术的迅速发展为企业带来了机遇与挑战。作为鲜切花项目启动的背景之一，对新兴技术的应用将有助于提升企业的技术水平，使其在不断演进的商业环境中保持竞争优势。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此外，社会对企业责任的期望也在逐渐升高。鲜切花项目充分融入了社会责任的理念，通过可持续经营和社会公益鲜切花项目，企图为社会贡献一份力量，在商业成功的同时关注社会价值。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9473"/>
      <w:r>
        <w:rPr>
          <w:rFonts w:ascii="仿宋" w:eastAsia="仿宋" w:hAnsi="仿宋" w:cs="仿宋" w:hint="eastAsia"/>
          <w:sz w:val="28"/>
          <w:lang w:eastAsia="zh-CN"/>
        </w:rPr>
        <w:t>三、鲜切花项目土建工程</w:t>
      </w:r>
      <w:bookmarkEnd w:id="12"/>
    </w:p>
    <w:p>
      <w:pPr>
        <w:pStyle w:val="Heading2"/>
        <w:rPr>
          <w:rFonts w:ascii="仿宋" w:eastAsia="仿宋" w:hAnsi="仿宋" w:cs="仿宋" w:hint="eastAsia"/>
          <w:lang w:eastAsia="zh-CN"/>
        </w:rPr>
      </w:pPr>
      <w:bookmarkStart w:id="13" w:name="_Toc2037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在鲜切花项目的建筑工程设计中，我们将秉承一系列重要的设计原则，以确保鲜切花项目建筑在功能、美观、可持续性等方面达到最佳效果。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首要原则是确保建筑的功能性得到最大化的发挥。我们将充分理解鲜切花项目的实际需求，合理布局各个功能区域，保证建筑在满足业务需求的同时，提供高效的工作环境。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在建筑设计中，我们将综合考虑建设和运营成本。通过精细的经济效益分析，确保设计方案在高效利用资源的同时，对鲜切花项目的长期盈利能力有积极的贡献。</w:t>
      </w:r>
    </w:p>
    <w:p>
      <w:pPr>
        <w:pStyle w:val="Heading2"/>
        <w:ind w:firstLine="560" w:firstLineChars="200"/>
        <w:rPr>
          <w:rFonts w:ascii="仿宋" w:eastAsia="仿宋" w:hAnsi="仿宋" w:cs="仿宋" w:hint="eastAsia"/>
          <w:sz w:val="28"/>
          <w:lang w:eastAsia="zh-CN"/>
        </w:rPr>
      </w:pPr>
      <w:bookmarkStart w:id="14" w:name="_Toc684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的土建工程设计中，我们将精准设定设计年限，结合鲜切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鲜切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71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鲜切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鲜切花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鲜切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54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本期工程鲜切花项目预计总建筑面积XXX平方米，其中：计容建筑面积XXX平方米，计划建筑工程投资XX万元，占鲜切花项目总投资的XX%。</w:t>
      </w:r>
    </w:p>
    <w:p>
      <w:pPr>
        <w:pStyle w:val="Heading1"/>
        <w:ind w:firstLine="560" w:firstLineChars="200"/>
        <w:rPr>
          <w:rFonts w:ascii="仿宋" w:eastAsia="仿宋" w:hAnsi="仿宋" w:cs="仿宋" w:hint="eastAsia"/>
          <w:sz w:val="28"/>
          <w:lang w:eastAsia="zh-CN"/>
        </w:rPr>
      </w:pPr>
      <w:bookmarkStart w:id="17" w:name="_Toc31006"/>
      <w:r>
        <w:rPr>
          <w:rFonts w:ascii="仿宋" w:eastAsia="仿宋" w:hAnsi="仿宋" w:cs="仿宋" w:hint="eastAsia"/>
          <w:sz w:val="28"/>
          <w:lang w:eastAsia="zh-CN"/>
        </w:rPr>
        <w:t>四、鲜切花项目建设单位说明</w:t>
      </w:r>
      <w:bookmarkEnd w:id="17"/>
    </w:p>
    <w:p>
      <w:pPr>
        <w:pStyle w:val="Heading2"/>
        <w:rPr>
          <w:rFonts w:ascii="仿宋" w:eastAsia="仿宋" w:hAnsi="仿宋" w:cs="仿宋" w:hint="eastAsia"/>
          <w:lang w:eastAsia="zh-CN"/>
        </w:rPr>
      </w:pPr>
      <w:bookmarkStart w:id="18" w:name="_Toc25884"/>
      <w:r>
        <w:rPr>
          <w:rFonts w:ascii="仿宋" w:eastAsia="仿宋" w:hAnsi="仿宋" w:cs="仿宋" w:hint="eastAsia"/>
          <w:lang w:eastAsia="zh-CN"/>
        </w:rPr>
        <w:t>(一)、鲜切花项目承办单位基本情况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https://d.book118.com/228005115113006045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E6369"/>
    <w:rsid w:val="40EE63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0511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2024-03-03T23:44:00Z</dcterms:created>
  <dcterms:modified xsi:type="dcterms:W3CDTF">2024-03-03T23:44:45Z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A26216EA40994239AB60D8CD7EC86CD3_11</vt:lpwstr>
  </property>
  <property fmtid="{D5CDD505-2E9C-101B-9397-08002B2CF9AE}" pid="3" name="KSOProductBuildVer">
    <vt:lpwstr>2052-12.1.0.16388</vt:lpwstr>
  </property>
</Properties>
</file>