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快餐服务项目构思建设方案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6" w:history="1">
        <w:r>
          <w:rPr>
            <w:rFonts w:ascii="仿宋" w:eastAsia="仿宋" w:hAnsi="仿宋" w:cs="仿宋" w:hint="eastAsia"/>
            <w:lang w:eastAsia="zh-CN"/>
          </w:rPr>
          <w:t>概论</w:t>
        </w:r>
        <w:r>
          <w:tab/>
        </w:r>
        <w:r>
          <w:fldChar w:fldCharType="begin"/>
        </w:r>
        <w:r>
          <w:instrText xml:space="preserve"> PAGEREF _Toc1086 \h </w:instrText>
        </w:r>
        <w:r>
          <w:fldChar w:fldCharType="separate"/>
        </w:r>
        <w:r>
          <w:t>3</w:t>
        </w:r>
        <w:r>
          <w:fldChar w:fldCharType="end"/>
        </w:r>
      </w:hyperlink>
    </w:p>
    <w:p>
      <w:pPr>
        <w:pStyle w:val="TOC1"/>
        <w:tabs>
          <w:tab w:val="right" w:leader="dot" w:pos="8306"/>
        </w:tabs>
      </w:pPr>
      <w:hyperlink w:anchor="_Toc147" w:history="1">
        <w:r>
          <w:rPr>
            <w:rFonts w:ascii="仿宋" w:eastAsia="仿宋" w:hAnsi="仿宋" w:cs="仿宋" w:hint="eastAsia"/>
            <w:lang w:eastAsia="zh-CN"/>
          </w:rPr>
          <w:t>一、资源开发及综合利用分析</w:t>
        </w:r>
        <w:r>
          <w:tab/>
        </w:r>
        <w:r>
          <w:fldChar w:fldCharType="begin"/>
        </w:r>
        <w:r>
          <w:instrText xml:space="preserve"> PAGEREF _Toc147 \h </w:instrText>
        </w:r>
        <w:r>
          <w:fldChar w:fldCharType="separate"/>
        </w:r>
        <w:r>
          <w:t>3</w:t>
        </w:r>
        <w:r>
          <w:fldChar w:fldCharType="end"/>
        </w:r>
      </w:hyperlink>
    </w:p>
    <w:p>
      <w:pPr>
        <w:pStyle w:val="TOC2"/>
        <w:tabs>
          <w:tab w:val="right" w:leader="dot" w:pos="8306"/>
        </w:tabs>
      </w:pPr>
      <w:hyperlink w:anchor="_Toc30916" w:history="1">
        <w:r>
          <w:rPr>
            <w:rFonts w:ascii="仿宋" w:eastAsia="仿宋" w:hAnsi="仿宋" w:cs="仿宋" w:hint="eastAsia"/>
            <w:lang w:eastAsia="zh-CN"/>
          </w:rPr>
          <w:t>(一)、资源开发方案</w:t>
        </w:r>
        <w:r>
          <w:tab/>
        </w:r>
        <w:r>
          <w:fldChar w:fldCharType="begin"/>
        </w:r>
        <w:r>
          <w:instrText xml:space="preserve"> PAGEREF _Toc30916 \h </w:instrText>
        </w:r>
        <w:r>
          <w:fldChar w:fldCharType="separate"/>
        </w:r>
        <w:r>
          <w:t>3</w:t>
        </w:r>
        <w:r>
          <w:fldChar w:fldCharType="end"/>
        </w:r>
      </w:hyperlink>
    </w:p>
    <w:p>
      <w:pPr>
        <w:pStyle w:val="TOC2"/>
        <w:tabs>
          <w:tab w:val="right" w:leader="dot" w:pos="8306"/>
        </w:tabs>
      </w:pPr>
      <w:hyperlink w:anchor="_Toc9555" w:history="1">
        <w:r>
          <w:rPr>
            <w:rFonts w:ascii="仿宋" w:eastAsia="仿宋" w:hAnsi="仿宋" w:cs="仿宋" w:hint="eastAsia"/>
            <w:lang w:eastAsia="zh-CN"/>
          </w:rPr>
          <w:t>(二)、资源利用方案</w:t>
        </w:r>
        <w:r>
          <w:tab/>
        </w:r>
        <w:r>
          <w:fldChar w:fldCharType="begin"/>
        </w:r>
        <w:r>
          <w:instrText xml:space="preserve"> PAGEREF _Toc9555 \h </w:instrText>
        </w:r>
        <w:r>
          <w:fldChar w:fldCharType="separate"/>
        </w:r>
        <w:r>
          <w:t>4</w:t>
        </w:r>
        <w:r>
          <w:fldChar w:fldCharType="end"/>
        </w:r>
      </w:hyperlink>
    </w:p>
    <w:p>
      <w:pPr>
        <w:pStyle w:val="TOC2"/>
        <w:tabs>
          <w:tab w:val="right" w:leader="dot" w:pos="8306"/>
        </w:tabs>
      </w:pPr>
      <w:hyperlink w:anchor="_Toc2610" w:history="1">
        <w:r>
          <w:rPr>
            <w:rFonts w:ascii="仿宋" w:eastAsia="仿宋" w:hAnsi="仿宋" w:cs="仿宋" w:hint="eastAsia"/>
            <w:lang w:eastAsia="zh-CN"/>
          </w:rPr>
          <w:t>(三)、资源节约措施</w:t>
        </w:r>
        <w:r>
          <w:tab/>
        </w:r>
        <w:r>
          <w:fldChar w:fldCharType="begin"/>
        </w:r>
        <w:r>
          <w:instrText xml:space="preserve"> PAGEREF _Toc2610 \h </w:instrText>
        </w:r>
        <w:r>
          <w:fldChar w:fldCharType="separate"/>
        </w:r>
        <w:r>
          <w:t>5</w:t>
        </w:r>
        <w:r>
          <w:fldChar w:fldCharType="end"/>
        </w:r>
      </w:hyperlink>
    </w:p>
    <w:p>
      <w:pPr>
        <w:pStyle w:val="TOC1"/>
        <w:tabs>
          <w:tab w:val="right" w:leader="dot" w:pos="8306"/>
        </w:tabs>
      </w:pPr>
      <w:hyperlink w:anchor="_Toc24101" w:history="1">
        <w:r>
          <w:rPr>
            <w:rFonts w:ascii="仿宋" w:eastAsia="仿宋" w:hAnsi="仿宋" w:cs="仿宋" w:hint="eastAsia"/>
            <w:lang w:eastAsia="zh-CN"/>
          </w:rPr>
          <w:t>二、发展规划、产业政策和行业准入分析</w:t>
        </w:r>
        <w:r>
          <w:tab/>
        </w:r>
        <w:r>
          <w:fldChar w:fldCharType="begin"/>
        </w:r>
        <w:r>
          <w:instrText xml:space="preserve"> PAGEREF _Toc24101 \h </w:instrText>
        </w:r>
        <w:r>
          <w:fldChar w:fldCharType="separate"/>
        </w:r>
        <w:r>
          <w:t>6</w:t>
        </w:r>
        <w:r>
          <w:fldChar w:fldCharType="end"/>
        </w:r>
      </w:hyperlink>
    </w:p>
    <w:p>
      <w:pPr>
        <w:pStyle w:val="TOC2"/>
        <w:tabs>
          <w:tab w:val="right" w:leader="dot" w:pos="8306"/>
        </w:tabs>
      </w:pPr>
      <w:hyperlink w:anchor="_Toc21516" w:history="1">
        <w:r>
          <w:rPr>
            <w:rFonts w:ascii="仿宋" w:eastAsia="仿宋" w:hAnsi="仿宋" w:cs="仿宋" w:hint="eastAsia"/>
            <w:lang w:eastAsia="zh-CN"/>
          </w:rPr>
          <w:t>(一)、发展规划分析</w:t>
        </w:r>
        <w:r>
          <w:tab/>
        </w:r>
        <w:r>
          <w:fldChar w:fldCharType="begin"/>
        </w:r>
        <w:r>
          <w:instrText xml:space="preserve"> PAGEREF _Toc21516 \h </w:instrText>
        </w:r>
        <w:r>
          <w:fldChar w:fldCharType="separate"/>
        </w:r>
        <w:r>
          <w:t>6</w:t>
        </w:r>
        <w:r>
          <w:fldChar w:fldCharType="end"/>
        </w:r>
      </w:hyperlink>
    </w:p>
    <w:p>
      <w:pPr>
        <w:pStyle w:val="TOC2"/>
        <w:tabs>
          <w:tab w:val="right" w:leader="dot" w:pos="8306"/>
        </w:tabs>
      </w:pPr>
      <w:hyperlink w:anchor="_Toc28867" w:history="1">
        <w:r>
          <w:rPr>
            <w:rFonts w:ascii="仿宋" w:eastAsia="仿宋" w:hAnsi="仿宋" w:cs="仿宋" w:hint="eastAsia"/>
            <w:lang w:eastAsia="zh-CN"/>
          </w:rPr>
          <w:t>(二)、产业政策分析</w:t>
        </w:r>
        <w:r>
          <w:tab/>
        </w:r>
        <w:r>
          <w:fldChar w:fldCharType="begin"/>
        </w:r>
        <w:r>
          <w:instrText xml:space="preserve"> PAGEREF _Toc28867 \h </w:instrText>
        </w:r>
        <w:r>
          <w:fldChar w:fldCharType="separate"/>
        </w:r>
        <w:r>
          <w:t>8</w:t>
        </w:r>
        <w:r>
          <w:fldChar w:fldCharType="end"/>
        </w:r>
      </w:hyperlink>
    </w:p>
    <w:p>
      <w:pPr>
        <w:pStyle w:val="TOC2"/>
        <w:tabs>
          <w:tab w:val="right" w:leader="dot" w:pos="8306"/>
        </w:tabs>
      </w:pPr>
      <w:hyperlink w:anchor="_Toc25674" w:history="1">
        <w:r>
          <w:rPr>
            <w:rFonts w:ascii="仿宋" w:eastAsia="仿宋" w:hAnsi="仿宋" w:cs="仿宋" w:hint="eastAsia"/>
            <w:lang w:eastAsia="zh-CN"/>
          </w:rPr>
          <w:t>(三)、行业准入分析</w:t>
        </w:r>
        <w:r>
          <w:tab/>
        </w:r>
        <w:r>
          <w:fldChar w:fldCharType="begin"/>
        </w:r>
        <w:r>
          <w:instrText xml:space="preserve"> PAGEREF _Toc25674 \h </w:instrText>
        </w:r>
        <w:r>
          <w:fldChar w:fldCharType="separate"/>
        </w:r>
        <w:r>
          <w:t>10</w:t>
        </w:r>
        <w:r>
          <w:fldChar w:fldCharType="end"/>
        </w:r>
      </w:hyperlink>
    </w:p>
    <w:p>
      <w:pPr>
        <w:pStyle w:val="TOC1"/>
        <w:tabs>
          <w:tab w:val="right" w:leader="dot" w:pos="8306"/>
        </w:tabs>
      </w:pPr>
      <w:hyperlink w:anchor="_Toc7653" w:history="1">
        <w:r>
          <w:rPr>
            <w:rFonts w:ascii="仿宋" w:eastAsia="仿宋" w:hAnsi="仿宋" w:cs="仿宋" w:hint="eastAsia"/>
            <w:lang w:eastAsia="zh-CN"/>
          </w:rPr>
          <w:t>三、项目选址研究</w:t>
        </w:r>
        <w:r>
          <w:tab/>
        </w:r>
        <w:r>
          <w:fldChar w:fldCharType="begin"/>
        </w:r>
        <w:r>
          <w:instrText xml:space="preserve"> PAGEREF _Toc7653 \h </w:instrText>
        </w:r>
        <w:r>
          <w:fldChar w:fldCharType="separate"/>
        </w:r>
        <w:r>
          <w:t>11</w:t>
        </w:r>
        <w:r>
          <w:fldChar w:fldCharType="end"/>
        </w:r>
      </w:hyperlink>
    </w:p>
    <w:p>
      <w:pPr>
        <w:pStyle w:val="TOC2"/>
        <w:tabs>
          <w:tab w:val="right" w:leader="dot" w:pos="8306"/>
        </w:tabs>
      </w:pPr>
      <w:hyperlink w:anchor="_Toc8435" w:history="1">
        <w:r>
          <w:rPr>
            <w:rFonts w:ascii="仿宋" w:eastAsia="仿宋" w:hAnsi="仿宋" w:cs="仿宋" w:hint="eastAsia"/>
            <w:lang w:eastAsia="zh-CN"/>
          </w:rPr>
          <w:t>(一)、项目选址原则</w:t>
        </w:r>
        <w:r>
          <w:tab/>
        </w:r>
        <w:r>
          <w:fldChar w:fldCharType="begin"/>
        </w:r>
        <w:r>
          <w:instrText xml:space="preserve"> PAGEREF _Toc8435 \h </w:instrText>
        </w:r>
        <w:r>
          <w:fldChar w:fldCharType="separate"/>
        </w:r>
        <w:r>
          <w:t>11</w:t>
        </w:r>
        <w:r>
          <w:fldChar w:fldCharType="end"/>
        </w:r>
      </w:hyperlink>
    </w:p>
    <w:p>
      <w:pPr>
        <w:pStyle w:val="TOC2"/>
        <w:tabs>
          <w:tab w:val="right" w:leader="dot" w:pos="8306"/>
        </w:tabs>
      </w:pPr>
      <w:hyperlink w:anchor="_Toc730" w:history="1">
        <w:r>
          <w:rPr>
            <w:rFonts w:ascii="仿宋" w:eastAsia="仿宋" w:hAnsi="仿宋" w:cs="仿宋" w:hint="eastAsia"/>
            <w:lang w:eastAsia="zh-CN"/>
          </w:rPr>
          <w:t>(二)、项目选址</w:t>
        </w:r>
        <w:r>
          <w:tab/>
        </w:r>
        <w:r>
          <w:fldChar w:fldCharType="begin"/>
        </w:r>
        <w:r>
          <w:instrText xml:space="preserve"> PAGEREF _Toc730 \h </w:instrText>
        </w:r>
        <w:r>
          <w:fldChar w:fldCharType="separate"/>
        </w:r>
        <w:r>
          <w:t>14</w:t>
        </w:r>
        <w:r>
          <w:fldChar w:fldCharType="end"/>
        </w:r>
      </w:hyperlink>
    </w:p>
    <w:p>
      <w:pPr>
        <w:pStyle w:val="TOC2"/>
        <w:tabs>
          <w:tab w:val="right" w:leader="dot" w:pos="8306"/>
        </w:tabs>
      </w:pPr>
      <w:hyperlink w:anchor="_Toc27612" w:history="1">
        <w:r>
          <w:rPr>
            <w:rFonts w:ascii="仿宋" w:eastAsia="仿宋" w:hAnsi="仿宋" w:cs="仿宋" w:hint="eastAsia"/>
            <w:lang w:eastAsia="zh-CN"/>
          </w:rPr>
          <w:t>(三)、建设条件分析</w:t>
        </w:r>
        <w:r>
          <w:tab/>
        </w:r>
        <w:r>
          <w:fldChar w:fldCharType="begin"/>
        </w:r>
        <w:r>
          <w:instrText xml:space="preserve"> PAGEREF _Toc27612 \h </w:instrText>
        </w:r>
        <w:r>
          <w:fldChar w:fldCharType="separate"/>
        </w:r>
        <w:r>
          <w:t>16</w:t>
        </w:r>
        <w:r>
          <w:fldChar w:fldCharType="end"/>
        </w:r>
      </w:hyperlink>
    </w:p>
    <w:p>
      <w:pPr>
        <w:pStyle w:val="TOC2"/>
        <w:tabs>
          <w:tab w:val="right" w:leader="dot" w:pos="8306"/>
        </w:tabs>
      </w:pPr>
      <w:hyperlink w:anchor="_Toc21731" w:history="1">
        <w:r>
          <w:rPr>
            <w:rFonts w:ascii="仿宋" w:eastAsia="仿宋" w:hAnsi="仿宋" w:cs="仿宋" w:hint="eastAsia"/>
            <w:lang w:eastAsia="zh-CN"/>
          </w:rPr>
          <w:t>(四)、用地控制指标</w:t>
        </w:r>
        <w:r>
          <w:tab/>
        </w:r>
        <w:r>
          <w:fldChar w:fldCharType="begin"/>
        </w:r>
        <w:r>
          <w:instrText xml:space="preserve"> PAGEREF _Toc21731 \h </w:instrText>
        </w:r>
        <w:r>
          <w:fldChar w:fldCharType="separate"/>
        </w:r>
        <w:r>
          <w:t>18</w:t>
        </w:r>
        <w:r>
          <w:fldChar w:fldCharType="end"/>
        </w:r>
      </w:hyperlink>
    </w:p>
    <w:p>
      <w:pPr>
        <w:pStyle w:val="TOC2"/>
        <w:tabs>
          <w:tab w:val="right" w:leader="dot" w:pos="8306"/>
        </w:tabs>
      </w:pPr>
      <w:hyperlink w:anchor="_Toc32023" w:history="1">
        <w:r>
          <w:rPr>
            <w:rFonts w:ascii="仿宋" w:eastAsia="仿宋" w:hAnsi="仿宋" w:cs="仿宋" w:hint="eastAsia"/>
            <w:lang w:eastAsia="zh-CN"/>
          </w:rPr>
          <w:t>(五)、地总体要求</w:t>
        </w:r>
        <w:r>
          <w:tab/>
        </w:r>
        <w:r>
          <w:fldChar w:fldCharType="begin"/>
        </w:r>
        <w:r>
          <w:instrText xml:space="preserve"> PAGEREF _Toc32023 \h </w:instrText>
        </w:r>
        <w:r>
          <w:fldChar w:fldCharType="separate"/>
        </w:r>
        <w:r>
          <w:t>19</w:t>
        </w:r>
        <w:r>
          <w:fldChar w:fldCharType="end"/>
        </w:r>
      </w:hyperlink>
    </w:p>
    <w:p>
      <w:pPr>
        <w:pStyle w:val="TOC2"/>
        <w:tabs>
          <w:tab w:val="right" w:leader="dot" w:pos="8306"/>
        </w:tabs>
      </w:pPr>
      <w:hyperlink w:anchor="_Toc11346" w:history="1">
        <w:r>
          <w:rPr>
            <w:rFonts w:ascii="仿宋" w:eastAsia="仿宋" w:hAnsi="仿宋" w:cs="仿宋" w:hint="eastAsia"/>
            <w:lang w:eastAsia="zh-CN"/>
          </w:rPr>
          <w:t>(六)、节约用地措施</w:t>
        </w:r>
        <w:r>
          <w:tab/>
        </w:r>
        <w:r>
          <w:fldChar w:fldCharType="begin"/>
        </w:r>
        <w:r>
          <w:instrText xml:space="preserve"> PAGEREF _Toc11346 \h </w:instrText>
        </w:r>
        <w:r>
          <w:fldChar w:fldCharType="separate"/>
        </w:r>
        <w:r>
          <w:t>20</w:t>
        </w:r>
        <w:r>
          <w:fldChar w:fldCharType="end"/>
        </w:r>
      </w:hyperlink>
    </w:p>
    <w:p>
      <w:pPr>
        <w:pStyle w:val="TOC2"/>
        <w:tabs>
          <w:tab w:val="right" w:leader="dot" w:pos="8306"/>
        </w:tabs>
      </w:pPr>
      <w:hyperlink w:anchor="_Toc29199" w:history="1">
        <w:r>
          <w:rPr>
            <w:rFonts w:ascii="仿宋" w:eastAsia="仿宋" w:hAnsi="仿宋" w:cs="仿宋" w:hint="eastAsia"/>
            <w:lang w:eastAsia="zh-CN"/>
          </w:rPr>
          <w:t>(七)、选址综合评价</w:t>
        </w:r>
        <w:r>
          <w:tab/>
        </w:r>
        <w:r>
          <w:fldChar w:fldCharType="begin"/>
        </w:r>
        <w:r>
          <w:instrText xml:space="preserve"> PAGEREF _Toc29199 \h </w:instrText>
        </w:r>
        <w:r>
          <w:fldChar w:fldCharType="separate"/>
        </w:r>
        <w:r>
          <w:t>22</w:t>
        </w:r>
        <w:r>
          <w:fldChar w:fldCharType="end"/>
        </w:r>
      </w:hyperlink>
    </w:p>
    <w:p>
      <w:pPr>
        <w:pStyle w:val="TOC1"/>
        <w:tabs>
          <w:tab w:val="right" w:leader="dot" w:pos="8306"/>
        </w:tabs>
      </w:pPr>
      <w:hyperlink w:anchor="_Toc1470" w:history="1">
        <w:r>
          <w:rPr>
            <w:rFonts w:ascii="仿宋" w:eastAsia="仿宋" w:hAnsi="仿宋" w:cs="仿宋" w:hint="eastAsia"/>
            <w:lang w:eastAsia="zh-CN"/>
          </w:rPr>
          <w:t>四、项目监理与质量保证</w:t>
        </w:r>
        <w:r>
          <w:tab/>
        </w:r>
        <w:r>
          <w:fldChar w:fldCharType="begin"/>
        </w:r>
        <w:r>
          <w:instrText xml:space="preserve"> PAGEREF _Toc1470 \h </w:instrText>
        </w:r>
        <w:r>
          <w:fldChar w:fldCharType="separate"/>
        </w:r>
        <w:r>
          <w:t>23</w:t>
        </w:r>
        <w:r>
          <w:fldChar w:fldCharType="end"/>
        </w:r>
      </w:hyperlink>
    </w:p>
    <w:p>
      <w:pPr>
        <w:pStyle w:val="TOC2"/>
        <w:tabs>
          <w:tab w:val="right" w:leader="dot" w:pos="8306"/>
        </w:tabs>
      </w:pPr>
      <w:hyperlink w:anchor="_Toc15983" w:history="1">
        <w:r>
          <w:rPr>
            <w:rFonts w:ascii="仿宋" w:eastAsia="仿宋" w:hAnsi="仿宋" w:cs="仿宋" w:hint="eastAsia"/>
            <w:lang w:eastAsia="zh-CN"/>
          </w:rPr>
          <w:t>(一)、监理体系构建</w:t>
        </w:r>
        <w:r>
          <w:tab/>
        </w:r>
        <w:r>
          <w:fldChar w:fldCharType="begin"/>
        </w:r>
        <w:r>
          <w:instrText xml:space="preserve"> PAGEREF _Toc15983 \h </w:instrText>
        </w:r>
        <w:r>
          <w:fldChar w:fldCharType="separate"/>
        </w:r>
        <w:r>
          <w:t>23</w:t>
        </w:r>
        <w:r>
          <w:fldChar w:fldCharType="end"/>
        </w:r>
      </w:hyperlink>
    </w:p>
    <w:p>
      <w:pPr>
        <w:pStyle w:val="TOC2"/>
        <w:tabs>
          <w:tab w:val="right" w:leader="dot" w:pos="8306"/>
        </w:tabs>
      </w:pPr>
      <w:hyperlink w:anchor="_Toc4561" w:history="1">
        <w:r>
          <w:rPr>
            <w:rFonts w:ascii="仿宋" w:eastAsia="仿宋" w:hAnsi="仿宋" w:cs="仿宋" w:hint="eastAsia"/>
            <w:lang w:eastAsia="zh-CN"/>
          </w:rPr>
          <w:t>(二)、质量保证体系实施</w:t>
        </w:r>
        <w:r>
          <w:tab/>
        </w:r>
        <w:r>
          <w:fldChar w:fldCharType="begin"/>
        </w:r>
        <w:r>
          <w:instrText xml:space="preserve"> PAGEREF _Toc4561 \h </w:instrText>
        </w:r>
        <w:r>
          <w:fldChar w:fldCharType="separate"/>
        </w:r>
        <w:r>
          <w:t>23</w:t>
        </w:r>
        <w:r>
          <w:fldChar w:fldCharType="end"/>
        </w:r>
      </w:hyperlink>
    </w:p>
    <w:p>
      <w:pPr>
        <w:pStyle w:val="TOC2"/>
        <w:tabs>
          <w:tab w:val="right" w:leader="dot" w:pos="8306"/>
        </w:tabs>
      </w:pPr>
      <w:hyperlink w:anchor="_Toc21821" w:history="1">
        <w:r>
          <w:rPr>
            <w:rFonts w:ascii="仿宋" w:eastAsia="仿宋" w:hAnsi="仿宋" w:cs="仿宋" w:hint="eastAsia"/>
            <w:lang w:eastAsia="zh-CN"/>
          </w:rPr>
          <w:t>(三)、监理与质量控制流程</w:t>
        </w:r>
        <w:r>
          <w:tab/>
        </w:r>
        <w:r>
          <w:fldChar w:fldCharType="begin"/>
        </w:r>
        <w:r>
          <w:instrText xml:space="preserve"> PAGEREF _Toc21821 \h </w:instrText>
        </w:r>
        <w:r>
          <w:fldChar w:fldCharType="separate"/>
        </w:r>
        <w:r>
          <w:t>24</w:t>
        </w:r>
        <w:r>
          <w:fldChar w:fldCharType="end"/>
        </w:r>
      </w:hyperlink>
    </w:p>
    <w:p>
      <w:pPr>
        <w:pStyle w:val="TOC1"/>
        <w:tabs>
          <w:tab w:val="right" w:leader="dot" w:pos="8306"/>
        </w:tabs>
      </w:pPr>
      <w:hyperlink w:anchor="_Toc28786" w:history="1">
        <w:r>
          <w:rPr>
            <w:rFonts w:ascii="仿宋" w:eastAsia="仿宋" w:hAnsi="仿宋" w:cs="仿宋" w:hint="eastAsia"/>
            <w:lang w:eastAsia="zh-CN"/>
          </w:rPr>
          <w:t>五、背景、必要性分析</w:t>
        </w:r>
        <w:r>
          <w:tab/>
        </w:r>
        <w:r>
          <w:fldChar w:fldCharType="begin"/>
        </w:r>
        <w:r>
          <w:instrText xml:space="preserve"> PAGEREF _Toc28786 \h </w:instrText>
        </w:r>
        <w:r>
          <w:fldChar w:fldCharType="separate"/>
        </w:r>
        <w:r>
          <w:t>25</w:t>
        </w:r>
        <w:r>
          <w:fldChar w:fldCharType="end"/>
        </w:r>
      </w:hyperlink>
    </w:p>
    <w:p>
      <w:pPr>
        <w:pStyle w:val="TOC2"/>
        <w:tabs>
          <w:tab w:val="right" w:leader="dot" w:pos="8306"/>
        </w:tabs>
      </w:pPr>
      <w:hyperlink w:anchor="_Toc21459" w:history="1">
        <w:r>
          <w:rPr>
            <w:rFonts w:ascii="仿宋" w:eastAsia="仿宋" w:hAnsi="仿宋" w:cs="仿宋" w:hint="eastAsia"/>
            <w:lang w:eastAsia="zh-CN"/>
          </w:rPr>
          <w:t>(一)、项目建设背景</w:t>
        </w:r>
        <w:r>
          <w:tab/>
        </w:r>
        <w:r>
          <w:fldChar w:fldCharType="begin"/>
        </w:r>
        <w:r>
          <w:instrText xml:space="preserve"> PAGEREF _Toc21459 \h </w:instrText>
        </w:r>
        <w:r>
          <w:fldChar w:fldCharType="separate"/>
        </w:r>
        <w:r>
          <w:t>25</w:t>
        </w:r>
        <w:r>
          <w:fldChar w:fldCharType="end"/>
        </w:r>
      </w:hyperlink>
    </w:p>
    <w:p>
      <w:pPr>
        <w:pStyle w:val="TOC2"/>
        <w:tabs>
          <w:tab w:val="right" w:leader="dot" w:pos="8306"/>
        </w:tabs>
      </w:pPr>
      <w:hyperlink w:anchor="_Toc6752" w:history="1">
        <w:r>
          <w:rPr>
            <w:rFonts w:ascii="仿宋" w:eastAsia="仿宋" w:hAnsi="仿宋" w:cs="仿宋" w:hint="eastAsia"/>
            <w:lang w:eastAsia="zh-CN"/>
          </w:rPr>
          <w:t>(二)、必要性分析</w:t>
        </w:r>
        <w:r>
          <w:tab/>
        </w:r>
        <w:r>
          <w:fldChar w:fldCharType="begin"/>
        </w:r>
        <w:r>
          <w:instrText xml:space="preserve"> PAGEREF _Toc6752 \h </w:instrText>
        </w:r>
        <w:r>
          <w:fldChar w:fldCharType="separate"/>
        </w:r>
        <w:r>
          <w:t>26</w:t>
        </w:r>
        <w:r>
          <w:fldChar w:fldCharType="end"/>
        </w:r>
      </w:hyperlink>
    </w:p>
    <w:p>
      <w:pPr>
        <w:pStyle w:val="TOC2"/>
        <w:tabs>
          <w:tab w:val="right" w:leader="dot" w:pos="8306"/>
        </w:tabs>
      </w:pPr>
      <w:hyperlink w:anchor="_Toc1436" w:history="1">
        <w:r>
          <w:rPr>
            <w:rFonts w:ascii="仿宋" w:eastAsia="仿宋" w:hAnsi="仿宋" w:cs="仿宋" w:hint="eastAsia"/>
            <w:lang w:eastAsia="zh-CN"/>
          </w:rPr>
          <w:t>(三)、项目建设有利条件</w:t>
        </w:r>
        <w:r>
          <w:tab/>
        </w:r>
        <w:r>
          <w:fldChar w:fldCharType="begin"/>
        </w:r>
        <w:r>
          <w:instrText xml:space="preserve"> PAGEREF _Toc1436 \h </w:instrText>
        </w:r>
        <w:r>
          <w:fldChar w:fldCharType="separate"/>
        </w:r>
        <w:r>
          <w:t>27</w:t>
        </w:r>
        <w:r>
          <w:fldChar w:fldCharType="end"/>
        </w:r>
      </w:hyperlink>
    </w:p>
    <w:p>
      <w:pPr>
        <w:pStyle w:val="TOC1"/>
        <w:tabs>
          <w:tab w:val="right" w:leader="dot" w:pos="8306"/>
        </w:tabs>
      </w:pPr>
      <w:hyperlink w:anchor="_Toc5234" w:history="1">
        <w:r>
          <w:rPr>
            <w:rFonts w:ascii="仿宋" w:eastAsia="仿宋" w:hAnsi="仿宋" w:cs="仿宋" w:hint="eastAsia"/>
            <w:lang w:eastAsia="zh-CN"/>
          </w:rPr>
          <w:t>六、财务管理与成本控制</w:t>
        </w:r>
        <w:r>
          <w:tab/>
        </w:r>
        <w:r>
          <w:fldChar w:fldCharType="begin"/>
        </w:r>
        <w:r>
          <w:instrText xml:space="preserve"> PAGEREF _Toc5234 \h </w:instrText>
        </w:r>
        <w:r>
          <w:fldChar w:fldCharType="separate"/>
        </w:r>
        <w:r>
          <w:t>29</w:t>
        </w:r>
        <w:r>
          <w:fldChar w:fldCharType="end"/>
        </w:r>
      </w:hyperlink>
    </w:p>
    <w:p>
      <w:pPr>
        <w:pStyle w:val="TOC2"/>
        <w:tabs>
          <w:tab w:val="right" w:leader="dot" w:pos="8306"/>
        </w:tabs>
      </w:pPr>
      <w:hyperlink w:anchor="_Toc3775" w:history="1">
        <w:r>
          <w:rPr>
            <w:rFonts w:ascii="仿宋" w:eastAsia="仿宋" w:hAnsi="仿宋" w:cs="仿宋" w:hint="eastAsia"/>
            <w:lang w:eastAsia="zh-CN"/>
          </w:rPr>
          <w:t>(一)、财务管理体系建设</w:t>
        </w:r>
        <w:r>
          <w:tab/>
        </w:r>
        <w:r>
          <w:fldChar w:fldCharType="begin"/>
        </w:r>
        <w:r>
          <w:instrText xml:space="preserve"> PAGEREF _Toc3775 \h </w:instrText>
        </w:r>
        <w:r>
          <w:fldChar w:fldCharType="separate"/>
        </w:r>
        <w:r>
          <w:t>29</w:t>
        </w:r>
        <w:r>
          <w:fldChar w:fldCharType="end"/>
        </w:r>
      </w:hyperlink>
    </w:p>
    <w:p>
      <w:pPr>
        <w:pStyle w:val="TOC2"/>
        <w:tabs>
          <w:tab w:val="right" w:leader="dot" w:pos="8306"/>
        </w:tabs>
      </w:pPr>
      <w:hyperlink w:anchor="_Toc8734" w:history="1">
        <w:r>
          <w:rPr>
            <w:rFonts w:ascii="仿宋" w:eastAsia="仿宋" w:hAnsi="仿宋" w:cs="仿宋" w:hint="eastAsia"/>
            <w:lang w:eastAsia="zh-CN"/>
          </w:rPr>
          <w:t>(二)、成本控制措施</w:t>
        </w:r>
        <w:r>
          <w:tab/>
        </w:r>
        <w:r>
          <w:fldChar w:fldCharType="begin"/>
        </w:r>
        <w:r>
          <w:instrText xml:space="preserve"> PAGEREF _Toc8734 \h </w:instrText>
        </w:r>
        <w:r>
          <w:fldChar w:fldCharType="separate"/>
        </w:r>
        <w:r>
          <w:t>30</w:t>
        </w:r>
        <w:r>
          <w:fldChar w:fldCharType="end"/>
        </w:r>
      </w:hyperlink>
    </w:p>
    <w:p>
      <w:pPr>
        <w:pStyle w:val="TOC1"/>
        <w:tabs>
          <w:tab w:val="right" w:leader="dot" w:pos="8306"/>
        </w:tabs>
      </w:pPr>
      <w:hyperlink w:anchor="_Toc15646" w:history="1">
        <w:r>
          <w:rPr>
            <w:rFonts w:ascii="仿宋" w:eastAsia="仿宋" w:hAnsi="仿宋" w:cs="仿宋" w:hint="eastAsia"/>
            <w:lang w:eastAsia="zh-CN"/>
          </w:rPr>
          <w:t>七、客户关系管理与市场拓展</w:t>
        </w:r>
        <w:r>
          <w:tab/>
        </w:r>
        <w:r>
          <w:fldChar w:fldCharType="begin"/>
        </w:r>
        <w:r>
          <w:instrText xml:space="preserve"> PAGEREF _Toc15646 \h </w:instrText>
        </w:r>
        <w:r>
          <w:fldChar w:fldCharType="separate"/>
        </w:r>
        <w:r>
          <w:t>31</w:t>
        </w:r>
        <w:r>
          <w:fldChar w:fldCharType="end"/>
        </w:r>
      </w:hyperlink>
    </w:p>
    <w:p>
      <w:pPr>
        <w:pStyle w:val="TOC2"/>
        <w:tabs>
          <w:tab w:val="right" w:leader="dot" w:pos="8306"/>
        </w:tabs>
      </w:pPr>
      <w:hyperlink w:anchor="_Toc6391" w:history="1">
        <w:r>
          <w:rPr>
            <w:rFonts w:ascii="仿宋" w:eastAsia="仿宋" w:hAnsi="仿宋" w:cs="仿宋" w:hint="eastAsia"/>
            <w:lang w:eastAsia="zh-CN"/>
          </w:rPr>
          <w:t>(一)、客户关系管理策略</w:t>
        </w:r>
        <w:r>
          <w:tab/>
        </w:r>
        <w:r>
          <w:fldChar w:fldCharType="begin"/>
        </w:r>
        <w:r>
          <w:instrText xml:space="preserve"> PAGEREF _Toc6391 \h </w:instrText>
        </w:r>
        <w:r>
          <w:fldChar w:fldCharType="separate"/>
        </w:r>
        <w:r>
          <w:t>31</w:t>
        </w:r>
        <w:r>
          <w:fldChar w:fldCharType="end"/>
        </w:r>
      </w:hyperlink>
    </w:p>
    <w:p>
      <w:pPr>
        <w:pStyle w:val="TOC2"/>
        <w:tabs>
          <w:tab w:val="right" w:leader="dot" w:pos="8306"/>
        </w:tabs>
      </w:pPr>
      <w:hyperlink w:anchor="_Toc14932" w:history="1">
        <w:r>
          <w:rPr>
            <w:rFonts w:ascii="仿宋" w:eastAsia="仿宋" w:hAnsi="仿宋" w:cs="仿宋" w:hint="eastAsia"/>
            <w:lang w:eastAsia="zh-CN"/>
          </w:rPr>
          <w:t>(二)、市场拓展方案</w:t>
        </w:r>
        <w:r>
          <w:tab/>
        </w:r>
        <w:r>
          <w:fldChar w:fldCharType="begin"/>
        </w:r>
        <w:r>
          <w:instrText xml:space="preserve"> PAGEREF _Toc14932 \h </w:instrText>
        </w:r>
        <w:r>
          <w:fldChar w:fldCharType="separate"/>
        </w:r>
        <w:r>
          <w:t>32</w:t>
        </w:r>
        <w:r>
          <w:fldChar w:fldCharType="end"/>
        </w:r>
      </w:hyperlink>
    </w:p>
    <w:p>
      <w:pPr>
        <w:pStyle w:val="TOC1"/>
        <w:tabs>
          <w:tab w:val="right" w:leader="dot" w:pos="8306"/>
        </w:tabs>
      </w:pPr>
      <w:hyperlink w:anchor="_Toc17717" w:history="1">
        <w:r>
          <w:rPr>
            <w:rFonts w:ascii="仿宋" w:eastAsia="仿宋" w:hAnsi="仿宋" w:cs="仿宋" w:hint="eastAsia"/>
            <w:lang w:eastAsia="zh-CN"/>
          </w:rPr>
          <w:t>八、土地利用与规划方案</w:t>
        </w:r>
        <w:r>
          <w:tab/>
        </w:r>
        <w:r>
          <w:fldChar w:fldCharType="begin"/>
        </w:r>
        <w:r>
          <w:instrText xml:space="preserve"> PAGEREF _Toc17717 \h </w:instrText>
        </w:r>
        <w:r>
          <w:fldChar w:fldCharType="separate"/>
        </w:r>
        <w:r>
          <w:t>33</w:t>
        </w:r>
        <w:r>
          <w:fldChar w:fldCharType="end"/>
        </w:r>
      </w:hyperlink>
    </w:p>
    <w:p>
      <w:pPr>
        <w:pStyle w:val="TOC2"/>
        <w:tabs>
          <w:tab w:val="right" w:leader="dot" w:pos="8306"/>
        </w:tabs>
      </w:pPr>
      <w:hyperlink w:anchor="_Toc28309" w:history="1">
        <w:r>
          <w:rPr>
            <w:rFonts w:ascii="仿宋" w:eastAsia="仿宋" w:hAnsi="仿宋" w:cs="仿宋" w:hint="eastAsia"/>
            <w:lang w:eastAsia="zh-CN"/>
          </w:rPr>
          <w:t>(一)、项目用地情况分析</w:t>
        </w:r>
        <w:r>
          <w:tab/>
        </w:r>
        <w:r>
          <w:fldChar w:fldCharType="begin"/>
        </w:r>
        <w:r>
          <w:instrText xml:space="preserve"> PAGEREF _Toc28309 \h </w:instrText>
        </w:r>
        <w:r>
          <w:fldChar w:fldCharType="separate"/>
        </w:r>
        <w:r>
          <w:t>33</w:t>
        </w:r>
        <w:r>
          <w:fldChar w:fldCharType="end"/>
        </w:r>
      </w:hyperlink>
    </w:p>
    <w:p>
      <w:pPr>
        <w:pStyle w:val="TOC2"/>
        <w:tabs>
          <w:tab w:val="right" w:leader="dot" w:pos="8306"/>
        </w:tabs>
      </w:pPr>
      <w:hyperlink w:anchor="_Toc3991" w:history="1">
        <w:r>
          <w:rPr>
            <w:rFonts w:ascii="仿宋" w:eastAsia="仿宋" w:hAnsi="仿宋" w:cs="仿宋" w:hint="eastAsia"/>
            <w:lang w:eastAsia="zh-CN"/>
          </w:rPr>
          <w:t>(二)、土地利用规划方案</w:t>
        </w:r>
        <w:r>
          <w:tab/>
        </w:r>
        <w:r>
          <w:fldChar w:fldCharType="begin"/>
        </w:r>
        <w:r>
          <w:instrText xml:space="preserve"> PAGEREF _Toc3991 \h </w:instrText>
        </w:r>
        <w:r>
          <w:fldChar w:fldCharType="separate"/>
        </w:r>
        <w:r>
          <w:t>34</w:t>
        </w:r>
        <w:r>
          <w:fldChar w:fldCharType="end"/>
        </w:r>
      </w:hyperlink>
    </w:p>
    <w:p>
      <w:pPr>
        <w:pStyle w:val="TOC1"/>
        <w:tabs>
          <w:tab w:val="right" w:leader="dot" w:pos="8306"/>
        </w:tabs>
      </w:pPr>
      <w:hyperlink w:anchor="_Toc9119" w:history="1">
        <w:r>
          <w:rPr>
            <w:rFonts w:ascii="仿宋" w:eastAsia="仿宋" w:hAnsi="仿宋" w:cs="仿宋" w:hint="eastAsia"/>
            <w:lang w:eastAsia="zh-CN"/>
          </w:rPr>
          <w:t>九、安全与应急管理</w:t>
        </w:r>
        <w:r>
          <w:tab/>
        </w:r>
        <w:r>
          <w:fldChar w:fldCharType="begin"/>
        </w:r>
        <w:r>
          <w:instrText xml:space="preserve"> PAGEREF _Toc9119 \h </w:instrText>
        </w:r>
        <w:r>
          <w:fldChar w:fldCharType="separate"/>
        </w:r>
        <w:r>
          <w:t>36</w:t>
        </w:r>
        <w:r>
          <w:fldChar w:fldCharType="end"/>
        </w:r>
      </w:hyperlink>
    </w:p>
    <w:p>
      <w:pPr>
        <w:pStyle w:val="TOC2"/>
        <w:tabs>
          <w:tab w:val="right" w:leader="dot" w:pos="8306"/>
        </w:tabs>
      </w:pPr>
      <w:hyperlink w:anchor="_Toc22286" w:history="1">
        <w:r>
          <w:rPr>
            <w:rFonts w:ascii="仿宋" w:eastAsia="仿宋" w:hAnsi="仿宋" w:cs="仿宋" w:hint="eastAsia"/>
            <w:lang w:eastAsia="zh-CN"/>
          </w:rPr>
          <w:t>(一)、安全生产管理</w:t>
        </w:r>
        <w:r>
          <w:tab/>
        </w:r>
        <w:r>
          <w:fldChar w:fldCharType="begin"/>
        </w:r>
        <w:r>
          <w:instrText xml:space="preserve"> PAGEREF _Toc22286 \h </w:instrText>
        </w:r>
        <w:r>
          <w:fldChar w:fldCharType="separate"/>
        </w:r>
        <w:r>
          <w:t>36</w:t>
        </w:r>
        <w:r>
          <w:fldChar w:fldCharType="end"/>
        </w:r>
      </w:hyperlink>
    </w:p>
    <w:p>
      <w:pPr>
        <w:pStyle w:val="TOC2"/>
        <w:tabs>
          <w:tab w:val="right" w:leader="dot" w:pos="8306"/>
        </w:tabs>
      </w:pPr>
      <w:hyperlink w:anchor="_Toc12315" w:history="1">
        <w:r>
          <w:rPr>
            <w:rFonts w:ascii="仿宋" w:eastAsia="仿宋" w:hAnsi="仿宋" w:cs="仿宋" w:hint="eastAsia"/>
            <w:lang w:eastAsia="zh-CN"/>
          </w:rPr>
          <w:t>(二)、应急预案与响应</w:t>
        </w:r>
        <w:r>
          <w:tab/>
        </w:r>
        <w:r>
          <w:fldChar w:fldCharType="begin"/>
        </w:r>
        <w:r>
          <w:instrText xml:space="preserve"> PAGEREF _Toc12315 \h </w:instrText>
        </w:r>
        <w:r>
          <w:fldChar w:fldCharType="separate"/>
        </w:r>
        <w:r>
          <w:t>37</w:t>
        </w:r>
        <w:r>
          <w:fldChar w:fldCharType="end"/>
        </w:r>
      </w:hyperlink>
    </w:p>
    <w:p>
      <w:pPr>
        <w:pStyle w:val="TOC1"/>
        <w:tabs>
          <w:tab w:val="right" w:leader="dot" w:pos="8306"/>
        </w:tabs>
      </w:pPr>
      <w:hyperlink w:anchor="_Toc17689" w:history="1">
        <w:r>
          <w:rPr>
            <w:rFonts w:ascii="仿宋" w:eastAsia="仿宋" w:hAnsi="仿宋" w:cs="仿宋" w:hint="eastAsia"/>
            <w:lang w:eastAsia="zh-CN"/>
          </w:rPr>
          <w:t>十、技术创新与产业升级</w:t>
        </w:r>
        <w:r>
          <w:tab/>
        </w:r>
        <w:r>
          <w:fldChar w:fldCharType="begin"/>
        </w:r>
        <w:r>
          <w:instrText xml:space="preserve"> PAGEREF _Toc17689 \h </w:instrText>
        </w:r>
        <w:r>
          <w:fldChar w:fldCharType="separate"/>
        </w:r>
        <w:r>
          <w:t>39</w:t>
        </w:r>
        <w:r>
          <w:fldChar w:fldCharType="end"/>
        </w:r>
      </w:hyperlink>
    </w:p>
    <w:p>
      <w:pPr>
        <w:pStyle w:val="TOC2"/>
        <w:tabs>
          <w:tab w:val="right" w:leader="dot" w:pos="8306"/>
        </w:tabs>
      </w:pPr>
      <w:hyperlink w:anchor="_Toc30494" w:history="1">
        <w:r>
          <w:rPr>
            <w:rFonts w:ascii="仿宋" w:eastAsia="仿宋" w:hAnsi="仿宋" w:cs="仿宋" w:hint="eastAsia"/>
            <w:lang w:eastAsia="zh-CN"/>
          </w:rPr>
          <w:t>(一)、技术创新方向与目标</w:t>
        </w:r>
        <w:r>
          <w:tab/>
        </w:r>
        <w:r>
          <w:fldChar w:fldCharType="begin"/>
        </w:r>
        <w:r>
          <w:instrText xml:space="preserve"> PAGEREF _Toc30494 \h </w:instrText>
        </w:r>
        <w:r>
          <w:fldChar w:fldCharType="separate"/>
        </w:r>
        <w:r>
          <w:t>39</w:t>
        </w:r>
        <w:r>
          <w:fldChar w:fldCharType="end"/>
        </w:r>
      </w:hyperlink>
    </w:p>
    <w:p>
      <w:pPr>
        <w:pStyle w:val="TOC2"/>
        <w:tabs>
          <w:tab w:val="right" w:leader="dot" w:pos="8306"/>
        </w:tabs>
      </w:pPr>
      <w:hyperlink w:anchor="_Toc22977" w:history="1">
        <w:r>
          <w:rPr>
            <w:rFonts w:ascii="仿宋" w:eastAsia="仿宋" w:hAnsi="仿宋" w:cs="仿宋" w:hint="eastAsia"/>
            <w:lang w:eastAsia="zh-CN"/>
          </w:rPr>
          <w:t>(二)、产业升级路径与措施</w:t>
        </w:r>
        <w:r>
          <w:tab/>
        </w:r>
        <w:r>
          <w:fldChar w:fldCharType="begin"/>
        </w:r>
        <w:r>
          <w:instrText xml:space="preserve"> PAGEREF _Toc22977 \h </w:instrText>
        </w:r>
        <w:r>
          <w:fldChar w:fldCharType="separate"/>
        </w:r>
        <w:r>
          <w:t>40</w:t>
        </w:r>
        <w:r>
          <w:fldChar w:fldCharType="end"/>
        </w:r>
      </w:hyperlink>
    </w:p>
    <w:p>
      <w:pPr>
        <w:pStyle w:val="TOC1"/>
        <w:tabs>
          <w:tab w:val="right" w:leader="dot" w:pos="8306"/>
        </w:tabs>
      </w:pPr>
      <w:hyperlink w:anchor="_Toc9393" w:history="1">
        <w:r>
          <w:rPr>
            <w:rFonts w:ascii="仿宋" w:eastAsia="仿宋" w:hAnsi="仿宋" w:cs="仿宋" w:hint="eastAsia"/>
            <w:lang w:eastAsia="zh-CN"/>
          </w:rPr>
          <w:t>十一、环境保护与绿色发展</w:t>
        </w:r>
        <w:r>
          <w:tab/>
        </w:r>
        <w:r>
          <w:fldChar w:fldCharType="begin"/>
        </w:r>
        <w:r>
          <w:instrText xml:space="preserve"> PAGEREF _Toc9393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256" w:history="1">
        <w:r>
          <w:rPr>
            <w:rFonts w:ascii="仿宋" w:eastAsia="仿宋" w:hAnsi="仿宋" w:cs="仿宋" w:hint="eastAsia"/>
            <w:lang w:eastAsia="zh-CN"/>
          </w:rPr>
          <w:t>(一)、环境保护措施</w:t>
        </w:r>
        <w:r>
          <w:tab/>
        </w:r>
        <w:r>
          <w:fldChar w:fldCharType="begin"/>
        </w:r>
        <w:r>
          <w:instrText xml:space="preserve"> PAGEREF _Toc5256 \h </w:instrText>
        </w:r>
        <w:r>
          <w:fldChar w:fldCharType="separate"/>
        </w:r>
        <w:r>
          <w:t>41</w:t>
        </w:r>
        <w:r>
          <w:fldChar w:fldCharType="end"/>
        </w:r>
      </w:hyperlink>
    </w:p>
    <w:p>
      <w:pPr>
        <w:pStyle w:val="TOC2"/>
        <w:tabs>
          <w:tab w:val="right" w:leader="dot" w:pos="8306"/>
        </w:tabs>
      </w:pPr>
      <w:hyperlink w:anchor="_Toc6016" w:history="1">
        <w:r>
          <w:rPr>
            <w:rFonts w:ascii="仿宋" w:eastAsia="仿宋" w:hAnsi="仿宋" w:cs="仿宋" w:hint="eastAsia"/>
            <w:lang w:eastAsia="zh-CN"/>
          </w:rPr>
          <w:t>(二)、绿色发展与可持续发展策略</w:t>
        </w:r>
        <w:r>
          <w:tab/>
        </w:r>
        <w:r>
          <w:fldChar w:fldCharType="begin"/>
        </w:r>
        <w:r>
          <w:instrText xml:space="preserve"> PAGEREF _Toc6016 \h </w:instrText>
        </w:r>
        <w:r>
          <w:fldChar w:fldCharType="separate"/>
        </w:r>
        <w:r>
          <w:t>43</w:t>
        </w:r>
        <w:r>
          <w:fldChar w:fldCharType="end"/>
        </w:r>
      </w:hyperlink>
    </w:p>
    <w:p>
      <w:pPr>
        <w:pStyle w:val="TOC1"/>
        <w:tabs>
          <w:tab w:val="right" w:leader="dot" w:pos="8306"/>
        </w:tabs>
      </w:pPr>
      <w:hyperlink w:anchor="_Toc2512" w:history="1">
        <w:r>
          <w:rPr>
            <w:rFonts w:ascii="仿宋" w:eastAsia="仿宋" w:hAnsi="仿宋" w:cs="仿宋" w:hint="eastAsia"/>
            <w:lang w:eastAsia="zh-CN"/>
          </w:rPr>
          <w:t>十二、项目实施与管理方案</w:t>
        </w:r>
        <w:r>
          <w:tab/>
        </w:r>
        <w:r>
          <w:fldChar w:fldCharType="begin"/>
        </w:r>
        <w:r>
          <w:instrText xml:space="preserve"> PAGEREF _Toc2512 \h </w:instrText>
        </w:r>
        <w:r>
          <w:fldChar w:fldCharType="separate"/>
        </w:r>
        <w:r>
          <w:t>45</w:t>
        </w:r>
        <w:r>
          <w:fldChar w:fldCharType="end"/>
        </w:r>
      </w:hyperlink>
    </w:p>
    <w:p>
      <w:pPr>
        <w:pStyle w:val="TOC2"/>
        <w:tabs>
          <w:tab w:val="right" w:leader="dot" w:pos="8306"/>
        </w:tabs>
      </w:pPr>
      <w:hyperlink w:anchor="_Toc10534" w:history="1">
        <w:r>
          <w:rPr>
            <w:rFonts w:ascii="仿宋" w:eastAsia="仿宋" w:hAnsi="仿宋" w:cs="仿宋" w:hint="eastAsia"/>
            <w:lang w:eastAsia="zh-CN"/>
          </w:rPr>
          <w:t>(一)、项目实施计划</w:t>
        </w:r>
        <w:r>
          <w:tab/>
        </w:r>
        <w:r>
          <w:fldChar w:fldCharType="begin"/>
        </w:r>
        <w:r>
          <w:instrText xml:space="preserve"> PAGEREF _Toc10534 \h </w:instrText>
        </w:r>
        <w:r>
          <w:fldChar w:fldCharType="separate"/>
        </w:r>
        <w:r>
          <w:t>45</w:t>
        </w:r>
        <w:r>
          <w:fldChar w:fldCharType="end"/>
        </w:r>
      </w:hyperlink>
    </w:p>
    <w:p>
      <w:pPr>
        <w:pStyle w:val="TOC2"/>
        <w:tabs>
          <w:tab w:val="right" w:leader="dot" w:pos="8306"/>
        </w:tabs>
      </w:pPr>
      <w:hyperlink w:anchor="_Toc28806" w:history="1">
        <w:r>
          <w:rPr>
            <w:rFonts w:ascii="仿宋" w:eastAsia="仿宋" w:hAnsi="仿宋" w:cs="仿宋" w:hint="eastAsia"/>
            <w:lang w:eastAsia="zh-CN"/>
          </w:rPr>
          <w:t>(二)、项目组织机构与职责</w:t>
        </w:r>
        <w:r>
          <w:tab/>
        </w:r>
        <w:r>
          <w:fldChar w:fldCharType="begin"/>
        </w:r>
        <w:r>
          <w:instrText xml:space="preserve"> PAGEREF _Toc28806 \h </w:instrText>
        </w:r>
        <w:r>
          <w:fldChar w:fldCharType="separate"/>
        </w:r>
        <w:r>
          <w:t>46</w:t>
        </w:r>
        <w:r>
          <w:fldChar w:fldCharType="end"/>
        </w:r>
      </w:hyperlink>
    </w:p>
    <w:p>
      <w:pPr>
        <w:pStyle w:val="TOC2"/>
        <w:tabs>
          <w:tab w:val="right" w:leader="dot" w:pos="8306"/>
        </w:tabs>
      </w:pPr>
      <w:hyperlink w:anchor="_Toc20909" w:history="1">
        <w:r>
          <w:rPr>
            <w:rFonts w:ascii="仿宋" w:eastAsia="仿宋" w:hAnsi="仿宋" w:cs="仿宋" w:hint="eastAsia"/>
            <w:lang w:eastAsia="zh-CN"/>
          </w:rPr>
          <w:t>(三)、项目管理与监控体系</w:t>
        </w:r>
        <w:r>
          <w:tab/>
        </w:r>
        <w:r>
          <w:fldChar w:fldCharType="begin"/>
        </w:r>
        <w:r>
          <w:instrText xml:space="preserve"> PAGEREF _Toc20909 \h </w:instrText>
        </w:r>
        <w:r>
          <w:fldChar w:fldCharType="separate"/>
        </w:r>
        <w:r>
          <w:t>49</w:t>
        </w:r>
        <w:r>
          <w:fldChar w:fldCharType="end"/>
        </w:r>
      </w:hyperlink>
    </w:p>
    <w:p>
      <w:pPr>
        <w:pStyle w:val="TOC1"/>
        <w:tabs>
          <w:tab w:val="right" w:leader="dot" w:pos="8306"/>
        </w:tabs>
      </w:pPr>
      <w:hyperlink w:anchor="_Toc21012" w:history="1">
        <w:r>
          <w:rPr>
            <w:rFonts w:ascii="仿宋" w:eastAsia="仿宋" w:hAnsi="仿宋" w:cs="仿宋" w:hint="eastAsia"/>
            <w:lang w:eastAsia="zh-CN"/>
          </w:rPr>
          <w:t>十三、设施与设备管理</w:t>
        </w:r>
        <w:r>
          <w:tab/>
        </w:r>
        <w:r>
          <w:fldChar w:fldCharType="begin"/>
        </w:r>
        <w:r>
          <w:instrText xml:space="preserve"> PAGEREF _Toc21012 \h </w:instrText>
        </w:r>
        <w:r>
          <w:fldChar w:fldCharType="separate"/>
        </w:r>
        <w:r>
          <w:t>50</w:t>
        </w:r>
        <w:r>
          <w:fldChar w:fldCharType="end"/>
        </w:r>
      </w:hyperlink>
    </w:p>
    <w:p>
      <w:pPr>
        <w:pStyle w:val="TOC2"/>
        <w:tabs>
          <w:tab w:val="right" w:leader="dot" w:pos="8306"/>
        </w:tabs>
      </w:pPr>
      <w:hyperlink w:anchor="_Toc18491" w:history="1">
        <w:r>
          <w:rPr>
            <w:rFonts w:ascii="仿宋" w:eastAsia="仿宋" w:hAnsi="仿宋" w:cs="仿宋" w:hint="eastAsia"/>
            <w:lang w:eastAsia="zh-CN"/>
          </w:rPr>
          <w:t>(一)、设施规划与配置</w:t>
        </w:r>
        <w:r>
          <w:tab/>
        </w:r>
        <w:r>
          <w:fldChar w:fldCharType="begin"/>
        </w:r>
        <w:r>
          <w:instrText xml:space="preserve"> PAGEREF _Toc18491 \h </w:instrText>
        </w:r>
        <w:r>
          <w:fldChar w:fldCharType="separate"/>
        </w:r>
        <w:r>
          <w:t>50</w:t>
        </w:r>
        <w:r>
          <w:fldChar w:fldCharType="end"/>
        </w:r>
      </w:hyperlink>
    </w:p>
    <w:p>
      <w:pPr>
        <w:pStyle w:val="TOC2"/>
        <w:tabs>
          <w:tab w:val="right" w:leader="dot" w:pos="8306"/>
        </w:tabs>
      </w:pPr>
      <w:hyperlink w:anchor="_Toc5859" w:history="1">
        <w:r>
          <w:rPr>
            <w:rFonts w:ascii="仿宋" w:eastAsia="仿宋" w:hAnsi="仿宋" w:cs="仿宋" w:hint="eastAsia"/>
            <w:lang w:eastAsia="zh-CN"/>
          </w:rPr>
          <w:t>(二)、设备采购与维护管理</w:t>
        </w:r>
        <w:r>
          <w:tab/>
        </w:r>
        <w:r>
          <w:fldChar w:fldCharType="begin"/>
        </w:r>
        <w:r>
          <w:instrText xml:space="preserve"> PAGEREF _Toc5859 \h </w:instrText>
        </w:r>
        <w:r>
          <w:fldChar w:fldCharType="separate"/>
        </w:r>
        <w:r>
          <w:t>51</w:t>
        </w:r>
        <w:r>
          <w:fldChar w:fldCharType="end"/>
        </w:r>
      </w:hyperlink>
    </w:p>
    <w:p>
      <w:pPr>
        <w:pStyle w:val="TOC2"/>
        <w:tabs>
          <w:tab w:val="right" w:leader="dot" w:pos="8306"/>
        </w:tabs>
      </w:pPr>
      <w:hyperlink w:anchor="_Toc4614" w:history="1">
        <w:r>
          <w:rPr>
            <w:rFonts w:ascii="仿宋" w:eastAsia="仿宋" w:hAnsi="仿宋" w:cs="仿宋" w:hint="eastAsia"/>
            <w:lang w:eastAsia="zh-CN"/>
          </w:rPr>
          <w:t>(三)、设施设备升级策略</w:t>
        </w:r>
        <w:r>
          <w:tab/>
        </w:r>
        <w:r>
          <w:fldChar w:fldCharType="begin"/>
        </w:r>
        <w:r>
          <w:instrText xml:space="preserve"> PAGEREF _Toc4614 \h </w:instrText>
        </w:r>
        <w:r>
          <w:fldChar w:fldCharType="separate"/>
        </w:r>
        <w:r>
          <w:t>52</w:t>
        </w:r>
        <w:r>
          <w:fldChar w:fldCharType="end"/>
        </w:r>
      </w:hyperlink>
    </w:p>
    <w:p>
      <w:pPr>
        <w:pStyle w:val="TOC1"/>
        <w:tabs>
          <w:tab w:val="right" w:leader="dot" w:pos="8306"/>
        </w:tabs>
      </w:pPr>
      <w:hyperlink w:anchor="_Toc15351" w:history="1">
        <w:r>
          <w:rPr>
            <w:rFonts w:ascii="仿宋" w:eastAsia="仿宋" w:hAnsi="仿宋" w:cs="仿宋" w:hint="eastAsia"/>
            <w:lang w:eastAsia="zh-CN"/>
          </w:rPr>
          <w:t>十四、创新驱动与持续发展</w:t>
        </w:r>
        <w:r>
          <w:tab/>
        </w:r>
        <w:r>
          <w:fldChar w:fldCharType="begin"/>
        </w:r>
        <w:r>
          <w:instrText xml:space="preserve"> PAGEREF _Toc15351 \h </w:instrText>
        </w:r>
        <w:r>
          <w:fldChar w:fldCharType="separate"/>
        </w:r>
        <w:r>
          <w:t>52</w:t>
        </w:r>
        <w:r>
          <w:fldChar w:fldCharType="end"/>
        </w:r>
      </w:hyperlink>
    </w:p>
    <w:p>
      <w:pPr>
        <w:pStyle w:val="TOC2"/>
        <w:tabs>
          <w:tab w:val="right" w:leader="dot" w:pos="8306"/>
        </w:tabs>
      </w:pPr>
      <w:hyperlink w:anchor="_Toc14852" w:history="1">
        <w:r>
          <w:rPr>
            <w:rFonts w:ascii="仿宋" w:eastAsia="仿宋" w:hAnsi="仿宋" w:cs="仿宋" w:hint="eastAsia"/>
            <w:lang w:eastAsia="zh-CN"/>
          </w:rPr>
          <w:t>(一)、创新驱动战略实施</w:t>
        </w:r>
        <w:r>
          <w:tab/>
        </w:r>
        <w:r>
          <w:fldChar w:fldCharType="begin"/>
        </w:r>
        <w:r>
          <w:instrText xml:space="preserve"> PAGEREF _Toc14852 \h </w:instrText>
        </w:r>
        <w:r>
          <w:fldChar w:fldCharType="separate"/>
        </w:r>
        <w:r>
          <w:t>52</w:t>
        </w:r>
        <w:r>
          <w:fldChar w:fldCharType="end"/>
        </w:r>
      </w:hyperlink>
    </w:p>
    <w:p>
      <w:pPr>
        <w:pStyle w:val="TOC2"/>
        <w:tabs>
          <w:tab w:val="right" w:leader="dot" w:pos="8306"/>
        </w:tabs>
      </w:pPr>
      <w:hyperlink w:anchor="_Toc8814" w:history="1">
        <w:r>
          <w:rPr>
            <w:rFonts w:ascii="仿宋" w:eastAsia="仿宋" w:hAnsi="仿宋" w:cs="仿宋" w:hint="eastAsia"/>
            <w:lang w:eastAsia="zh-CN"/>
          </w:rPr>
          <w:t>(二)、持续发展路径探索</w:t>
        </w:r>
        <w:r>
          <w:tab/>
        </w:r>
        <w:r>
          <w:fldChar w:fldCharType="begin"/>
        </w:r>
        <w:r>
          <w:instrText xml:space="preserve"> PAGEREF _Toc8814 \h </w:instrText>
        </w:r>
        <w:r>
          <w:fldChar w:fldCharType="separate"/>
        </w:r>
        <w:r>
          <w:t>54</w:t>
        </w:r>
        <w:r>
          <w:fldChar w:fldCharType="end"/>
        </w:r>
      </w:hyperlink>
    </w:p>
    <w:p>
      <w:pPr>
        <w:pStyle w:val="TOC1"/>
        <w:tabs>
          <w:tab w:val="right" w:leader="dot" w:pos="8306"/>
        </w:tabs>
      </w:pPr>
      <w:hyperlink w:anchor="_Toc32494" w:history="1">
        <w:r>
          <w:rPr>
            <w:rFonts w:ascii="仿宋" w:eastAsia="仿宋" w:hAnsi="仿宋" w:cs="仿宋" w:hint="eastAsia"/>
            <w:lang w:eastAsia="zh-CN"/>
          </w:rPr>
          <w:t>十五、法律法规与政策遵循</w:t>
        </w:r>
        <w:r>
          <w:tab/>
        </w:r>
        <w:r>
          <w:fldChar w:fldCharType="begin"/>
        </w:r>
        <w:r>
          <w:instrText xml:space="preserve"> PAGEREF _Toc32494 \h </w:instrText>
        </w:r>
        <w:r>
          <w:fldChar w:fldCharType="separate"/>
        </w:r>
        <w:r>
          <w:t>58</w:t>
        </w:r>
        <w:r>
          <w:fldChar w:fldCharType="end"/>
        </w:r>
      </w:hyperlink>
    </w:p>
    <w:p>
      <w:pPr>
        <w:pStyle w:val="TOC2"/>
        <w:tabs>
          <w:tab w:val="right" w:leader="dot" w:pos="8306"/>
        </w:tabs>
      </w:pPr>
      <w:hyperlink w:anchor="_Toc12260" w:history="1">
        <w:r>
          <w:rPr>
            <w:rFonts w:ascii="仿宋" w:eastAsia="仿宋" w:hAnsi="仿宋" w:cs="仿宋" w:hint="eastAsia"/>
            <w:lang w:eastAsia="zh-CN"/>
          </w:rPr>
          <w:t>(一)、法律法规遵守</w:t>
        </w:r>
        <w:r>
          <w:tab/>
        </w:r>
        <w:r>
          <w:fldChar w:fldCharType="begin"/>
        </w:r>
        <w:r>
          <w:instrText xml:space="preserve"> PAGEREF _Toc12260 \h </w:instrText>
        </w:r>
        <w:r>
          <w:fldChar w:fldCharType="separate"/>
        </w:r>
        <w:r>
          <w:t>58</w:t>
        </w:r>
        <w:r>
          <w:fldChar w:fldCharType="end"/>
        </w:r>
      </w:hyperlink>
    </w:p>
    <w:p>
      <w:pPr>
        <w:pStyle w:val="TOC2"/>
        <w:tabs>
          <w:tab w:val="right" w:leader="dot" w:pos="8306"/>
        </w:tabs>
      </w:pPr>
      <w:hyperlink w:anchor="_Toc29329" w:history="1">
        <w:r>
          <w:rPr>
            <w:rFonts w:ascii="仿宋" w:eastAsia="仿宋" w:hAnsi="仿宋" w:cs="仿宋" w:hint="eastAsia"/>
            <w:lang w:eastAsia="zh-CN"/>
          </w:rPr>
          <w:t>(二)、政策导向与利用</w:t>
        </w:r>
        <w:r>
          <w:tab/>
        </w:r>
        <w:r>
          <w:fldChar w:fldCharType="begin"/>
        </w:r>
        <w:r>
          <w:instrText xml:space="preserve"> PAGEREF _Toc29329 \h </w:instrText>
        </w:r>
        <w:r>
          <w:fldChar w:fldCharType="separate"/>
        </w:r>
        <w:r>
          <w:t>59</w:t>
        </w:r>
        <w:r>
          <w:fldChar w:fldCharType="end"/>
        </w:r>
      </w:hyperlink>
    </w:p>
    <w:p>
      <w:pPr>
        <w:pStyle w:val="TOC1"/>
        <w:tabs>
          <w:tab w:val="right" w:leader="dot" w:pos="8306"/>
        </w:tabs>
      </w:pPr>
      <w:hyperlink w:anchor="_Toc28427" w:history="1">
        <w:r>
          <w:rPr>
            <w:rFonts w:ascii="仿宋" w:eastAsia="仿宋" w:hAnsi="仿宋" w:cs="仿宋" w:hint="eastAsia"/>
            <w:lang w:eastAsia="zh-CN"/>
          </w:rPr>
          <w:t>十六、质量管理与控制</w:t>
        </w:r>
        <w:r>
          <w:tab/>
        </w:r>
        <w:r>
          <w:fldChar w:fldCharType="begin"/>
        </w:r>
        <w:r>
          <w:instrText xml:space="preserve"> PAGEREF _Toc28427 \h </w:instrText>
        </w:r>
        <w:r>
          <w:fldChar w:fldCharType="separate"/>
        </w:r>
        <w:r>
          <w:t>60</w:t>
        </w:r>
        <w:r>
          <w:fldChar w:fldCharType="end"/>
        </w:r>
      </w:hyperlink>
    </w:p>
    <w:p>
      <w:pPr>
        <w:pStyle w:val="TOC2"/>
        <w:tabs>
          <w:tab w:val="right" w:leader="dot" w:pos="8306"/>
        </w:tabs>
      </w:pPr>
      <w:hyperlink w:anchor="_Toc7305" w:history="1">
        <w:r>
          <w:rPr>
            <w:rFonts w:ascii="仿宋" w:eastAsia="仿宋" w:hAnsi="仿宋" w:cs="仿宋" w:hint="eastAsia"/>
            <w:lang w:eastAsia="zh-CN"/>
          </w:rPr>
          <w:t>(一)、质量管理体系建设</w:t>
        </w:r>
        <w:r>
          <w:tab/>
        </w:r>
        <w:r>
          <w:fldChar w:fldCharType="begin"/>
        </w:r>
        <w:r>
          <w:instrText xml:space="preserve"> PAGEREF _Toc7305 \h </w:instrText>
        </w:r>
        <w:r>
          <w:fldChar w:fldCharType="separate"/>
        </w:r>
        <w:r>
          <w:t>60</w:t>
        </w:r>
        <w:r>
          <w:fldChar w:fldCharType="end"/>
        </w:r>
      </w:hyperlink>
    </w:p>
    <w:p>
      <w:pPr>
        <w:pStyle w:val="TOC2"/>
        <w:tabs>
          <w:tab w:val="right" w:leader="dot" w:pos="8306"/>
        </w:tabs>
      </w:pPr>
      <w:hyperlink w:anchor="_Toc6652" w:history="1">
        <w:r>
          <w:rPr>
            <w:rFonts w:ascii="仿宋" w:eastAsia="仿宋" w:hAnsi="仿宋" w:cs="仿宋" w:hint="eastAsia"/>
            <w:lang w:eastAsia="zh-CN"/>
          </w:rPr>
          <w:t>(二)、质量控制措施</w:t>
        </w:r>
        <w:r>
          <w:tab/>
        </w:r>
        <w:r>
          <w:fldChar w:fldCharType="begin"/>
        </w:r>
        <w:r>
          <w:instrText xml:space="preserve"> PAGEREF _Toc6652 \h </w:instrText>
        </w:r>
        <w:r>
          <w:fldChar w:fldCharType="separate"/>
        </w:r>
        <w:r>
          <w:t>61</w:t>
        </w:r>
        <w:r>
          <w:fldChar w:fldCharType="end"/>
        </w:r>
      </w:hyperlink>
    </w:p>
    <w:p>
      <w:pPr>
        <w:pStyle w:val="TOC1"/>
        <w:tabs>
          <w:tab w:val="right" w:leader="dot" w:pos="8306"/>
        </w:tabs>
      </w:pPr>
      <w:hyperlink w:anchor="_Toc974" w:history="1">
        <w:r>
          <w:rPr>
            <w:rFonts w:ascii="仿宋" w:eastAsia="仿宋" w:hAnsi="仿宋" w:cs="仿宋" w:hint="eastAsia"/>
            <w:lang w:eastAsia="zh-CN"/>
          </w:rPr>
          <w:t>十七、产业协同与集群发展</w:t>
        </w:r>
        <w:r>
          <w:tab/>
        </w:r>
        <w:r>
          <w:fldChar w:fldCharType="begin"/>
        </w:r>
        <w:r>
          <w:instrText xml:space="preserve"> PAGEREF _Toc974 \h </w:instrText>
        </w:r>
        <w:r>
          <w:fldChar w:fldCharType="separate"/>
        </w:r>
        <w:r>
          <w:t>63</w:t>
        </w:r>
        <w:r>
          <w:fldChar w:fldCharType="end"/>
        </w:r>
      </w:hyperlink>
    </w:p>
    <w:p>
      <w:pPr>
        <w:pStyle w:val="TOC2"/>
        <w:tabs>
          <w:tab w:val="right" w:leader="dot" w:pos="8306"/>
        </w:tabs>
      </w:pPr>
      <w:hyperlink w:anchor="_Toc1030" w:history="1">
        <w:r>
          <w:rPr>
            <w:rFonts w:ascii="仿宋" w:eastAsia="仿宋" w:hAnsi="仿宋" w:cs="仿宋" w:hint="eastAsia"/>
            <w:lang w:eastAsia="zh-CN"/>
          </w:rPr>
          <w:t>(一)、产业协同机制建设</w:t>
        </w:r>
        <w:r>
          <w:tab/>
        </w:r>
        <w:r>
          <w:fldChar w:fldCharType="begin"/>
        </w:r>
        <w:r>
          <w:instrText xml:space="preserve"> PAGEREF _Toc1030 \h </w:instrText>
        </w:r>
        <w:r>
          <w:fldChar w:fldCharType="separate"/>
        </w:r>
        <w:r>
          <w:t>63</w:t>
        </w:r>
        <w:r>
          <w:fldChar w:fldCharType="end"/>
        </w:r>
      </w:hyperlink>
    </w:p>
    <w:p>
      <w:pPr>
        <w:pStyle w:val="TOC2"/>
        <w:tabs>
          <w:tab w:val="right" w:leader="dot" w:pos="8306"/>
        </w:tabs>
      </w:pPr>
      <w:hyperlink w:anchor="_Toc24003" w:history="1">
        <w:r>
          <w:rPr>
            <w:rFonts w:ascii="仿宋" w:eastAsia="仿宋" w:hAnsi="仿宋" w:cs="仿宋" w:hint="eastAsia"/>
            <w:lang w:eastAsia="zh-CN"/>
          </w:rPr>
          <w:t>(二)、产业集群培育与发展</w:t>
        </w:r>
        <w:r>
          <w:tab/>
        </w:r>
        <w:r>
          <w:fldChar w:fldCharType="begin"/>
        </w:r>
        <w:r>
          <w:instrText xml:space="preserve"> PAGEREF _Toc24003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7"/>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0916"/>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一、快餐服务项目的技术资源开发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快餐服务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二、快餐服务项目的人力资源管理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快餐服务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三、快餐服务项目的资金资源筹措与优化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快餐服务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9555"/>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快餐服务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快餐服务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快餐服务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61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快餐服务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快餐服务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智能技术的应用：快餐服务项目将利用智能技术，如物联网（IoT）和大数据分析，来监控和优化资源使用。通过实时数据分析，项目可以更有效地管理能源消耗、减少原材料浪费，并提高生产过程的整体效率。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4101"/>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1516"/>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8867"/>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5674"/>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一、快餐服务项目的市场准入条件分析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快餐服务项目而言，市场准入条件首先取决于政策法规环境。政府对于[行业名称]领域的法规，如环保标准、税收政策、和技术使用规范，直接影响快餐服务项目的运营和成本结构。例如，若政府针对使用可再生能源的企业提供税收优惠，这将对快餐服务项目的财务规划产生重要影响。同时，考虑经济环境和消费者偏好的变化对快餐服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二、快餐服务项目的行业规范与合规性要求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快餐服务项目来说，遵守行业规范和合规性要求是确保项目顺利进行的基础。这包括遵循质量控制标准、安全规定、数据保护法规等。例如，若快餐服务项目涉及数据处理，须严格遵守相关的数据保护法规。此外，行业内部的自律规范，如产品标准和服务流程，也对于提升快餐服务项目在行业内的认可度和竞争力至关重要。项目管理团队必须不断更新策略，以应对行业规范和法规的变化，确保快餐服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三、快餐服务项目的竞争格局和战略定位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快餐服务项目的发展规划中，理解行业的竞争格局对于制定有效的市场策略极为关键。这包括分析主要竞争对手的市场地位、优势及其业务模式。快餐服务项目面临的竞争对手可能包括大型成熟企业和创新型初创公司，各自采取不同的市场策略。因此，快餐服务项目需精确地定位自己的市场策略，如专注于产品创新、客户服务或成本效率，以在竞争中占据优势。通过深入的市场和竞争分析，快餐服务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7653"/>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8435"/>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https://d.book118.com/228012134130006026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快餐服务项目构思建设方案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0B01EF"/>
    <w:rsid w:val="120B01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2801213413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2023-12-28T00:46:00Z</dcterms:created>
  <dcterms:modified xsi:type="dcterms:W3CDTF">2023-12-28T00:46:52Z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85A988374D404E889DE944D64D5D3C6F_11</vt:lpwstr>
  </property>
  <property fmtid="{D5CDD505-2E9C-101B-9397-08002B2CF9AE}" pid="3" name="KSOProductBuildVer">
    <vt:lpwstr>2052-12.1.0.16120</vt:lpwstr>
  </property>
</Properties>
</file>