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5" w:history="1">
        <w:r>
          <w:rPr>
            <w:rFonts w:ascii="仿宋" w:eastAsia="仿宋" w:hAnsi="仿宋" w:cs="仿宋" w:hint="eastAsia"/>
            <w:lang w:eastAsia="zh-CN"/>
          </w:rPr>
          <w:t>前言</w:t>
        </w:r>
        <w:r>
          <w:tab/>
        </w:r>
        <w:r>
          <w:fldChar w:fldCharType="begin"/>
        </w:r>
        <w:r>
          <w:instrText xml:space="preserve"> PAGEREF _Toc21695 \h </w:instrText>
        </w:r>
        <w:r>
          <w:fldChar w:fldCharType="separate"/>
        </w:r>
        <w:r>
          <w:t>3</w:t>
        </w:r>
        <w:r>
          <w:fldChar w:fldCharType="end"/>
        </w:r>
      </w:hyperlink>
    </w:p>
    <w:p>
      <w:pPr>
        <w:pStyle w:val="TOC1"/>
        <w:tabs>
          <w:tab w:val="right" w:leader="dot" w:pos="8306"/>
        </w:tabs>
      </w:pPr>
      <w:hyperlink w:anchor="_Toc27316" w:history="1">
        <w:r>
          <w:rPr>
            <w:rFonts w:ascii="仿宋" w:eastAsia="仿宋" w:hAnsi="仿宋" w:cs="仿宋" w:hint="eastAsia"/>
            <w:lang w:eastAsia="zh-CN"/>
          </w:rPr>
          <w:t>一、项目选址研究</w:t>
        </w:r>
        <w:r>
          <w:tab/>
        </w:r>
        <w:r>
          <w:fldChar w:fldCharType="begin"/>
        </w:r>
        <w:r>
          <w:instrText xml:space="preserve"> PAGEREF _Toc27316 \h </w:instrText>
        </w:r>
        <w:r>
          <w:fldChar w:fldCharType="separate"/>
        </w:r>
        <w:r>
          <w:t>3</w:t>
        </w:r>
        <w:r>
          <w:fldChar w:fldCharType="end"/>
        </w:r>
      </w:hyperlink>
    </w:p>
    <w:p>
      <w:pPr>
        <w:pStyle w:val="TOC2"/>
        <w:tabs>
          <w:tab w:val="right" w:leader="dot" w:pos="8306"/>
        </w:tabs>
      </w:pPr>
      <w:hyperlink w:anchor="_Toc30244" w:history="1">
        <w:r>
          <w:rPr>
            <w:rFonts w:ascii="仿宋" w:eastAsia="仿宋" w:hAnsi="仿宋" w:cs="仿宋" w:hint="eastAsia"/>
            <w:lang w:eastAsia="zh-CN"/>
          </w:rPr>
          <w:t>(一)、项目选址原则</w:t>
        </w:r>
        <w:r>
          <w:tab/>
        </w:r>
        <w:r>
          <w:fldChar w:fldCharType="begin"/>
        </w:r>
        <w:r>
          <w:instrText xml:space="preserve"> PAGEREF _Toc30244 \h </w:instrText>
        </w:r>
        <w:r>
          <w:fldChar w:fldCharType="separate"/>
        </w:r>
        <w:r>
          <w:t>3</w:t>
        </w:r>
        <w:r>
          <w:fldChar w:fldCharType="end"/>
        </w:r>
      </w:hyperlink>
    </w:p>
    <w:p>
      <w:pPr>
        <w:pStyle w:val="TOC2"/>
        <w:tabs>
          <w:tab w:val="right" w:leader="dot" w:pos="8306"/>
        </w:tabs>
      </w:pPr>
      <w:hyperlink w:anchor="_Toc19925" w:history="1">
        <w:r>
          <w:rPr>
            <w:rFonts w:ascii="仿宋" w:eastAsia="仿宋" w:hAnsi="仿宋" w:cs="仿宋" w:hint="eastAsia"/>
            <w:lang w:eastAsia="zh-CN"/>
          </w:rPr>
          <w:t>(二)、项目选址</w:t>
        </w:r>
        <w:r>
          <w:tab/>
        </w:r>
        <w:r>
          <w:fldChar w:fldCharType="begin"/>
        </w:r>
        <w:r>
          <w:instrText xml:space="preserve"> PAGEREF _Toc19925 \h </w:instrText>
        </w:r>
        <w:r>
          <w:fldChar w:fldCharType="separate"/>
        </w:r>
        <w:r>
          <w:t>6</w:t>
        </w:r>
        <w:r>
          <w:fldChar w:fldCharType="end"/>
        </w:r>
      </w:hyperlink>
    </w:p>
    <w:p>
      <w:pPr>
        <w:pStyle w:val="TOC2"/>
        <w:tabs>
          <w:tab w:val="right" w:leader="dot" w:pos="8306"/>
        </w:tabs>
      </w:pPr>
      <w:hyperlink w:anchor="_Toc29425" w:history="1">
        <w:r>
          <w:rPr>
            <w:rFonts w:ascii="仿宋" w:eastAsia="仿宋" w:hAnsi="仿宋" w:cs="仿宋" w:hint="eastAsia"/>
            <w:lang w:eastAsia="zh-CN"/>
          </w:rPr>
          <w:t>(三)、建设条件分析</w:t>
        </w:r>
        <w:r>
          <w:tab/>
        </w:r>
        <w:r>
          <w:fldChar w:fldCharType="begin"/>
        </w:r>
        <w:r>
          <w:instrText xml:space="preserve"> PAGEREF _Toc29425 \h </w:instrText>
        </w:r>
        <w:r>
          <w:fldChar w:fldCharType="separate"/>
        </w:r>
        <w:r>
          <w:t>8</w:t>
        </w:r>
        <w:r>
          <w:fldChar w:fldCharType="end"/>
        </w:r>
      </w:hyperlink>
    </w:p>
    <w:p>
      <w:pPr>
        <w:pStyle w:val="TOC2"/>
        <w:tabs>
          <w:tab w:val="right" w:leader="dot" w:pos="8306"/>
        </w:tabs>
      </w:pPr>
      <w:hyperlink w:anchor="_Toc28805" w:history="1">
        <w:r>
          <w:rPr>
            <w:rFonts w:ascii="仿宋" w:eastAsia="仿宋" w:hAnsi="仿宋" w:cs="仿宋" w:hint="eastAsia"/>
            <w:lang w:eastAsia="zh-CN"/>
          </w:rPr>
          <w:t>(四)、用地控制指标</w:t>
        </w:r>
        <w:r>
          <w:tab/>
        </w:r>
        <w:r>
          <w:fldChar w:fldCharType="begin"/>
        </w:r>
        <w:r>
          <w:instrText xml:space="preserve"> PAGEREF _Toc28805 \h </w:instrText>
        </w:r>
        <w:r>
          <w:fldChar w:fldCharType="separate"/>
        </w:r>
        <w:r>
          <w:t>10</w:t>
        </w:r>
        <w:r>
          <w:fldChar w:fldCharType="end"/>
        </w:r>
      </w:hyperlink>
    </w:p>
    <w:p>
      <w:pPr>
        <w:pStyle w:val="TOC2"/>
        <w:tabs>
          <w:tab w:val="right" w:leader="dot" w:pos="8306"/>
        </w:tabs>
      </w:pPr>
      <w:hyperlink w:anchor="_Toc7364" w:history="1">
        <w:r>
          <w:rPr>
            <w:rFonts w:ascii="仿宋" w:eastAsia="仿宋" w:hAnsi="仿宋" w:cs="仿宋" w:hint="eastAsia"/>
            <w:lang w:eastAsia="zh-CN"/>
          </w:rPr>
          <w:t>(五)、地总体要求</w:t>
        </w:r>
        <w:r>
          <w:tab/>
        </w:r>
        <w:r>
          <w:fldChar w:fldCharType="begin"/>
        </w:r>
        <w:r>
          <w:instrText xml:space="preserve"> PAGEREF _Toc7364 \h </w:instrText>
        </w:r>
        <w:r>
          <w:fldChar w:fldCharType="separate"/>
        </w:r>
        <w:r>
          <w:t>11</w:t>
        </w:r>
        <w:r>
          <w:fldChar w:fldCharType="end"/>
        </w:r>
      </w:hyperlink>
    </w:p>
    <w:p>
      <w:pPr>
        <w:pStyle w:val="TOC2"/>
        <w:tabs>
          <w:tab w:val="right" w:leader="dot" w:pos="8306"/>
        </w:tabs>
      </w:pPr>
      <w:hyperlink w:anchor="_Toc9734" w:history="1">
        <w:r>
          <w:rPr>
            <w:rFonts w:ascii="仿宋" w:eastAsia="仿宋" w:hAnsi="仿宋" w:cs="仿宋" w:hint="eastAsia"/>
            <w:lang w:eastAsia="zh-CN"/>
          </w:rPr>
          <w:t>(六)、节约用地措施</w:t>
        </w:r>
        <w:r>
          <w:tab/>
        </w:r>
        <w:r>
          <w:fldChar w:fldCharType="begin"/>
        </w:r>
        <w:r>
          <w:instrText xml:space="preserve"> PAGEREF _Toc9734 \h </w:instrText>
        </w:r>
        <w:r>
          <w:fldChar w:fldCharType="separate"/>
        </w:r>
        <w:r>
          <w:t>12</w:t>
        </w:r>
        <w:r>
          <w:fldChar w:fldCharType="end"/>
        </w:r>
      </w:hyperlink>
    </w:p>
    <w:p>
      <w:pPr>
        <w:pStyle w:val="TOC2"/>
        <w:tabs>
          <w:tab w:val="right" w:leader="dot" w:pos="8306"/>
        </w:tabs>
      </w:pPr>
      <w:hyperlink w:anchor="_Toc10607" w:history="1">
        <w:r>
          <w:rPr>
            <w:rFonts w:ascii="仿宋" w:eastAsia="仿宋" w:hAnsi="仿宋" w:cs="仿宋" w:hint="eastAsia"/>
            <w:lang w:eastAsia="zh-CN"/>
          </w:rPr>
          <w:t>(七)、选址综合评价</w:t>
        </w:r>
        <w:r>
          <w:tab/>
        </w:r>
        <w:r>
          <w:fldChar w:fldCharType="begin"/>
        </w:r>
        <w:r>
          <w:instrText xml:space="preserve"> PAGEREF _Toc10607 \h </w:instrText>
        </w:r>
        <w:r>
          <w:fldChar w:fldCharType="separate"/>
        </w:r>
        <w:r>
          <w:t>14</w:t>
        </w:r>
        <w:r>
          <w:fldChar w:fldCharType="end"/>
        </w:r>
      </w:hyperlink>
    </w:p>
    <w:p>
      <w:pPr>
        <w:pStyle w:val="TOC1"/>
        <w:tabs>
          <w:tab w:val="right" w:leader="dot" w:pos="8306"/>
        </w:tabs>
      </w:pPr>
      <w:hyperlink w:anchor="_Toc9753" w:history="1">
        <w:r>
          <w:rPr>
            <w:rFonts w:ascii="仿宋" w:eastAsia="仿宋" w:hAnsi="仿宋" w:cs="仿宋" w:hint="eastAsia"/>
            <w:lang w:eastAsia="zh-CN"/>
          </w:rPr>
          <w:t>二、发展规划、产业政策和行业准入分析</w:t>
        </w:r>
        <w:r>
          <w:tab/>
        </w:r>
        <w:r>
          <w:fldChar w:fldCharType="begin"/>
        </w:r>
        <w:r>
          <w:instrText xml:space="preserve"> PAGEREF _Toc9753 \h </w:instrText>
        </w:r>
        <w:r>
          <w:fldChar w:fldCharType="separate"/>
        </w:r>
        <w:r>
          <w:t>15</w:t>
        </w:r>
        <w:r>
          <w:fldChar w:fldCharType="end"/>
        </w:r>
      </w:hyperlink>
    </w:p>
    <w:p>
      <w:pPr>
        <w:pStyle w:val="TOC2"/>
        <w:tabs>
          <w:tab w:val="right" w:leader="dot" w:pos="8306"/>
        </w:tabs>
      </w:pPr>
      <w:hyperlink w:anchor="_Toc11803" w:history="1">
        <w:r>
          <w:rPr>
            <w:rFonts w:ascii="仿宋" w:eastAsia="仿宋" w:hAnsi="仿宋" w:cs="仿宋" w:hint="eastAsia"/>
            <w:lang w:eastAsia="zh-CN"/>
          </w:rPr>
          <w:t>(一)、发展规划分析</w:t>
        </w:r>
        <w:r>
          <w:tab/>
        </w:r>
        <w:r>
          <w:fldChar w:fldCharType="begin"/>
        </w:r>
        <w:r>
          <w:instrText xml:space="preserve"> PAGEREF _Toc11803 \h </w:instrText>
        </w:r>
        <w:r>
          <w:fldChar w:fldCharType="separate"/>
        </w:r>
        <w:r>
          <w:t>15</w:t>
        </w:r>
        <w:r>
          <w:fldChar w:fldCharType="end"/>
        </w:r>
      </w:hyperlink>
    </w:p>
    <w:p>
      <w:pPr>
        <w:pStyle w:val="TOC2"/>
        <w:tabs>
          <w:tab w:val="right" w:leader="dot" w:pos="8306"/>
        </w:tabs>
      </w:pPr>
      <w:hyperlink w:anchor="_Toc9220" w:history="1">
        <w:r>
          <w:rPr>
            <w:rFonts w:ascii="仿宋" w:eastAsia="仿宋" w:hAnsi="仿宋" w:cs="仿宋" w:hint="eastAsia"/>
            <w:lang w:eastAsia="zh-CN"/>
          </w:rPr>
          <w:t>(二)、产业政策分析</w:t>
        </w:r>
        <w:r>
          <w:tab/>
        </w:r>
        <w:r>
          <w:fldChar w:fldCharType="begin"/>
        </w:r>
        <w:r>
          <w:instrText xml:space="preserve"> PAGEREF _Toc9220 \h </w:instrText>
        </w:r>
        <w:r>
          <w:fldChar w:fldCharType="separate"/>
        </w:r>
        <w:r>
          <w:t>16</w:t>
        </w:r>
        <w:r>
          <w:fldChar w:fldCharType="end"/>
        </w:r>
      </w:hyperlink>
    </w:p>
    <w:p>
      <w:pPr>
        <w:pStyle w:val="TOC2"/>
        <w:tabs>
          <w:tab w:val="right" w:leader="dot" w:pos="8306"/>
        </w:tabs>
      </w:pPr>
      <w:hyperlink w:anchor="_Toc16564" w:history="1">
        <w:r>
          <w:rPr>
            <w:rFonts w:ascii="仿宋" w:eastAsia="仿宋" w:hAnsi="仿宋" w:cs="仿宋" w:hint="eastAsia"/>
            <w:lang w:eastAsia="zh-CN"/>
          </w:rPr>
          <w:t>(三)、行业准入分析</w:t>
        </w:r>
        <w:r>
          <w:tab/>
        </w:r>
        <w:r>
          <w:fldChar w:fldCharType="begin"/>
        </w:r>
        <w:r>
          <w:instrText xml:space="preserve"> PAGEREF _Toc16564 \h </w:instrText>
        </w:r>
        <w:r>
          <w:fldChar w:fldCharType="separate"/>
        </w:r>
        <w:r>
          <w:t>18</w:t>
        </w:r>
        <w:r>
          <w:fldChar w:fldCharType="end"/>
        </w:r>
      </w:hyperlink>
    </w:p>
    <w:p>
      <w:pPr>
        <w:pStyle w:val="TOC1"/>
        <w:tabs>
          <w:tab w:val="right" w:leader="dot" w:pos="8306"/>
        </w:tabs>
      </w:pPr>
      <w:hyperlink w:anchor="_Toc14034" w:history="1">
        <w:r>
          <w:rPr>
            <w:rFonts w:ascii="仿宋" w:eastAsia="仿宋" w:hAnsi="仿宋" w:cs="仿宋" w:hint="eastAsia"/>
            <w:lang w:eastAsia="zh-CN"/>
          </w:rPr>
          <w:t>三、社会影响分析</w:t>
        </w:r>
        <w:r>
          <w:tab/>
        </w:r>
        <w:r>
          <w:fldChar w:fldCharType="begin"/>
        </w:r>
        <w:r>
          <w:instrText xml:space="preserve"> PAGEREF _Toc14034 \h </w:instrText>
        </w:r>
        <w:r>
          <w:fldChar w:fldCharType="separate"/>
        </w:r>
        <w:r>
          <w:t>19</w:t>
        </w:r>
        <w:r>
          <w:fldChar w:fldCharType="end"/>
        </w:r>
      </w:hyperlink>
    </w:p>
    <w:p>
      <w:pPr>
        <w:pStyle w:val="TOC2"/>
        <w:tabs>
          <w:tab w:val="right" w:leader="dot" w:pos="8306"/>
        </w:tabs>
      </w:pPr>
      <w:hyperlink w:anchor="_Toc22938" w:history="1">
        <w:r>
          <w:rPr>
            <w:rFonts w:ascii="仿宋" w:eastAsia="仿宋" w:hAnsi="仿宋" w:cs="仿宋" w:hint="eastAsia"/>
            <w:lang w:eastAsia="zh-CN"/>
          </w:rPr>
          <w:t>(一)、社会影响效果分析</w:t>
        </w:r>
        <w:r>
          <w:tab/>
        </w:r>
        <w:r>
          <w:fldChar w:fldCharType="begin"/>
        </w:r>
        <w:r>
          <w:instrText xml:space="preserve"> PAGEREF _Toc22938 \h </w:instrText>
        </w:r>
        <w:r>
          <w:fldChar w:fldCharType="separate"/>
        </w:r>
        <w:r>
          <w:t>19</w:t>
        </w:r>
        <w:r>
          <w:fldChar w:fldCharType="end"/>
        </w:r>
      </w:hyperlink>
    </w:p>
    <w:p>
      <w:pPr>
        <w:pStyle w:val="TOC2"/>
        <w:tabs>
          <w:tab w:val="right" w:leader="dot" w:pos="8306"/>
        </w:tabs>
      </w:pPr>
      <w:hyperlink w:anchor="_Toc25798" w:history="1">
        <w:r>
          <w:rPr>
            <w:rFonts w:ascii="仿宋" w:eastAsia="仿宋" w:hAnsi="仿宋" w:cs="仿宋" w:hint="eastAsia"/>
            <w:lang w:eastAsia="zh-CN"/>
          </w:rPr>
          <w:t>(二)、社会适应性分析</w:t>
        </w:r>
        <w:r>
          <w:tab/>
        </w:r>
        <w:r>
          <w:fldChar w:fldCharType="begin"/>
        </w:r>
        <w:r>
          <w:instrText xml:space="preserve"> PAGEREF _Toc25798 \h </w:instrText>
        </w:r>
        <w:r>
          <w:fldChar w:fldCharType="separate"/>
        </w:r>
        <w:r>
          <w:t>22</w:t>
        </w:r>
        <w:r>
          <w:fldChar w:fldCharType="end"/>
        </w:r>
      </w:hyperlink>
    </w:p>
    <w:p>
      <w:pPr>
        <w:pStyle w:val="TOC2"/>
        <w:tabs>
          <w:tab w:val="right" w:leader="dot" w:pos="8306"/>
        </w:tabs>
      </w:pPr>
      <w:hyperlink w:anchor="_Toc8167" w:history="1">
        <w:r>
          <w:rPr>
            <w:rFonts w:ascii="仿宋" w:eastAsia="仿宋" w:hAnsi="仿宋" w:cs="仿宋" w:hint="eastAsia"/>
            <w:lang w:eastAsia="zh-CN"/>
          </w:rPr>
          <w:t>(三)、社会风险及对策分析</w:t>
        </w:r>
        <w:r>
          <w:tab/>
        </w:r>
        <w:r>
          <w:fldChar w:fldCharType="begin"/>
        </w:r>
        <w:r>
          <w:instrText xml:space="preserve"> PAGEREF _Toc8167 \h </w:instrText>
        </w:r>
        <w:r>
          <w:fldChar w:fldCharType="separate"/>
        </w:r>
        <w:r>
          <w:t>23</w:t>
        </w:r>
        <w:r>
          <w:fldChar w:fldCharType="end"/>
        </w:r>
      </w:hyperlink>
    </w:p>
    <w:p>
      <w:pPr>
        <w:pStyle w:val="TOC1"/>
        <w:tabs>
          <w:tab w:val="right" w:leader="dot" w:pos="8306"/>
        </w:tabs>
      </w:pPr>
      <w:hyperlink w:anchor="_Toc29449" w:history="1">
        <w:r>
          <w:rPr>
            <w:rFonts w:ascii="仿宋" w:eastAsia="仿宋" w:hAnsi="仿宋" w:cs="仿宋" w:hint="eastAsia"/>
            <w:lang w:eastAsia="zh-CN"/>
          </w:rPr>
          <w:t>四、项目监理与质量保证</w:t>
        </w:r>
        <w:r>
          <w:tab/>
        </w:r>
        <w:r>
          <w:fldChar w:fldCharType="begin"/>
        </w:r>
        <w:r>
          <w:instrText xml:space="preserve"> PAGEREF _Toc29449 \h </w:instrText>
        </w:r>
        <w:r>
          <w:fldChar w:fldCharType="separate"/>
        </w:r>
        <w:r>
          <w:t>27</w:t>
        </w:r>
        <w:r>
          <w:fldChar w:fldCharType="end"/>
        </w:r>
      </w:hyperlink>
    </w:p>
    <w:p>
      <w:pPr>
        <w:pStyle w:val="TOC2"/>
        <w:tabs>
          <w:tab w:val="right" w:leader="dot" w:pos="8306"/>
        </w:tabs>
      </w:pPr>
      <w:hyperlink w:anchor="_Toc23748" w:history="1">
        <w:r>
          <w:rPr>
            <w:rFonts w:ascii="仿宋" w:eastAsia="仿宋" w:hAnsi="仿宋" w:cs="仿宋" w:hint="eastAsia"/>
            <w:lang w:eastAsia="zh-CN"/>
          </w:rPr>
          <w:t>(一)、监理体系构建</w:t>
        </w:r>
        <w:r>
          <w:tab/>
        </w:r>
        <w:r>
          <w:fldChar w:fldCharType="begin"/>
        </w:r>
        <w:r>
          <w:instrText xml:space="preserve"> PAGEREF _Toc23748 \h </w:instrText>
        </w:r>
        <w:r>
          <w:fldChar w:fldCharType="separate"/>
        </w:r>
        <w:r>
          <w:t>27</w:t>
        </w:r>
        <w:r>
          <w:fldChar w:fldCharType="end"/>
        </w:r>
      </w:hyperlink>
    </w:p>
    <w:p>
      <w:pPr>
        <w:pStyle w:val="TOC2"/>
        <w:tabs>
          <w:tab w:val="right" w:leader="dot" w:pos="8306"/>
        </w:tabs>
      </w:pPr>
      <w:hyperlink w:anchor="_Toc25627" w:history="1">
        <w:r>
          <w:rPr>
            <w:rFonts w:ascii="仿宋" w:eastAsia="仿宋" w:hAnsi="仿宋" w:cs="仿宋" w:hint="eastAsia"/>
            <w:lang w:eastAsia="zh-CN"/>
          </w:rPr>
          <w:t>(二)、质量保证体系实施</w:t>
        </w:r>
        <w:r>
          <w:tab/>
        </w:r>
        <w:r>
          <w:fldChar w:fldCharType="begin"/>
        </w:r>
        <w:r>
          <w:instrText xml:space="preserve"> PAGEREF _Toc25627 \h </w:instrText>
        </w:r>
        <w:r>
          <w:fldChar w:fldCharType="separate"/>
        </w:r>
        <w:r>
          <w:t>27</w:t>
        </w:r>
        <w:r>
          <w:fldChar w:fldCharType="end"/>
        </w:r>
      </w:hyperlink>
    </w:p>
    <w:p>
      <w:pPr>
        <w:pStyle w:val="TOC2"/>
        <w:tabs>
          <w:tab w:val="right" w:leader="dot" w:pos="8306"/>
        </w:tabs>
      </w:pPr>
      <w:hyperlink w:anchor="_Toc30383" w:history="1">
        <w:r>
          <w:rPr>
            <w:rFonts w:ascii="仿宋" w:eastAsia="仿宋" w:hAnsi="仿宋" w:cs="仿宋" w:hint="eastAsia"/>
            <w:lang w:eastAsia="zh-CN"/>
          </w:rPr>
          <w:t>(三)、监理与质量控制流程</w:t>
        </w:r>
        <w:r>
          <w:tab/>
        </w:r>
        <w:r>
          <w:fldChar w:fldCharType="begin"/>
        </w:r>
        <w:r>
          <w:instrText xml:space="preserve"> PAGEREF _Toc30383 \h </w:instrText>
        </w:r>
        <w:r>
          <w:fldChar w:fldCharType="separate"/>
        </w:r>
        <w:r>
          <w:t>28</w:t>
        </w:r>
        <w:r>
          <w:fldChar w:fldCharType="end"/>
        </w:r>
      </w:hyperlink>
    </w:p>
    <w:p>
      <w:pPr>
        <w:pStyle w:val="TOC1"/>
        <w:tabs>
          <w:tab w:val="right" w:leader="dot" w:pos="8306"/>
        </w:tabs>
      </w:pPr>
      <w:hyperlink w:anchor="_Toc8856" w:history="1">
        <w:r>
          <w:rPr>
            <w:rFonts w:ascii="仿宋" w:eastAsia="仿宋" w:hAnsi="仿宋" w:cs="仿宋" w:hint="eastAsia"/>
            <w:lang w:eastAsia="zh-CN"/>
          </w:rPr>
          <w:t>五、资源开发及综合利用分析</w:t>
        </w:r>
        <w:r>
          <w:tab/>
        </w:r>
        <w:r>
          <w:fldChar w:fldCharType="begin"/>
        </w:r>
        <w:r>
          <w:instrText xml:space="preserve"> PAGEREF _Toc8856 \h </w:instrText>
        </w:r>
        <w:r>
          <w:fldChar w:fldCharType="separate"/>
        </w:r>
        <w:r>
          <w:t>29</w:t>
        </w:r>
        <w:r>
          <w:fldChar w:fldCharType="end"/>
        </w:r>
      </w:hyperlink>
    </w:p>
    <w:p>
      <w:pPr>
        <w:pStyle w:val="TOC2"/>
        <w:tabs>
          <w:tab w:val="right" w:leader="dot" w:pos="8306"/>
        </w:tabs>
      </w:pPr>
      <w:hyperlink w:anchor="_Toc7067" w:history="1">
        <w:r>
          <w:rPr>
            <w:rFonts w:ascii="仿宋" w:eastAsia="仿宋" w:hAnsi="仿宋" w:cs="仿宋" w:hint="eastAsia"/>
            <w:lang w:eastAsia="zh-CN"/>
          </w:rPr>
          <w:t>(一)、资源开发方案</w:t>
        </w:r>
        <w:r>
          <w:tab/>
        </w:r>
        <w:r>
          <w:fldChar w:fldCharType="begin"/>
        </w:r>
        <w:r>
          <w:instrText xml:space="preserve"> PAGEREF _Toc7067 \h </w:instrText>
        </w:r>
        <w:r>
          <w:fldChar w:fldCharType="separate"/>
        </w:r>
        <w:r>
          <w:t>29</w:t>
        </w:r>
        <w:r>
          <w:fldChar w:fldCharType="end"/>
        </w:r>
      </w:hyperlink>
    </w:p>
    <w:p>
      <w:pPr>
        <w:pStyle w:val="TOC2"/>
        <w:tabs>
          <w:tab w:val="right" w:leader="dot" w:pos="8306"/>
        </w:tabs>
      </w:pPr>
      <w:hyperlink w:anchor="_Toc841" w:history="1">
        <w:r>
          <w:rPr>
            <w:rFonts w:ascii="仿宋" w:eastAsia="仿宋" w:hAnsi="仿宋" w:cs="仿宋" w:hint="eastAsia"/>
            <w:lang w:eastAsia="zh-CN"/>
          </w:rPr>
          <w:t>(二)、资源利用方案</w:t>
        </w:r>
        <w:r>
          <w:tab/>
        </w:r>
        <w:r>
          <w:fldChar w:fldCharType="begin"/>
        </w:r>
        <w:r>
          <w:instrText xml:space="preserve"> PAGEREF _Toc841 \h </w:instrText>
        </w:r>
        <w:r>
          <w:fldChar w:fldCharType="separate"/>
        </w:r>
        <w:r>
          <w:t>30</w:t>
        </w:r>
        <w:r>
          <w:fldChar w:fldCharType="end"/>
        </w:r>
      </w:hyperlink>
    </w:p>
    <w:p>
      <w:pPr>
        <w:pStyle w:val="TOC2"/>
        <w:tabs>
          <w:tab w:val="right" w:leader="dot" w:pos="8306"/>
        </w:tabs>
      </w:pPr>
      <w:hyperlink w:anchor="_Toc14666" w:history="1">
        <w:r>
          <w:rPr>
            <w:rFonts w:ascii="仿宋" w:eastAsia="仿宋" w:hAnsi="仿宋" w:cs="仿宋" w:hint="eastAsia"/>
            <w:lang w:eastAsia="zh-CN"/>
          </w:rPr>
          <w:t>(三)、资源节约措施</w:t>
        </w:r>
        <w:r>
          <w:tab/>
        </w:r>
        <w:r>
          <w:fldChar w:fldCharType="begin"/>
        </w:r>
        <w:r>
          <w:instrText xml:space="preserve"> PAGEREF _Toc14666 \h </w:instrText>
        </w:r>
        <w:r>
          <w:fldChar w:fldCharType="separate"/>
        </w:r>
        <w:r>
          <w:t>31</w:t>
        </w:r>
        <w:r>
          <w:fldChar w:fldCharType="end"/>
        </w:r>
      </w:hyperlink>
    </w:p>
    <w:p>
      <w:pPr>
        <w:pStyle w:val="TOC1"/>
        <w:tabs>
          <w:tab w:val="right" w:leader="dot" w:pos="8306"/>
        </w:tabs>
      </w:pPr>
      <w:hyperlink w:anchor="_Toc24732" w:history="1">
        <w:r>
          <w:rPr>
            <w:rFonts w:ascii="仿宋" w:eastAsia="仿宋" w:hAnsi="仿宋" w:cs="仿宋" w:hint="eastAsia"/>
            <w:lang w:eastAsia="zh-CN"/>
          </w:rPr>
          <w:t>六、经济影响分析</w:t>
        </w:r>
        <w:r>
          <w:tab/>
        </w:r>
        <w:r>
          <w:fldChar w:fldCharType="begin"/>
        </w:r>
        <w:r>
          <w:instrText xml:space="preserve"> PAGEREF _Toc24732 \h </w:instrText>
        </w:r>
        <w:r>
          <w:fldChar w:fldCharType="separate"/>
        </w:r>
        <w:r>
          <w:t>32</w:t>
        </w:r>
        <w:r>
          <w:fldChar w:fldCharType="end"/>
        </w:r>
      </w:hyperlink>
    </w:p>
    <w:p>
      <w:pPr>
        <w:pStyle w:val="TOC2"/>
        <w:tabs>
          <w:tab w:val="right" w:leader="dot" w:pos="8306"/>
        </w:tabs>
      </w:pPr>
      <w:hyperlink w:anchor="_Toc7513" w:history="1">
        <w:r>
          <w:rPr>
            <w:rFonts w:ascii="仿宋" w:eastAsia="仿宋" w:hAnsi="仿宋" w:cs="仿宋" w:hint="eastAsia"/>
            <w:lang w:eastAsia="zh-CN"/>
          </w:rPr>
          <w:t>(一)、经济费用效益或费用效果分析</w:t>
        </w:r>
        <w:r>
          <w:tab/>
        </w:r>
        <w:r>
          <w:fldChar w:fldCharType="begin"/>
        </w:r>
        <w:r>
          <w:instrText xml:space="preserve"> PAGEREF _Toc7513 \h </w:instrText>
        </w:r>
        <w:r>
          <w:fldChar w:fldCharType="separate"/>
        </w:r>
        <w:r>
          <w:t>32</w:t>
        </w:r>
        <w:r>
          <w:fldChar w:fldCharType="end"/>
        </w:r>
      </w:hyperlink>
    </w:p>
    <w:p>
      <w:pPr>
        <w:pStyle w:val="TOC2"/>
        <w:tabs>
          <w:tab w:val="right" w:leader="dot" w:pos="8306"/>
        </w:tabs>
      </w:pPr>
      <w:hyperlink w:anchor="_Toc25332" w:history="1">
        <w:r>
          <w:rPr>
            <w:rFonts w:ascii="仿宋" w:eastAsia="仿宋" w:hAnsi="仿宋" w:cs="仿宋" w:hint="eastAsia"/>
            <w:lang w:eastAsia="zh-CN"/>
          </w:rPr>
          <w:t>(二)、行业影响分析</w:t>
        </w:r>
        <w:r>
          <w:tab/>
        </w:r>
        <w:r>
          <w:fldChar w:fldCharType="begin"/>
        </w:r>
        <w:r>
          <w:instrText xml:space="preserve"> PAGEREF _Toc25332 \h </w:instrText>
        </w:r>
        <w:r>
          <w:fldChar w:fldCharType="separate"/>
        </w:r>
        <w:r>
          <w:t>34</w:t>
        </w:r>
        <w:r>
          <w:fldChar w:fldCharType="end"/>
        </w:r>
      </w:hyperlink>
    </w:p>
    <w:p>
      <w:pPr>
        <w:pStyle w:val="TOC2"/>
        <w:tabs>
          <w:tab w:val="right" w:leader="dot" w:pos="8306"/>
        </w:tabs>
      </w:pPr>
      <w:hyperlink w:anchor="_Toc8921" w:history="1">
        <w:r>
          <w:rPr>
            <w:rFonts w:ascii="仿宋" w:eastAsia="仿宋" w:hAnsi="仿宋" w:cs="仿宋" w:hint="eastAsia"/>
            <w:lang w:eastAsia="zh-CN"/>
          </w:rPr>
          <w:t>(三)、区域经济影响分析</w:t>
        </w:r>
        <w:r>
          <w:tab/>
        </w:r>
        <w:r>
          <w:fldChar w:fldCharType="begin"/>
        </w:r>
        <w:r>
          <w:instrText xml:space="preserve"> PAGEREF _Toc8921 \h </w:instrText>
        </w:r>
        <w:r>
          <w:fldChar w:fldCharType="separate"/>
        </w:r>
        <w:r>
          <w:t>36</w:t>
        </w:r>
        <w:r>
          <w:fldChar w:fldCharType="end"/>
        </w:r>
      </w:hyperlink>
    </w:p>
    <w:p>
      <w:pPr>
        <w:pStyle w:val="TOC2"/>
        <w:tabs>
          <w:tab w:val="right" w:leader="dot" w:pos="8306"/>
        </w:tabs>
      </w:pPr>
      <w:hyperlink w:anchor="_Toc25721" w:history="1">
        <w:r>
          <w:rPr>
            <w:rFonts w:ascii="仿宋" w:eastAsia="仿宋" w:hAnsi="仿宋" w:cs="仿宋" w:hint="eastAsia"/>
            <w:lang w:eastAsia="zh-CN"/>
          </w:rPr>
          <w:t>(四)、宏观经济影响分析</w:t>
        </w:r>
        <w:r>
          <w:tab/>
        </w:r>
        <w:r>
          <w:fldChar w:fldCharType="begin"/>
        </w:r>
        <w:r>
          <w:instrText xml:space="preserve"> PAGEREF _Toc25721 \h </w:instrText>
        </w:r>
        <w:r>
          <w:fldChar w:fldCharType="separate"/>
        </w:r>
        <w:r>
          <w:t>37</w:t>
        </w:r>
        <w:r>
          <w:fldChar w:fldCharType="end"/>
        </w:r>
      </w:hyperlink>
    </w:p>
    <w:p>
      <w:pPr>
        <w:pStyle w:val="TOC1"/>
        <w:tabs>
          <w:tab w:val="right" w:leader="dot" w:pos="8306"/>
        </w:tabs>
      </w:pPr>
      <w:hyperlink w:anchor="_Toc16737" w:history="1">
        <w:r>
          <w:rPr>
            <w:rFonts w:ascii="仿宋" w:eastAsia="仿宋" w:hAnsi="仿宋" w:cs="仿宋" w:hint="eastAsia"/>
            <w:lang w:eastAsia="zh-CN"/>
          </w:rPr>
          <w:t>七、客户关系管理与市场拓展</w:t>
        </w:r>
        <w:r>
          <w:tab/>
        </w:r>
        <w:r>
          <w:fldChar w:fldCharType="begin"/>
        </w:r>
        <w:r>
          <w:instrText xml:space="preserve"> PAGEREF _Toc16737 \h </w:instrText>
        </w:r>
        <w:r>
          <w:fldChar w:fldCharType="separate"/>
        </w:r>
        <w:r>
          <w:t>39</w:t>
        </w:r>
        <w:r>
          <w:fldChar w:fldCharType="end"/>
        </w:r>
      </w:hyperlink>
    </w:p>
    <w:p>
      <w:pPr>
        <w:pStyle w:val="TOC2"/>
        <w:tabs>
          <w:tab w:val="right" w:leader="dot" w:pos="8306"/>
        </w:tabs>
      </w:pPr>
      <w:hyperlink w:anchor="_Toc5186" w:history="1">
        <w:r>
          <w:rPr>
            <w:rFonts w:ascii="仿宋" w:eastAsia="仿宋" w:hAnsi="仿宋" w:cs="仿宋" w:hint="eastAsia"/>
            <w:lang w:eastAsia="zh-CN"/>
          </w:rPr>
          <w:t>(一)、客户关系管理策略</w:t>
        </w:r>
        <w:r>
          <w:tab/>
        </w:r>
        <w:r>
          <w:fldChar w:fldCharType="begin"/>
        </w:r>
        <w:r>
          <w:instrText xml:space="preserve"> PAGEREF _Toc5186 \h </w:instrText>
        </w:r>
        <w:r>
          <w:fldChar w:fldCharType="separate"/>
        </w:r>
        <w:r>
          <w:t>39</w:t>
        </w:r>
        <w:r>
          <w:fldChar w:fldCharType="end"/>
        </w:r>
      </w:hyperlink>
    </w:p>
    <w:p>
      <w:pPr>
        <w:pStyle w:val="TOC2"/>
        <w:tabs>
          <w:tab w:val="right" w:leader="dot" w:pos="8306"/>
        </w:tabs>
      </w:pPr>
      <w:hyperlink w:anchor="_Toc12798" w:history="1">
        <w:r>
          <w:rPr>
            <w:rFonts w:ascii="仿宋" w:eastAsia="仿宋" w:hAnsi="仿宋" w:cs="仿宋" w:hint="eastAsia"/>
            <w:lang w:eastAsia="zh-CN"/>
          </w:rPr>
          <w:t>(二)、市场拓展方案</w:t>
        </w:r>
        <w:r>
          <w:tab/>
        </w:r>
        <w:r>
          <w:fldChar w:fldCharType="begin"/>
        </w:r>
        <w:r>
          <w:instrText xml:space="preserve"> PAGEREF _Toc12798 \h </w:instrText>
        </w:r>
        <w:r>
          <w:fldChar w:fldCharType="separate"/>
        </w:r>
        <w:r>
          <w:t>40</w:t>
        </w:r>
        <w:r>
          <w:fldChar w:fldCharType="end"/>
        </w:r>
      </w:hyperlink>
    </w:p>
    <w:p>
      <w:pPr>
        <w:pStyle w:val="TOC1"/>
        <w:tabs>
          <w:tab w:val="right" w:leader="dot" w:pos="8306"/>
        </w:tabs>
      </w:pPr>
      <w:hyperlink w:anchor="_Toc23582" w:history="1">
        <w:r>
          <w:rPr>
            <w:rFonts w:ascii="仿宋" w:eastAsia="仿宋" w:hAnsi="仿宋" w:cs="仿宋" w:hint="eastAsia"/>
            <w:lang w:eastAsia="zh-CN"/>
          </w:rPr>
          <w:t>八、经济效益与社会效益优化</w:t>
        </w:r>
        <w:r>
          <w:tab/>
        </w:r>
        <w:r>
          <w:fldChar w:fldCharType="begin"/>
        </w:r>
        <w:r>
          <w:instrText xml:space="preserve"> PAGEREF _Toc23582 \h </w:instrText>
        </w:r>
        <w:r>
          <w:fldChar w:fldCharType="separate"/>
        </w:r>
        <w:r>
          <w:t>41</w:t>
        </w:r>
        <w:r>
          <w:fldChar w:fldCharType="end"/>
        </w:r>
      </w:hyperlink>
    </w:p>
    <w:p>
      <w:pPr>
        <w:pStyle w:val="TOC2"/>
        <w:tabs>
          <w:tab w:val="right" w:leader="dot" w:pos="8306"/>
        </w:tabs>
      </w:pPr>
      <w:hyperlink w:anchor="_Toc16501" w:history="1">
        <w:r>
          <w:rPr>
            <w:rFonts w:ascii="仿宋" w:eastAsia="仿宋" w:hAnsi="仿宋" w:cs="仿宋" w:hint="eastAsia"/>
            <w:lang w:eastAsia="zh-CN"/>
          </w:rPr>
          <w:t>(一)、经济效益提升策略</w:t>
        </w:r>
        <w:r>
          <w:tab/>
        </w:r>
        <w:r>
          <w:fldChar w:fldCharType="begin"/>
        </w:r>
        <w:r>
          <w:instrText xml:space="preserve"> PAGEREF _Toc16501 \h </w:instrText>
        </w:r>
        <w:r>
          <w:fldChar w:fldCharType="separate"/>
        </w:r>
        <w:r>
          <w:t>41</w:t>
        </w:r>
        <w:r>
          <w:fldChar w:fldCharType="end"/>
        </w:r>
      </w:hyperlink>
    </w:p>
    <w:p>
      <w:pPr>
        <w:pStyle w:val="TOC2"/>
        <w:tabs>
          <w:tab w:val="right" w:leader="dot" w:pos="8306"/>
        </w:tabs>
      </w:pPr>
      <w:hyperlink w:anchor="_Toc25917" w:history="1">
        <w:r>
          <w:rPr>
            <w:rFonts w:ascii="仿宋" w:eastAsia="仿宋" w:hAnsi="仿宋" w:cs="仿宋" w:hint="eastAsia"/>
            <w:lang w:eastAsia="zh-CN"/>
          </w:rPr>
          <w:t>(二)、社会效益增强方案</w:t>
        </w:r>
        <w:r>
          <w:tab/>
        </w:r>
        <w:r>
          <w:fldChar w:fldCharType="begin"/>
        </w:r>
        <w:r>
          <w:instrText xml:space="preserve"> PAGEREF _Toc25917 \h </w:instrText>
        </w:r>
        <w:r>
          <w:fldChar w:fldCharType="separate"/>
        </w:r>
        <w:r>
          <w:t>42</w:t>
        </w:r>
        <w:r>
          <w:fldChar w:fldCharType="end"/>
        </w:r>
      </w:hyperlink>
    </w:p>
    <w:p>
      <w:pPr>
        <w:pStyle w:val="TOC1"/>
        <w:tabs>
          <w:tab w:val="right" w:leader="dot" w:pos="8306"/>
        </w:tabs>
      </w:pPr>
      <w:hyperlink w:anchor="_Toc21417" w:history="1">
        <w:r>
          <w:rPr>
            <w:rFonts w:ascii="仿宋" w:eastAsia="仿宋" w:hAnsi="仿宋" w:cs="仿宋" w:hint="eastAsia"/>
            <w:lang w:eastAsia="zh-CN"/>
          </w:rPr>
          <w:t>九、土地利用与规划方案</w:t>
        </w:r>
        <w:r>
          <w:tab/>
        </w:r>
        <w:r>
          <w:fldChar w:fldCharType="begin"/>
        </w:r>
        <w:r>
          <w:instrText xml:space="preserve"> PAGEREF _Toc21417 \h </w:instrText>
        </w:r>
        <w:r>
          <w:fldChar w:fldCharType="separate"/>
        </w:r>
        <w:r>
          <w:t>43</w:t>
        </w:r>
        <w:r>
          <w:fldChar w:fldCharType="end"/>
        </w:r>
      </w:hyperlink>
    </w:p>
    <w:p>
      <w:pPr>
        <w:pStyle w:val="TOC2"/>
        <w:tabs>
          <w:tab w:val="right" w:leader="dot" w:pos="8306"/>
        </w:tabs>
      </w:pPr>
      <w:hyperlink w:anchor="_Toc15242" w:history="1">
        <w:r>
          <w:rPr>
            <w:rFonts w:ascii="仿宋" w:eastAsia="仿宋" w:hAnsi="仿宋" w:cs="仿宋" w:hint="eastAsia"/>
            <w:lang w:eastAsia="zh-CN"/>
          </w:rPr>
          <w:t>(一)、项目用地情况分析</w:t>
        </w:r>
        <w:r>
          <w:tab/>
        </w:r>
        <w:r>
          <w:fldChar w:fldCharType="begin"/>
        </w:r>
        <w:r>
          <w:instrText xml:space="preserve"> PAGEREF _Toc15242 \h </w:instrText>
        </w:r>
        <w:r>
          <w:fldChar w:fldCharType="separate"/>
        </w:r>
        <w:r>
          <w:t>43</w:t>
        </w:r>
        <w:r>
          <w:fldChar w:fldCharType="end"/>
        </w:r>
      </w:hyperlink>
    </w:p>
    <w:p>
      <w:pPr>
        <w:pStyle w:val="TOC2"/>
        <w:tabs>
          <w:tab w:val="right" w:leader="dot" w:pos="8306"/>
        </w:tabs>
      </w:pPr>
      <w:hyperlink w:anchor="_Toc20009" w:history="1">
        <w:r>
          <w:rPr>
            <w:rFonts w:ascii="仿宋" w:eastAsia="仿宋" w:hAnsi="仿宋" w:cs="仿宋" w:hint="eastAsia"/>
            <w:lang w:eastAsia="zh-CN"/>
          </w:rPr>
          <w:t>(二)、土地利用规划方案</w:t>
        </w:r>
        <w:r>
          <w:tab/>
        </w:r>
        <w:r>
          <w:fldChar w:fldCharType="begin"/>
        </w:r>
        <w:r>
          <w:instrText xml:space="preserve"> PAGEREF _Toc20009 \h </w:instrText>
        </w:r>
        <w:r>
          <w:fldChar w:fldCharType="separate"/>
        </w:r>
        <w:r>
          <w:t>44</w:t>
        </w:r>
        <w:r>
          <w:fldChar w:fldCharType="end"/>
        </w:r>
      </w:hyperlink>
    </w:p>
    <w:p>
      <w:pPr>
        <w:pStyle w:val="TOC1"/>
        <w:tabs>
          <w:tab w:val="right" w:leader="dot" w:pos="8306"/>
        </w:tabs>
      </w:pPr>
      <w:hyperlink w:anchor="_Toc19577" w:history="1">
        <w:r>
          <w:rPr>
            <w:rFonts w:ascii="仿宋" w:eastAsia="仿宋" w:hAnsi="仿宋" w:cs="仿宋" w:hint="eastAsia"/>
            <w:lang w:eastAsia="zh-CN"/>
          </w:rPr>
          <w:t>十、安全与应急管理</w:t>
        </w:r>
        <w:r>
          <w:tab/>
        </w:r>
        <w:r>
          <w:fldChar w:fldCharType="begin"/>
        </w:r>
        <w:r>
          <w:instrText xml:space="preserve"> PAGEREF _Toc19577 \h </w:instrText>
        </w:r>
        <w:r>
          <w:fldChar w:fldCharType="separate"/>
        </w:r>
        <w:r>
          <w:t>45</w:t>
        </w:r>
        <w:r>
          <w:fldChar w:fldCharType="end"/>
        </w:r>
      </w:hyperlink>
    </w:p>
    <w:p>
      <w:pPr>
        <w:pStyle w:val="TOC2"/>
        <w:tabs>
          <w:tab w:val="right" w:leader="dot" w:pos="8306"/>
        </w:tabs>
      </w:pPr>
      <w:hyperlink w:anchor="_Toc12335" w:history="1">
        <w:r>
          <w:rPr>
            <w:rFonts w:ascii="仿宋" w:eastAsia="仿宋" w:hAnsi="仿宋" w:cs="仿宋" w:hint="eastAsia"/>
            <w:lang w:eastAsia="zh-CN"/>
          </w:rPr>
          <w:t>(一)、安全生产管理</w:t>
        </w:r>
        <w:r>
          <w:tab/>
        </w:r>
        <w:r>
          <w:fldChar w:fldCharType="begin"/>
        </w:r>
        <w:r>
          <w:instrText xml:space="preserve"> PAGEREF _Toc12335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4" w:history="1">
        <w:r>
          <w:rPr>
            <w:rFonts w:ascii="仿宋" w:eastAsia="仿宋" w:hAnsi="仿宋" w:cs="仿宋" w:hint="eastAsia"/>
            <w:lang w:eastAsia="zh-CN"/>
          </w:rPr>
          <w:t>(二)、应急预案与响应</w:t>
        </w:r>
        <w:r>
          <w:tab/>
        </w:r>
        <w:r>
          <w:fldChar w:fldCharType="begin"/>
        </w:r>
        <w:r>
          <w:instrText xml:space="preserve"> PAGEREF _Toc9614 \h </w:instrText>
        </w:r>
        <w:r>
          <w:fldChar w:fldCharType="separate"/>
        </w:r>
        <w:r>
          <w:t>47</w:t>
        </w:r>
        <w:r>
          <w:fldChar w:fldCharType="end"/>
        </w:r>
      </w:hyperlink>
    </w:p>
    <w:p>
      <w:pPr>
        <w:pStyle w:val="TOC1"/>
        <w:tabs>
          <w:tab w:val="right" w:leader="dot" w:pos="8306"/>
        </w:tabs>
      </w:pPr>
      <w:hyperlink w:anchor="_Toc28312" w:history="1">
        <w:r>
          <w:rPr>
            <w:rFonts w:ascii="仿宋" w:eastAsia="仿宋" w:hAnsi="仿宋" w:cs="仿宋" w:hint="eastAsia"/>
            <w:lang w:eastAsia="zh-CN"/>
          </w:rPr>
          <w:t>十一、项目进度计划</w:t>
        </w:r>
        <w:r>
          <w:tab/>
        </w:r>
        <w:r>
          <w:fldChar w:fldCharType="begin"/>
        </w:r>
        <w:r>
          <w:instrText xml:space="preserve"> PAGEREF _Toc28312 \h </w:instrText>
        </w:r>
        <w:r>
          <w:fldChar w:fldCharType="separate"/>
        </w:r>
        <w:r>
          <w:t>48</w:t>
        </w:r>
        <w:r>
          <w:fldChar w:fldCharType="end"/>
        </w:r>
      </w:hyperlink>
    </w:p>
    <w:p>
      <w:pPr>
        <w:pStyle w:val="TOC2"/>
        <w:tabs>
          <w:tab w:val="right" w:leader="dot" w:pos="8306"/>
        </w:tabs>
      </w:pPr>
      <w:hyperlink w:anchor="_Toc14326" w:history="1">
        <w:r>
          <w:rPr>
            <w:rFonts w:ascii="仿宋" w:eastAsia="仿宋" w:hAnsi="仿宋" w:cs="仿宋" w:hint="eastAsia"/>
            <w:lang w:eastAsia="zh-CN"/>
          </w:rPr>
          <w:t>(一)、建设周期</w:t>
        </w:r>
        <w:r>
          <w:tab/>
        </w:r>
        <w:r>
          <w:fldChar w:fldCharType="begin"/>
        </w:r>
        <w:r>
          <w:instrText xml:space="preserve"> PAGEREF _Toc14326 \h </w:instrText>
        </w:r>
        <w:r>
          <w:fldChar w:fldCharType="separate"/>
        </w:r>
        <w:r>
          <w:t>48</w:t>
        </w:r>
        <w:r>
          <w:fldChar w:fldCharType="end"/>
        </w:r>
      </w:hyperlink>
    </w:p>
    <w:p>
      <w:pPr>
        <w:pStyle w:val="TOC2"/>
        <w:tabs>
          <w:tab w:val="right" w:leader="dot" w:pos="8306"/>
        </w:tabs>
      </w:pPr>
      <w:hyperlink w:anchor="_Toc20125" w:history="1">
        <w:r>
          <w:rPr>
            <w:rFonts w:ascii="仿宋" w:eastAsia="仿宋" w:hAnsi="仿宋" w:cs="仿宋" w:hint="eastAsia"/>
            <w:lang w:eastAsia="zh-CN"/>
          </w:rPr>
          <w:t>(二)、建设进度</w:t>
        </w:r>
        <w:r>
          <w:tab/>
        </w:r>
        <w:r>
          <w:fldChar w:fldCharType="begin"/>
        </w:r>
        <w:r>
          <w:instrText xml:space="preserve"> PAGEREF _Toc20125 \h </w:instrText>
        </w:r>
        <w:r>
          <w:fldChar w:fldCharType="separate"/>
        </w:r>
        <w:r>
          <w:t>48</w:t>
        </w:r>
        <w:r>
          <w:fldChar w:fldCharType="end"/>
        </w:r>
      </w:hyperlink>
    </w:p>
    <w:p>
      <w:pPr>
        <w:pStyle w:val="TOC2"/>
        <w:tabs>
          <w:tab w:val="right" w:leader="dot" w:pos="8306"/>
        </w:tabs>
      </w:pPr>
      <w:hyperlink w:anchor="_Toc20949" w:history="1">
        <w:r>
          <w:rPr>
            <w:rFonts w:ascii="仿宋" w:eastAsia="仿宋" w:hAnsi="仿宋" w:cs="仿宋" w:hint="eastAsia"/>
            <w:lang w:eastAsia="zh-CN"/>
          </w:rPr>
          <w:t>(三)、进度安排注意事项</w:t>
        </w:r>
        <w:r>
          <w:tab/>
        </w:r>
        <w:r>
          <w:fldChar w:fldCharType="begin"/>
        </w:r>
        <w:r>
          <w:instrText xml:space="preserve"> PAGEREF _Toc20949 \h </w:instrText>
        </w:r>
        <w:r>
          <w:fldChar w:fldCharType="separate"/>
        </w:r>
        <w:r>
          <w:t>50</w:t>
        </w:r>
        <w:r>
          <w:fldChar w:fldCharType="end"/>
        </w:r>
      </w:hyperlink>
    </w:p>
    <w:p>
      <w:pPr>
        <w:pStyle w:val="TOC2"/>
        <w:tabs>
          <w:tab w:val="right" w:leader="dot" w:pos="8306"/>
        </w:tabs>
      </w:pPr>
      <w:hyperlink w:anchor="_Toc21589" w:history="1">
        <w:r>
          <w:rPr>
            <w:rFonts w:ascii="仿宋" w:eastAsia="仿宋" w:hAnsi="仿宋" w:cs="仿宋" w:hint="eastAsia"/>
            <w:lang w:eastAsia="zh-CN"/>
          </w:rPr>
          <w:t>(四)、人力资源配置</w:t>
        </w:r>
        <w:r>
          <w:tab/>
        </w:r>
        <w:r>
          <w:fldChar w:fldCharType="begin"/>
        </w:r>
        <w:r>
          <w:instrText xml:space="preserve"> PAGEREF _Toc21589 \h </w:instrText>
        </w:r>
        <w:r>
          <w:fldChar w:fldCharType="separate"/>
        </w:r>
        <w:r>
          <w:t>51</w:t>
        </w:r>
        <w:r>
          <w:fldChar w:fldCharType="end"/>
        </w:r>
      </w:hyperlink>
    </w:p>
    <w:p>
      <w:pPr>
        <w:pStyle w:val="TOC2"/>
        <w:tabs>
          <w:tab w:val="right" w:leader="dot" w:pos="8306"/>
        </w:tabs>
      </w:pPr>
      <w:hyperlink w:anchor="_Toc17223" w:history="1">
        <w:r>
          <w:rPr>
            <w:rFonts w:ascii="仿宋" w:eastAsia="仿宋" w:hAnsi="仿宋" w:cs="仿宋" w:hint="eastAsia"/>
            <w:lang w:eastAsia="zh-CN"/>
          </w:rPr>
          <w:t>(五)、员工培训</w:t>
        </w:r>
        <w:r>
          <w:tab/>
        </w:r>
        <w:r>
          <w:fldChar w:fldCharType="begin"/>
        </w:r>
        <w:r>
          <w:instrText xml:space="preserve"> PAGEREF _Toc17223 \h </w:instrText>
        </w:r>
        <w:r>
          <w:fldChar w:fldCharType="separate"/>
        </w:r>
        <w:r>
          <w:t>53</w:t>
        </w:r>
        <w:r>
          <w:fldChar w:fldCharType="end"/>
        </w:r>
      </w:hyperlink>
    </w:p>
    <w:p>
      <w:pPr>
        <w:pStyle w:val="TOC2"/>
        <w:tabs>
          <w:tab w:val="right" w:leader="dot" w:pos="8306"/>
        </w:tabs>
      </w:pPr>
      <w:hyperlink w:anchor="_Toc587" w:history="1">
        <w:r>
          <w:rPr>
            <w:rFonts w:ascii="仿宋" w:eastAsia="仿宋" w:hAnsi="仿宋" w:cs="仿宋" w:hint="eastAsia"/>
            <w:lang w:eastAsia="zh-CN"/>
          </w:rPr>
          <w:t>(六)、项目实施保障</w:t>
        </w:r>
        <w:r>
          <w:tab/>
        </w:r>
        <w:r>
          <w:fldChar w:fldCharType="begin"/>
        </w:r>
        <w:r>
          <w:instrText xml:space="preserve"> PAGEREF _Toc587 \h </w:instrText>
        </w:r>
        <w:r>
          <w:fldChar w:fldCharType="separate"/>
        </w:r>
        <w:r>
          <w:t>54</w:t>
        </w:r>
        <w:r>
          <w:fldChar w:fldCharType="end"/>
        </w:r>
      </w:hyperlink>
    </w:p>
    <w:p>
      <w:pPr>
        <w:pStyle w:val="TOC2"/>
        <w:tabs>
          <w:tab w:val="right" w:leader="dot" w:pos="8306"/>
        </w:tabs>
      </w:pPr>
      <w:hyperlink w:anchor="_Toc5155" w:history="1">
        <w:r>
          <w:rPr>
            <w:rFonts w:ascii="仿宋" w:eastAsia="仿宋" w:hAnsi="仿宋" w:cs="仿宋" w:hint="eastAsia"/>
            <w:lang w:eastAsia="zh-CN"/>
          </w:rPr>
          <w:t>(七)、安全规范管理</w:t>
        </w:r>
        <w:r>
          <w:tab/>
        </w:r>
        <w:r>
          <w:fldChar w:fldCharType="begin"/>
        </w:r>
        <w:r>
          <w:instrText xml:space="preserve"> PAGEREF _Toc5155 \h </w:instrText>
        </w:r>
        <w:r>
          <w:fldChar w:fldCharType="separate"/>
        </w:r>
        <w:r>
          <w:t>55</w:t>
        </w:r>
        <w:r>
          <w:fldChar w:fldCharType="end"/>
        </w:r>
      </w:hyperlink>
    </w:p>
    <w:p>
      <w:pPr>
        <w:pStyle w:val="TOC1"/>
        <w:tabs>
          <w:tab w:val="right" w:leader="dot" w:pos="8306"/>
        </w:tabs>
      </w:pPr>
      <w:hyperlink w:anchor="_Toc23205" w:history="1">
        <w:r>
          <w:rPr>
            <w:rFonts w:ascii="仿宋" w:eastAsia="仿宋" w:hAnsi="仿宋" w:cs="仿宋" w:hint="eastAsia"/>
            <w:lang w:eastAsia="zh-CN"/>
          </w:rPr>
          <w:t>十二、项目实施与管理方案</w:t>
        </w:r>
        <w:r>
          <w:tab/>
        </w:r>
        <w:r>
          <w:fldChar w:fldCharType="begin"/>
        </w:r>
        <w:r>
          <w:instrText xml:space="preserve"> PAGEREF _Toc23205 \h </w:instrText>
        </w:r>
        <w:r>
          <w:fldChar w:fldCharType="separate"/>
        </w:r>
        <w:r>
          <w:t>56</w:t>
        </w:r>
        <w:r>
          <w:fldChar w:fldCharType="end"/>
        </w:r>
      </w:hyperlink>
    </w:p>
    <w:p>
      <w:pPr>
        <w:pStyle w:val="TOC2"/>
        <w:tabs>
          <w:tab w:val="right" w:leader="dot" w:pos="8306"/>
        </w:tabs>
      </w:pPr>
      <w:hyperlink w:anchor="_Toc6388" w:history="1">
        <w:r>
          <w:rPr>
            <w:rFonts w:ascii="仿宋" w:eastAsia="仿宋" w:hAnsi="仿宋" w:cs="仿宋" w:hint="eastAsia"/>
            <w:lang w:eastAsia="zh-CN"/>
          </w:rPr>
          <w:t>(一)、项目实施计划</w:t>
        </w:r>
        <w:r>
          <w:tab/>
        </w:r>
        <w:r>
          <w:fldChar w:fldCharType="begin"/>
        </w:r>
        <w:r>
          <w:instrText xml:space="preserve"> PAGEREF _Toc6388 \h </w:instrText>
        </w:r>
        <w:r>
          <w:fldChar w:fldCharType="separate"/>
        </w:r>
        <w:r>
          <w:t>56</w:t>
        </w:r>
        <w:r>
          <w:fldChar w:fldCharType="end"/>
        </w:r>
      </w:hyperlink>
    </w:p>
    <w:p>
      <w:pPr>
        <w:pStyle w:val="TOC2"/>
        <w:tabs>
          <w:tab w:val="right" w:leader="dot" w:pos="8306"/>
        </w:tabs>
      </w:pPr>
      <w:hyperlink w:anchor="_Toc22196" w:history="1">
        <w:r>
          <w:rPr>
            <w:rFonts w:ascii="仿宋" w:eastAsia="仿宋" w:hAnsi="仿宋" w:cs="仿宋" w:hint="eastAsia"/>
            <w:lang w:eastAsia="zh-CN"/>
          </w:rPr>
          <w:t>(二)、项目组织机构与职责</w:t>
        </w:r>
        <w:r>
          <w:tab/>
        </w:r>
        <w:r>
          <w:fldChar w:fldCharType="begin"/>
        </w:r>
        <w:r>
          <w:instrText xml:space="preserve"> PAGEREF _Toc22196 \h </w:instrText>
        </w:r>
        <w:r>
          <w:fldChar w:fldCharType="separate"/>
        </w:r>
        <w:r>
          <w:t>57</w:t>
        </w:r>
        <w:r>
          <w:fldChar w:fldCharType="end"/>
        </w:r>
      </w:hyperlink>
    </w:p>
    <w:p>
      <w:pPr>
        <w:pStyle w:val="TOC2"/>
        <w:tabs>
          <w:tab w:val="right" w:leader="dot" w:pos="8306"/>
        </w:tabs>
      </w:pPr>
      <w:hyperlink w:anchor="_Toc26842" w:history="1">
        <w:r>
          <w:rPr>
            <w:rFonts w:ascii="仿宋" w:eastAsia="仿宋" w:hAnsi="仿宋" w:cs="仿宋" w:hint="eastAsia"/>
            <w:lang w:eastAsia="zh-CN"/>
          </w:rPr>
          <w:t>(三)、项目管理与监控体系</w:t>
        </w:r>
        <w:r>
          <w:tab/>
        </w:r>
        <w:r>
          <w:fldChar w:fldCharType="begin"/>
        </w:r>
        <w:r>
          <w:instrText xml:space="preserve"> PAGEREF _Toc26842 \h </w:instrText>
        </w:r>
        <w:r>
          <w:fldChar w:fldCharType="separate"/>
        </w:r>
        <w:r>
          <w:t>60</w:t>
        </w:r>
        <w:r>
          <w:fldChar w:fldCharType="end"/>
        </w:r>
      </w:hyperlink>
    </w:p>
    <w:p>
      <w:pPr>
        <w:pStyle w:val="TOC1"/>
        <w:tabs>
          <w:tab w:val="right" w:leader="dot" w:pos="8306"/>
        </w:tabs>
      </w:pPr>
      <w:hyperlink w:anchor="_Toc28651" w:history="1">
        <w:r>
          <w:rPr>
            <w:rFonts w:ascii="仿宋" w:eastAsia="仿宋" w:hAnsi="仿宋" w:cs="仿宋" w:hint="eastAsia"/>
            <w:lang w:eastAsia="zh-CN"/>
          </w:rPr>
          <w:t>十三、合作与交流机制建立</w:t>
        </w:r>
        <w:r>
          <w:tab/>
        </w:r>
        <w:r>
          <w:fldChar w:fldCharType="begin"/>
        </w:r>
        <w:r>
          <w:instrText xml:space="preserve"> PAGEREF _Toc28651 \h </w:instrText>
        </w:r>
        <w:r>
          <w:fldChar w:fldCharType="separate"/>
        </w:r>
        <w:r>
          <w:t>62</w:t>
        </w:r>
        <w:r>
          <w:fldChar w:fldCharType="end"/>
        </w:r>
      </w:hyperlink>
    </w:p>
    <w:p>
      <w:pPr>
        <w:pStyle w:val="TOC2"/>
        <w:tabs>
          <w:tab w:val="right" w:leader="dot" w:pos="8306"/>
        </w:tabs>
      </w:pPr>
      <w:hyperlink w:anchor="_Toc798" w:history="1">
        <w:r>
          <w:rPr>
            <w:rFonts w:ascii="仿宋" w:eastAsia="仿宋" w:hAnsi="仿宋" w:cs="仿宋" w:hint="eastAsia"/>
            <w:lang w:eastAsia="zh-CN"/>
          </w:rPr>
          <w:t>(一)、合作伙伴选择与合作方式</w:t>
        </w:r>
        <w:r>
          <w:tab/>
        </w:r>
        <w:r>
          <w:fldChar w:fldCharType="begin"/>
        </w:r>
        <w:r>
          <w:instrText xml:space="preserve"> PAGEREF _Toc798 \h </w:instrText>
        </w:r>
        <w:r>
          <w:fldChar w:fldCharType="separate"/>
        </w:r>
        <w:r>
          <w:t>62</w:t>
        </w:r>
        <w:r>
          <w:fldChar w:fldCharType="end"/>
        </w:r>
      </w:hyperlink>
    </w:p>
    <w:p>
      <w:pPr>
        <w:pStyle w:val="TOC2"/>
        <w:tabs>
          <w:tab w:val="right" w:leader="dot" w:pos="8306"/>
        </w:tabs>
      </w:pPr>
      <w:hyperlink w:anchor="_Toc28036" w:history="1">
        <w:r>
          <w:rPr>
            <w:rFonts w:ascii="仿宋" w:eastAsia="仿宋" w:hAnsi="仿宋" w:cs="仿宋" w:hint="eastAsia"/>
            <w:lang w:eastAsia="zh-CN"/>
          </w:rPr>
          <w:t>(二)、交流与合作平台搭建</w:t>
        </w:r>
        <w:r>
          <w:tab/>
        </w:r>
        <w:r>
          <w:fldChar w:fldCharType="begin"/>
        </w:r>
        <w:r>
          <w:instrText xml:space="preserve"> PAGEREF _Toc28036 \h </w:instrText>
        </w:r>
        <w:r>
          <w:fldChar w:fldCharType="separate"/>
        </w:r>
        <w:r>
          <w:t>63</w:t>
        </w:r>
        <w:r>
          <w:fldChar w:fldCharType="end"/>
        </w:r>
      </w:hyperlink>
    </w:p>
    <w:p>
      <w:pPr>
        <w:pStyle w:val="TOC1"/>
        <w:tabs>
          <w:tab w:val="right" w:leader="dot" w:pos="8306"/>
        </w:tabs>
      </w:pPr>
      <w:hyperlink w:anchor="_Toc10946" w:history="1">
        <w:r>
          <w:rPr>
            <w:rFonts w:ascii="仿宋" w:eastAsia="仿宋" w:hAnsi="仿宋" w:cs="仿宋" w:hint="eastAsia"/>
            <w:lang w:eastAsia="zh-CN"/>
          </w:rPr>
          <w:t>十四、项目施工方案</w:t>
        </w:r>
        <w:r>
          <w:tab/>
        </w:r>
        <w:r>
          <w:fldChar w:fldCharType="begin"/>
        </w:r>
        <w:r>
          <w:instrText xml:space="preserve"> PAGEREF _Toc10946 \h </w:instrText>
        </w:r>
        <w:r>
          <w:fldChar w:fldCharType="separate"/>
        </w:r>
        <w:r>
          <w:t>65</w:t>
        </w:r>
        <w:r>
          <w:fldChar w:fldCharType="end"/>
        </w:r>
      </w:hyperlink>
    </w:p>
    <w:p>
      <w:pPr>
        <w:pStyle w:val="TOC2"/>
        <w:tabs>
          <w:tab w:val="right" w:leader="dot" w:pos="8306"/>
        </w:tabs>
      </w:pPr>
      <w:hyperlink w:anchor="_Toc1123" w:history="1">
        <w:r>
          <w:rPr>
            <w:rFonts w:ascii="仿宋" w:eastAsia="仿宋" w:hAnsi="仿宋" w:cs="仿宋" w:hint="eastAsia"/>
            <w:lang w:eastAsia="zh-CN"/>
          </w:rPr>
          <w:t>(一)、施工组织设计</w:t>
        </w:r>
        <w:r>
          <w:tab/>
        </w:r>
        <w:r>
          <w:fldChar w:fldCharType="begin"/>
        </w:r>
        <w:r>
          <w:instrText xml:space="preserve"> PAGEREF _Toc1123 \h </w:instrText>
        </w:r>
        <w:r>
          <w:fldChar w:fldCharType="separate"/>
        </w:r>
        <w:r>
          <w:t>65</w:t>
        </w:r>
        <w:r>
          <w:fldChar w:fldCharType="end"/>
        </w:r>
      </w:hyperlink>
    </w:p>
    <w:p>
      <w:pPr>
        <w:pStyle w:val="TOC2"/>
        <w:tabs>
          <w:tab w:val="right" w:leader="dot" w:pos="8306"/>
        </w:tabs>
      </w:pPr>
      <w:hyperlink w:anchor="_Toc28513" w:history="1">
        <w:r>
          <w:rPr>
            <w:rFonts w:ascii="仿宋" w:eastAsia="仿宋" w:hAnsi="仿宋" w:cs="仿宋" w:hint="eastAsia"/>
            <w:lang w:eastAsia="zh-CN"/>
          </w:rPr>
          <w:t>(二)、施工工艺与技术路线</w:t>
        </w:r>
        <w:r>
          <w:tab/>
        </w:r>
        <w:r>
          <w:fldChar w:fldCharType="begin"/>
        </w:r>
        <w:r>
          <w:instrText xml:space="preserve"> PAGEREF _Toc28513 \h </w:instrText>
        </w:r>
        <w:r>
          <w:fldChar w:fldCharType="separate"/>
        </w:r>
        <w:r>
          <w:t>66</w:t>
        </w:r>
        <w:r>
          <w:fldChar w:fldCharType="end"/>
        </w:r>
      </w:hyperlink>
    </w:p>
    <w:p>
      <w:pPr>
        <w:pStyle w:val="TOC2"/>
        <w:tabs>
          <w:tab w:val="right" w:leader="dot" w:pos="8306"/>
        </w:tabs>
      </w:pPr>
      <w:hyperlink w:anchor="_Toc755" w:history="1">
        <w:r>
          <w:rPr>
            <w:rFonts w:ascii="仿宋" w:eastAsia="仿宋" w:hAnsi="仿宋" w:cs="仿宋" w:hint="eastAsia"/>
            <w:lang w:eastAsia="zh-CN"/>
          </w:rPr>
          <w:t>(三)、关键节点施工计划</w:t>
        </w:r>
        <w:r>
          <w:tab/>
        </w:r>
        <w:r>
          <w:fldChar w:fldCharType="begin"/>
        </w:r>
        <w:r>
          <w:instrText xml:space="preserve"> PAGEREF _Toc755 \h </w:instrText>
        </w:r>
        <w:r>
          <w:fldChar w:fldCharType="separate"/>
        </w:r>
        <w:r>
          <w:t>67</w:t>
        </w:r>
        <w:r>
          <w:fldChar w:fldCharType="end"/>
        </w:r>
      </w:hyperlink>
    </w:p>
    <w:p>
      <w:pPr>
        <w:pStyle w:val="TOC2"/>
        <w:tabs>
          <w:tab w:val="right" w:leader="dot" w:pos="8306"/>
        </w:tabs>
      </w:pPr>
      <w:hyperlink w:anchor="_Toc22025" w:history="1">
        <w:r>
          <w:rPr>
            <w:rFonts w:ascii="仿宋" w:eastAsia="仿宋" w:hAnsi="仿宋" w:cs="仿宋" w:hint="eastAsia"/>
            <w:lang w:eastAsia="zh-CN"/>
          </w:rPr>
          <w:t>(四)、施工现场管理</w:t>
        </w:r>
        <w:r>
          <w:tab/>
        </w:r>
        <w:r>
          <w:fldChar w:fldCharType="begin"/>
        </w:r>
        <w:r>
          <w:instrText xml:space="preserve"> PAGEREF _Toc22025 \h </w:instrText>
        </w:r>
        <w:r>
          <w:fldChar w:fldCharType="separate"/>
        </w:r>
        <w:r>
          <w:t>69</w:t>
        </w:r>
        <w:r>
          <w:fldChar w:fldCharType="end"/>
        </w:r>
      </w:hyperlink>
    </w:p>
    <w:p>
      <w:pPr>
        <w:pStyle w:val="TOC1"/>
        <w:tabs>
          <w:tab w:val="right" w:leader="dot" w:pos="8306"/>
        </w:tabs>
      </w:pPr>
      <w:hyperlink w:anchor="_Toc20755" w:history="1">
        <w:r>
          <w:rPr>
            <w:rFonts w:ascii="仿宋" w:eastAsia="仿宋" w:hAnsi="仿宋" w:cs="仿宋" w:hint="eastAsia"/>
            <w:lang w:eastAsia="zh-CN"/>
          </w:rPr>
          <w:t>十五、知识产权管理与保护</w:t>
        </w:r>
        <w:r>
          <w:tab/>
        </w:r>
        <w:r>
          <w:fldChar w:fldCharType="begin"/>
        </w:r>
        <w:r>
          <w:instrText xml:space="preserve"> PAGEREF _Toc20755 \h </w:instrText>
        </w:r>
        <w:r>
          <w:fldChar w:fldCharType="separate"/>
        </w:r>
        <w:r>
          <w:t>71</w:t>
        </w:r>
        <w:r>
          <w:fldChar w:fldCharType="end"/>
        </w:r>
      </w:hyperlink>
    </w:p>
    <w:p>
      <w:pPr>
        <w:pStyle w:val="TOC2"/>
        <w:tabs>
          <w:tab w:val="right" w:leader="dot" w:pos="8306"/>
        </w:tabs>
      </w:pPr>
      <w:hyperlink w:anchor="_Toc27135" w:history="1">
        <w:r>
          <w:rPr>
            <w:rFonts w:ascii="仿宋" w:eastAsia="仿宋" w:hAnsi="仿宋" w:cs="仿宋" w:hint="eastAsia"/>
            <w:lang w:eastAsia="zh-CN"/>
          </w:rPr>
          <w:t>(一)、知识产权管理体系建设</w:t>
        </w:r>
        <w:r>
          <w:tab/>
        </w:r>
        <w:r>
          <w:fldChar w:fldCharType="begin"/>
        </w:r>
        <w:r>
          <w:instrText xml:space="preserve"> PAGEREF _Toc27135 \h </w:instrText>
        </w:r>
        <w:r>
          <w:fldChar w:fldCharType="separate"/>
        </w:r>
        <w:r>
          <w:t>71</w:t>
        </w:r>
        <w:r>
          <w:fldChar w:fldCharType="end"/>
        </w:r>
      </w:hyperlink>
    </w:p>
    <w:p>
      <w:pPr>
        <w:pStyle w:val="TOC2"/>
        <w:tabs>
          <w:tab w:val="right" w:leader="dot" w:pos="8306"/>
        </w:tabs>
      </w:pPr>
      <w:hyperlink w:anchor="_Toc3154" w:history="1">
        <w:r>
          <w:rPr>
            <w:rFonts w:ascii="仿宋" w:eastAsia="仿宋" w:hAnsi="仿宋" w:cs="仿宋" w:hint="eastAsia"/>
            <w:lang w:eastAsia="zh-CN"/>
          </w:rPr>
          <w:t>(二)、知识产权保护措施</w:t>
        </w:r>
        <w:r>
          <w:tab/>
        </w:r>
        <w:r>
          <w:fldChar w:fldCharType="begin"/>
        </w:r>
        <w:r>
          <w:instrText xml:space="preserve"> PAGEREF _Toc3154 \h </w:instrText>
        </w:r>
        <w:r>
          <w:fldChar w:fldCharType="separate"/>
        </w:r>
        <w:r>
          <w:t>72</w:t>
        </w:r>
        <w:r>
          <w:fldChar w:fldCharType="end"/>
        </w:r>
      </w:hyperlink>
    </w:p>
    <w:p>
      <w:pPr>
        <w:pStyle w:val="TOC1"/>
        <w:tabs>
          <w:tab w:val="right" w:leader="dot" w:pos="8306"/>
        </w:tabs>
      </w:pPr>
      <w:hyperlink w:anchor="_Toc31881" w:history="1">
        <w:r>
          <w:rPr>
            <w:rFonts w:ascii="仿宋" w:eastAsia="仿宋" w:hAnsi="仿宋" w:cs="仿宋" w:hint="eastAsia"/>
            <w:lang w:eastAsia="zh-CN"/>
          </w:rPr>
          <w:t>十六、设施与设备管理</w:t>
        </w:r>
        <w:r>
          <w:tab/>
        </w:r>
        <w:r>
          <w:fldChar w:fldCharType="begin"/>
        </w:r>
        <w:r>
          <w:instrText xml:space="preserve"> PAGEREF _Toc31881 \h </w:instrText>
        </w:r>
        <w:r>
          <w:fldChar w:fldCharType="separate"/>
        </w:r>
        <w:r>
          <w:t>74</w:t>
        </w:r>
        <w:r>
          <w:fldChar w:fldCharType="end"/>
        </w:r>
      </w:hyperlink>
    </w:p>
    <w:p>
      <w:pPr>
        <w:pStyle w:val="TOC2"/>
        <w:tabs>
          <w:tab w:val="right" w:leader="dot" w:pos="8306"/>
        </w:tabs>
      </w:pPr>
      <w:hyperlink w:anchor="_Toc2815" w:history="1">
        <w:r>
          <w:rPr>
            <w:rFonts w:ascii="仿宋" w:eastAsia="仿宋" w:hAnsi="仿宋" w:cs="仿宋" w:hint="eastAsia"/>
            <w:lang w:eastAsia="zh-CN"/>
          </w:rPr>
          <w:t>(一)、设施规划与配置</w:t>
        </w:r>
        <w:r>
          <w:tab/>
        </w:r>
        <w:r>
          <w:fldChar w:fldCharType="begin"/>
        </w:r>
        <w:r>
          <w:instrText xml:space="preserve"> PAGEREF _Toc2815 \h </w:instrText>
        </w:r>
        <w:r>
          <w:fldChar w:fldCharType="separate"/>
        </w:r>
        <w:r>
          <w:t>74</w:t>
        </w:r>
        <w:r>
          <w:fldChar w:fldCharType="end"/>
        </w:r>
      </w:hyperlink>
    </w:p>
    <w:p>
      <w:pPr>
        <w:pStyle w:val="TOC2"/>
        <w:tabs>
          <w:tab w:val="right" w:leader="dot" w:pos="8306"/>
        </w:tabs>
      </w:pPr>
      <w:hyperlink w:anchor="_Toc21562" w:history="1">
        <w:r>
          <w:rPr>
            <w:rFonts w:ascii="仿宋" w:eastAsia="仿宋" w:hAnsi="仿宋" w:cs="仿宋" w:hint="eastAsia"/>
            <w:lang w:eastAsia="zh-CN"/>
          </w:rPr>
          <w:t>(二)、设备采购与维护管理</w:t>
        </w:r>
        <w:r>
          <w:tab/>
        </w:r>
        <w:r>
          <w:fldChar w:fldCharType="begin"/>
        </w:r>
        <w:r>
          <w:instrText xml:space="preserve"> PAGEREF _Toc21562 \h </w:instrText>
        </w:r>
        <w:r>
          <w:fldChar w:fldCharType="separate"/>
        </w:r>
        <w:r>
          <w:t>74</w:t>
        </w:r>
        <w:r>
          <w:fldChar w:fldCharType="end"/>
        </w:r>
      </w:hyperlink>
    </w:p>
    <w:p>
      <w:pPr>
        <w:pStyle w:val="TOC2"/>
        <w:tabs>
          <w:tab w:val="right" w:leader="dot" w:pos="8306"/>
        </w:tabs>
      </w:pPr>
      <w:hyperlink w:anchor="_Toc9443" w:history="1">
        <w:r>
          <w:rPr>
            <w:rFonts w:ascii="仿宋" w:eastAsia="仿宋" w:hAnsi="仿宋" w:cs="仿宋" w:hint="eastAsia"/>
            <w:lang w:eastAsia="zh-CN"/>
          </w:rPr>
          <w:t>(三)、设施设备升级策略</w:t>
        </w:r>
        <w:r>
          <w:tab/>
        </w:r>
        <w:r>
          <w:fldChar w:fldCharType="begin"/>
        </w:r>
        <w:r>
          <w:instrText xml:space="preserve"> PAGEREF _Toc9443 \h </w:instrText>
        </w:r>
        <w:r>
          <w:fldChar w:fldCharType="separate"/>
        </w:r>
        <w:r>
          <w:t>75</w:t>
        </w:r>
        <w:r>
          <w:fldChar w:fldCharType="end"/>
        </w:r>
      </w:hyperlink>
    </w:p>
    <w:p>
      <w:pPr>
        <w:pStyle w:val="TOC1"/>
        <w:tabs>
          <w:tab w:val="right" w:leader="dot" w:pos="8306"/>
        </w:tabs>
      </w:pPr>
      <w:hyperlink w:anchor="_Toc20298" w:history="1">
        <w:r>
          <w:rPr>
            <w:rFonts w:ascii="仿宋" w:eastAsia="仿宋" w:hAnsi="仿宋" w:cs="仿宋" w:hint="eastAsia"/>
            <w:lang w:eastAsia="zh-CN"/>
          </w:rPr>
          <w:t>十七、法律法规与政策遵循</w:t>
        </w:r>
        <w:r>
          <w:tab/>
        </w:r>
        <w:r>
          <w:fldChar w:fldCharType="begin"/>
        </w:r>
        <w:r>
          <w:instrText xml:space="preserve"> PAGEREF _Toc20298 \h </w:instrText>
        </w:r>
        <w:r>
          <w:fldChar w:fldCharType="separate"/>
        </w:r>
        <w:r>
          <w:t>76</w:t>
        </w:r>
        <w:r>
          <w:fldChar w:fldCharType="end"/>
        </w:r>
      </w:hyperlink>
    </w:p>
    <w:p>
      <w:pPr>
        <w:pStyle w:val="TOC2"/>
        <w:tabs>
          <w:tab w:val="right" w:leader="dot" w:pos="8306"/>
        </w:tabs>
      </w:pPr>
      <w:hyperlink w:anchor="_Toc22173" w:history="1">
        <w:r>
          <w:rPr>
            <w:rFonts w:ascii="仿宋" w:eastAsia="仿宋" w:hAnsi="仿宋" w:cs="仿宋" w:hint="eastAsia"/>
            <w:lang w:eastAsia="zh-CN"/>
          </w:rPr>
          <w:t>(一)、法律法规遵守</w:t>
        </w:r>
        <w:r>
          <w:tab/>
        </w:r>
        <w:r>
          <w:fldChar w:fldCharType="begin"/>
        </w:r>
        <w:r>
          <w:instrText xml:space="preserve"> PAGEREF _Toc22173 \h </w:instrText>
        </w:r>
        <w:r>
          <w:fldChar w:fldCharType="separate"/>
        </w:r>
        <w:r>
          <w:t>76</w:t>
        </w:r>
        <w:r>
          <w:fldChar w:fldCharType="end"/>
        </w:r>
      </w:hyperlink>
    </w:p>
    <w:p>
      <w:pPr>
        <w:pStyle w:val="TOC2"/>
        <w:tabs>
          <w:tab w:val="right" w:leader="dot" w:pos="8306"/>
        </w:tabs>
      </w:pPr>
      <w:hyperlink w:anchor="_Toc23041" w:history="1">
        <w:r>
          <w:rPr>
            <w:rFonts w:ascii="仿宋" w:eastAsia="仿宋" w:hAnsi="仿宋" w:cs="仿宋" w:hint="eastAsia"/>
            <w:lang w:eastAsia="zh-CN"/>
          </w:rPr>
          <w:t>(二)、政策导向与利用</w:t>
        </w:r>
        <w:r>
          <w:tab/>
        </w:r>
        <w:r>
          <w:fldChar w:fldCharType="begin"/>
        </w:r>
        <w:r>
          <w:instrText xml:space="preserve"> PAGEREF _Toc23041 \h </w:instrText>
        </w:r>
        <w:r>
          <w:fldChar w:fldCharType="separate"/>
        </w:r>
        <w:r>
          <w:t>77</w:t>
        </w:r>
        <w:r>
          <w:fldChar w:fldCharType="end"/>
        </w:r>
      </w:hyperlink>
    </w:p>
    <w:p>
      <w:pPr>
        <w:pStyle w:val="TOC1"/>
        <w:tabs>
          <w:tab w:val="right" w:leader="dot" w:pos="8306"/>
        </w:tabs>
      </w:pPr>
      <w:hyperlink w:anchor="_Toc15598" w:history="1">
        <w:r>
          <w:rPr>
            <w:rFonts w:ascii="仿宋" w:eastAsia="仿宋" w:hAnsi="仿宋" w:cs="仿宋" w:hint="eastAsia"/>
            <w:lang w:eastAsia="zh-CN"/>
          </w:rPr>
          <w:t>十八、产业协同与集群发展</w:t>
        </w:r>
        <w:r>
          <w:tab/>
        </w:r>
        <w:r>
          <w:fldChar w:fldCharType="begin"/>
        </w:r>
        <w:r>
          <w:instrText xml:space="preserve"> PAGEREF _Toc15598 \h </w:instrText>
        </w:r>
        <w:r>
          <w:fldChar w:fldCharType="separate"/>
        </w:r>
        <w:r>
          <w:t>78</w:t>
        </w:r>
        <w:r>
          <w:fldChar w:fldCharType="end"/>
        </w:r>
      </w:hyperlink>
    </w:p>
    <w:p>
      <w:pPr>
        <w:pStyle w:val="TOC2"/>
        <w:tabs>
          <w:tab w:val="right" w:leader="dot" w:pos="8306"/>
        </w:tabs>
      </w:pPr>
      <w:hyperlink w:anchor="_Toc24904" w:history="1">
        <w:r>
          <w:rPr>
            <w:rFonts w:ascii="仿宋" w:eastAsia="仿宋" w:hAnsi="仿宋" w:cs="仿宋" w:hint="eastAsia"/>
            <w:lang w:eastAsia="zh-CN"/>
          </w:rPr>
          <w:t>(一)、产业协同机制建设</w:t>
        </w:r>
        <w:r>
          <w:tab/>
        </w:r>
        <w:r>
          <w:fldChar w:fldCharType="begin"/>
        </w:r>
        <w:r>
          <w:instrText xml:space="preserve"> PAGEREF _Toc24904 \h </w:instrText>
        </w:r>
        <w:r>
          <w:fldChar w:fldCharType="separate"/>
        </w:r>
        <w:r>
          <w:t>78</w:t>
        </w:r>
        <w:r>
          <w:fldChar w:fldCharType="end"/>
        </w:r>
      </w:hyperlink>
    </w:p>
    <w:p>
      <w:pPr>
        <w:pStyle w:val="TOC2"/>
        <w:tabs>
          <w:tab w:val="right" w:leader="dot" w:pos="8306"/>
        </w:tabs>
      </w:pPr>
      <w:hyperlink w:anchor="_Toc3976" w:history="1">
        <w:r>
          <w:rPr>
            <w:rFonts w:ascii="仿宋" w:eastAsia="仿宋" w:hAnsi="仿宋" w:cs="仿宋" w:hint="eastAsia"/>
            <w:lang w:eastAsia="zh-CN"/>
          </w:rPr>
          <w:t>(二)、产业集群培育与发展</w:t>
        </w:r>
        <w:r>
          <w:tab/>
        </w:r>
        <w:r>
          <w:fldChar w:fldCharType="begin"/>
        </w:r>
        <w:r>
          <w:instrText xml:space="preserve"> PAGEREF _Toc3976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2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9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4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8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太阳能设备项目的容积率和建筑密度：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用地控制指标通常规定了容积率和建筑密度的要求。对于太阳能设备项目来说，这将影响建筑物的规模和高度。必须确保项目的设计符合容积率和建筑密度的限制，以遵守用地控制法规。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太阳能设备项目的建筑线限制：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用地控制指标还可能规定了建筑物与街道或相邻土地的距离，这被称为建筑线限制。太阳能设备项目必须遵守这些规定，以确保建筑的位置符合法规。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太阳能设备项目的环境影响和可持续性：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用地控制指标可能包括环境保护要求，例如绿地比例和污染防控措施。对于太阳能设备项目，这意味着必须考虑如何保护当地生态系统、水资源和空气质量，以确保项目的可持续性。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在整个项目规划和实施过程中，与用地控制指标的合作和遵守是至关重要的。这有助于确保太阳能设备项目是一个合法、可持续且与城市规划一致的发展项目。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3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每个城市都有自己的规划目标和愿景，包括住宅区、商业区和工业区的平衡发展。太阳能设备项目需要与城市规划目标保持一致，以确保项目不会破坏城市的整体规划。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https://d.book118.com/228017002063006046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F06C3"/>
    <w:rsid w:val="6A8F0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1700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2024-03-07T22:47:00Z</dcterms:created>
  <dcterms:modified xsi:type="dcterms:W3CDTF">2024-03-07T22:49:19Z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ABDAA1AC7A5146D484F6C124D6CAE5DE_11</vt:lpwstr>
  </property>
  <property fmtid="{D5CDD505-2E9C-101B-9397-08002B2CF9AE}" pid="3" name="KSOProductBuildVer">
    <vt:lpwstr>2052-12.1.0.16250</vt:lpwstr>
  </property>
</Properties>
</file>