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家用制冷电器具项目可行性建设方案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01" w:history="1">
        <w:r>
          <w:rPr>
            <w:rFonts w:ascii="仿宋" w:eastAsia="仿宋" w:hAnsi="仿宋" w:cs="仿宋" w:hint="eastAsia"/>
            <w:lang w:eastAsia="zh-CN"/>
          </w:rPr>
          <w:t>概论</w:t>
        </w:r>
        <w:r>
          <w:tab/>
        </w:r>
        <w:r>
          <w:fldChar w:fldCharType="begin"/>
        </w:r>
        <w:r>
          <w:instrText xml:space="preserve"> PAGEREF _Toc30801 \h </w:instrText>
        </w:r>
        <w:r>
          <w:fldChar w:fldCharType="separate"/>
        </w:r>
        <w:r>
          <w:t>3</w:t>
        </w:r>
        <w:r>
          <w:fldChar w:fldCharType="end"/>
        </w:r>
      </w:hyperlink>
    </w:p>
    <w:p>
      <w:pPr>
        <w:pStyle w:val="TOC1"/>
        <w:tabs>
          <w:tab w:val="right" w:leader="dot" w:pos="8306"/>
        </w:tabs>
      </w:pPr>
      <w:hyperlink w:anchor="_Toc11108" w:history="1">
        <w:r>
          <w:rPr>
            <w:rFonts w:ascii="仿宋" w:eastAsia="仿宋" w:hAnsi="仿宋" w:cs="仿宋" w:hint="eastAsia"/>
            <w:lang w:eastAsia="zh-CN"/>
          </w:rPr>
          <w:t>一、发展规划、产业政策和行业准入分析</w:t>
        </w:r>
        <w:r>
          <w:tab/>
        </w:r>
        <w:r>
          <w:fldChar w:fldCharType="begin"/>
        </w:r>
        <w:r>
          <w:instrText xml:space="preserve"> PAGEREF _Toc11108 \h </w:instrText>
        </w:r>
        <w:r>
          <w:fldChar w:fldCharType="separate"/>
        </w:r>
        <w:r>
          <w:t>3</w:t>
        </w:r>
        <w:r>
          <w:fldChar w:fldCharType="end"/>
        </w:r>
      </w:hyperlink>
    </w:p>
    <w:p>
      <w:pPr>
        <w:pStyle w:val="TOC2"/>
        <w:tabs>
          <w:tab w:val="right" w:leader="dot" w:pos="8306"/>
        </w:tabs>
      </w:pPr>
      <w:hyperlink w:anchor="_Toc30949" w:history="1">
        <w:r>
          <w:rPr>
            <w:rFonts w:ascii="仿宋" w:eastAsia="仿宋" w:hAnsi="仿宋" w:cs="仿宋" w:hint="eastAsia"/>
            <w:lang w:eastAsia="zh-CN"/>
          </w:rPr>
          <w:t>(一)、发展规划分析</w:t>
        </w:r>
        <w:r>
          <w:tab/>
        </w:r>
        <w:r>
          <w:fldChar w:fldCharType="begin"/>
        </w:r>
        <w:r>
          <w:instrText xml:space="preserve"> PAGEREF _Toc30949 \h </w:instrText>
        </w:r>
        <w:r>
          <w:fldChar w:fldCharType="separate"/>
        </w:r>
        <w:r>
          <w:t>3</w:t>
        </w:r>
        <w:r>
          <w:fldChar w:fldCharType="end"/>
        </w:r>
      </w:hyperlink>
    </w:p>
    <w:p>
      <w:pPr>
        <w:pStyle w:val="TOC2"/>
        <w:tabs>
          <w:tab w:val="right" w:leader="dot" w:pos="8306"/>
        </w:tabs>
      </w:pPr>
      <w:hyperlink w:anchor="_Toc8743" w:history="1">
        <w:r>
          <w:rPr>
            <w:rFonts w:ascii="仿宋" w:eastAsia="仿宋" w:hAnsi="仿宋" w:cs="仿宋" w:hint="eastAsia"/>
            <w:lang w:eastAsia="zh-CN"/>
          </w:rPr>
          <w:t>(二)、产业政策分析</w:t>
        </w:r>
        <w:r>
          <w:tab/>
        </w:r>
        <w:r>
          <w:fldChar w:fldCharType="begin"/>
        </w:r>
        <w:r>
          <w:instrText xml:space="preserve"> PAGEREF _Toc8743 \h </w:instrText>
        </w:r>
        <w:r>
          <w:fldChar w:fldCharType="separate"/>
        </w:r>
        <w:r>
          <w:t>5</w:t>
        </w:r>
        <w:r>
          <w:fldChar w:fldCharType="end"/>
        </w:r>
      </w:hyperlink>
    </w:p>
    <w:p>
      <w:pPr>
        <w:pStyle w:val="TOC2"/>
        <w:tabs>
          <w:tab w:val="right" w:leader="dot" w:pos="8306"/>
        </w:tabs>
      </w:pPr>
      <w:hyperlink w:anchor="_Toc24384" w:history="1">
        <w:r>
          <w:rPr>
            <w:rFonts w:ascii="仿宋" w:eastAsia="仿宋" w:hAnsi="仿宋" w:cs="仿宋" w:hint="eastAsia"/>
            <w:lang w:eastAsia="zh-CN"/>
          </w:rPr>
          <w:t>(三)、行业准入分析</w:t>
        </w:r>
        <w:r>
          <w:tab/>
        </w:r>
        <w:r>
          <w:fldChar w:fldCharType="begin"/>
        </w:r>
        <w:r>
          <w:instrText xml:space="preserve"> PAGEREF _Toc24384 \h </w:instrText>
        </w:r>
        <w:r>
          <w:fldChar w:fldCharType="separate"/>
        </w:r>
        <w:r>
          <w:t>6</w:t>
        </w:r>
        <w:r>
          <w:fldChar w:fldCharType="end"/>
        </w:r>
      </w:hyperlink>
    </w:p>
    <w:p>
      <w:pPr>
        <w:pStyle w:val="TOC1"/>
        <w:tabs>
          <w:tab w:val="right" w:leader="dot" w:pos="8306"/>
        </w:tabs>
      </w:pPr>
      <w:hyperlink w:anchor="_Toc29386" w:history="1">
        <w:r>
          <w:rPr>
            <w:rFonts w:ascii="仿宋" w:eastAsia="仿宋" w:hAnsi="仿宋" w:cs="仿宋" w:hint="eastAsia"/>
            <w:lang w:eastAsia="zh-CN"/>
          </w:rPr>
          <w:t>二、背景、必要性分析</w:t>
        </w:r>
        <w:r>
          <w:tab/>
        </w:r>
        <w:r>
          <w:fldChar w:fldCharType="begin"/>
        </w:r>
        <w:r>
          <w:instrText xml:space="preserve"> PAGEREF _Toc29386 \h </w:instrText>
        </w:r>
        <w:r>
          <w:fldChar w:fldCharType="separate"/>
        </w:r>
        <w:r>
          <w:t>8</w:t>
        </w:r>
        <w:r>
          <w:fldChar w:fldCharType="end"/>
        </w:r>
      </w:hyperlink>
    </w:p>
    <w:p>
      <w:pPr>
        <w:pStyle w:val="TOC2"/>
        <w:tabs>
          <w:tab w:val="right" w:leader="dot" w:pos="8306"/>
        </w:tabs>
      </w:pPr>
      <w:hyperlink w:anchor="_Toc14173" w:history="1">
        <w:r>
          <w:rPr>
            <w:rFonts w:ascii="仿宋" w:eastAsia="仿宋" w:hAnsi="仿宋" w:cs="仿宋" w:hint="eastAsia"/>
            <w:lang w:eastAsia="zh-CN"/>
          </w:rPr>
          <w:t>(一)、项目建设背景</w:t>
        </w:r>
        <w:r>
          <w:tab/>
        </w:r>
        <w:r>
          <w:fldChar w:fldCharType="begin"/>
        </w:r>
        <w:r>
          <w:instrText xml:space="preserve"> PAGEREF _Toc14173 \h </w:instrText>
        </w:r>
        <w:r>
          <w:fldChar w:fldCharType="separate"/>
        </w:r>
        <w:r>
          <w:t>8</w:t>
        </w:r>
        <w:r>
          <w:fldChar w:fldCharType="end"/>
        </w:r>
      </w:hyperlink>
    </w:p>
    <w:p>
      <w:pPr>
        <w:pStyle w:val="TOC2"/>
        <w:tabs>
          <w:tab w:val="right" w:leader="dot" w:pos="8306"/>
        </w:tabs>
      </w:pPr>
      <w:hyperlink w:anchor="_Toc3322" w:history="1">
        <w:r>
          <w:rPr>
            <w:rFonts w:ascii="仿宋" w:eastAsia="仿宋" w:hAnsi="仿宋" w:cs="仿宋" w:hint="eastAsia"/>
            <w:lang w:eastAsia="zh-CN"/>
          </w:rPr>
          <w:t>(二)、必要性分析</w:t>
        </w:r>
        <w:r>
          <w:tab/>
        </w:r>
        <w:r>
          <w:fldChar w:fldCharType="begin"/>
        </w:r>
        <w:r>
          <w:instrText xml:space="preserve"> PAGEREF _Toc3322 \h </w:instrText>
        </w:r>
        <w:r>
          <w:fldChar w:fldCharType="separate"/>
        </w:r>
        <w:r>
          <w:t>9</w:t>
        </w:r>
        <w:r>
          <w:fldChar w:fldCharType="end"/>
        </w:r>
      </w:hyperlink>
    </w:p>
    <w:p>
      <w:pPr>
        <w:pStyle w:val="TOC2"/>
        <w:tabs>
          <w:tab w:val="right" w:leader="dot" w:pos="8306"/>
        </w:tabs>
      </w:pPr>
      <w:hyperlink w:anchor="_Toc32595" w:history="1">
        <w:r>
          <w:rPr>
            <w:rFonts w:ascii="仿宋" w:eastAsia="仿宋" w:hAnsi="仿宋" w:cs="仿宋" w:hint="eastAsia"/>
            <w:lang w:eastAsia="zh-CN"/>
          </w:rPr>
          <w:t>(三)、项目建设有利条件</w:t>
        </w:r>
        <w:r>
          <w:tab/>
        </w:r>
        <w:r>
          <w:fldChar w:fldCharType="begin"/>
        </w:r>
        <w:r>
          <w:instrText xml:space="preserve"> PAGEREF _Toc32595 \h </w:instrText>
        </w:r>
        <w:r>
          <w:fldChar w:fldCharType="separate"/>
        </w:r>
        <w:r>
          <w:t>10</w:t>
        </w:r>
        <w:r>
          <w:fldChar w:fldCharType="end"/>
        </w:r>
      </w:hyperlink>
    </w:p>
    <w:p>
      <w:pPr>
        <w:pStyle w:val="TOC1"/>
        <w:tabs>
          <w:tab w:val="right" w:leader="dot" w:pos="8306"/>
        </w:tabs>
      </w:pPr>
      <w:hyperlink w:anchor="_Toc30507" w:history="1">
        <w:r>
          <w:rPr>
            <w:rFonts w:ascii="仿宋" w:eastAsia="仿宋" w:hAnsi="仿宋" w:cs="仿宋" w:hint="eastAsia"/>
            <w:lang w:eastAsia="zh-CN"/>
          </w:rPr>
          <w:t>三、财务管理与成本控制</w:t>
        </w:r>
        <w:r>
          <w:tab/>
        </w:r>
        <w:r>
          <w:fldChar w:fldCharType="begin"/>
        </w:r>
        <w:r>
          <w:instrText xml:space="preserve"> PAGEREF _Toc30507 \h </w:instrText>
        </w:r>
        <w:r>
          <w:fldChar w:fldCharType="separate"/>
        </w:r>
        <w:r>
          <w:t>12</w:t>
        </w:r>
        <w:r>
          <w:fldChar w:fldCharType="end"/>
        </w:r>
      </w:hyperlink>
    </w:p>
    <w:p>
      <w:pPr>
        <w:pStyle w:val="TOC2"/>
        <w:tabs>
          <w:tab w:val="right" w:leader="dot" w:pos="8306"/>
        </w:tabs>
      </w:pPr>
      <w:hyperlink w:anchor="_Toc27053" w:history="1">
        <w:r>
          <w:rPr>
            <w:rFonts w:ascii="仿宋" w:eastAsia="仿宋" w:hAnsi="仿宋" w:cs="仿宋" w:hint="eastAsia"/>
            <w:lang w:eastAsia="zh-CN"/>
          </w:rPr>
          <w:t>(一)、财务管理体系建设</w:t>
        </w:r>
        <w:r>
          <w:tab/>
        </w:r>
        <w:r>
          <w:fldChar w:fldCharType="begin"/>
        </w:r>
        <w:r>
          <w:instrText xml:space="preserve"> PAGEREF _Toc27053 \h </w:instrText>
        </w:r>
        <w:r>
          <w:fldChar w:fldCharType="separate"/>
        </w:r>
        <w:r>
          <w:t>12</w:t>
        </w:r>
        <w:r>
          <w:fldChar w:fldCharType="end"/>
        </w:r>
      </w:hyperlink>
    </w:p>
    <w:p>
      <w:pPr>
        <w:pStyle w:val="TOC2"/>
        <w:tabs>
          <w:tab w:val="right" w:leader="dot" w:pos="8306"/>
        </w:tabs>
      </w:pPr>
      <w:hyperlink w:anchor="_Toc28665" w:history="1">
        <w:r>
          <w:rPr>
            <w:rFonts w:ascii="仿宋" w:eastAsia="仿宋" w:hAnsi="仿宋" w:cs="仿宋" w:hint="eastAsia"/>
            <w:lang w:eastAsia="zh-CN"/>
          </w:rPr>
          <w:t>(二)、成本控制措施</w:t>
        </w:r>
        <w:r>
          <w:tab/>
        </w:r>
        <w:r>
          <w:fldChar w:fldCharType="begin"/>
        </w:r>
        <w:r>
          <w:instrText xml:space="preserve"> PAGEREF _Toc28665 \h </w:instrText>
        </w:r>
        <w:r>
          <w:fldChar w:fldCharType="separate"/>
        </w:r>
        <w:r>
          <w:t>13</w:t>
        </w:r>
        <w:r>
          <w:fldChar w:fldCharType="end"/>
        </w:r>
      </w:hyperlink>
    </w:p>
    <w:p>
      <w:pPr>
        <w:pStyle w:val="TOC1"/>
        <w:tabs>
          <w:tab w:val="right" w:leader="dot" w:pos="8306"/>
        </w:tabs>
      </w:pPr>
      <w:hyperlink w:anchor="_Toc16337" w:history="1">
        <w:r>
          <w:rPr>
            <w:rFonts w:ascii="仿宋" w:eastAsia="仿宋" w:hAnsi="仿宋" w:cs="仿宋" w:hint="eastAsia"/>
            <w:lang w:eastAsia="zh-CN"/>
          </w:rPr>
          <w:t>四、项目监理与质量保证</w:t>
        </w:r>
        <w:r>
          <w:tab/>
        </w:r>
        <w:r>
          <w:fldChar w:fldCharType="begin"/>
        </w:r>
        <w:r>
          <w:instrText xml:space="preserve"> PAGEREF _Toc16337 \h </w:instrText>
        </w:r>
        <w:r>
          <w:fldChar w:fldCharType="separate"/>
        </w:r>
        <w:r>
          <w:t>14</w:t>
        </w:r>
        <w:r>
          <w:fldChar w:fldCharType="end"/>
        </w:r>
      </w:hyperlink>
    </w:p>
    <w:p>
      <w:pPr>
        <w:pStyle w:val="TOC2"/>
        <w:tabs>
          <w:tab w:val="right" w:leader="dot" w:pos="8306"/>
        </w:tabs>
      </w:pPr>
      <w:hyperlink w:anchor="_Toc29572" w:history="1">
        <w:r>
          <w:rPr>
            <w:rFonts w:ascii="仿宋" w:eastAsia="仿宋" w:hAnsi="仿宋" w:cs="仿宋" w:hint="eastAsia"/>
            <w:lang w:eastAsia="zh-CN"/>
          </w:rPr>
          <w:t>(一)、监理体系构建</w:t>
        </w:r>
        <w:r>
          <w:tab/>
        </w:r>
        <w:r>
          <w:fldChar w:fldCharType="begin"/>
        </w:r>
        <w:r>
          <w:instrText xml:space="preserve"> PAGEREF _Toc29572 \h </w:instrText>
        </w:r>
        <w:r>
          <w:fldChar w:fldCharType="separate"/>
        </w:r>
        <w:r>
          <w:t>14</w:t>
        </w:r>
        <w:r>
          <w:fldChar w:fldCharType="end"/>
        </w:r>
      </w:hyperlink>
    </w:p>
    <w:p>
      <w:pPr>
        <w:pStyle w:val="TOC2"/>
        <w:tabs>
          <w:tab w:val="right" w:leader="dot" w:pos="8306"/>
        </w:tabs>
      </w:pPr>
      <w:hyperlink w:anchor="_Toc19561" w:history="1">
        <w:r>
          <w:rPr>
            <w:rFonts w:ascii="仿宋" w:eastAsia="仿宋" w:hAnsi="仿宋" w:cs="仿宋" w:hint="eastAsia"/>
            <w:lang w:eastAsia="zh-CN"/>
          </w:rPr>
          <w:t>(二)、质量保证体系实施</w:t>
        </w:r>
        <w:r>
          <w:tab/>
        </w:r>
        <w:r>
          <w:fldChar w:fldCharType="begin"/>
        </w:r>
        <w:r>
          <w:instrText xml:space="preserve"> PAGEREF _Toc19561 \h </w:instrText>
        </w:r>
        <w:r>
          <w:fldChar w:fldCharType="separate"/>
        </w:r>
        <w:r>
          <w:t>15</w:t>
        </w:r>
        <w:r>
          <w:fldChar w:fldCharType="end"/>
        </w:r>
      </w:hyperlink>
    </w:p>
    <w:p>
      <w:pPr>
        <w:pStyle w:val="TOC2"/>
        <w:tabs>
          <w:tab w:val="right" w:leader="dot" w:pos="8306"/>
        </w:tabs>
      </w:pPr>
      <w:hyperlink w:anchor="_Toc3250" w:history="1">
        <w:r>
          <w:rPr>
            <w:rFonts w:ascii="仿宋" w:eastAsia="仿宋" w:hAnsi="仿宋" w:cs="仿宋" w:hint="eastAsia"/>
            <w:lang w:eastAsia="zh-CN"/>
          </w:rPr>
          <w:t>(三)、监理与质量控制流程</w:t>
        </w:r>
        <w:r>
          <w:tab/>
        </w:r>
        <w:r>
          <w:fldChar w:fldCharType="begin"/>
        </w:r>
        <w:r>
          <w:instrText xml:space="preserve"> PAGEREF _Toc3250 \h </w:instrText>
        </w:r>
        <w:r>
          <w:fldChar w:fldCharType="separate"/>
        </w:r>
        <w:r>
          <w:t>16</w:t>
        </w:r>
        <w:r>
          <w:fldChar w:fldCharType="end"/>
        </w:r>
      </w:hyperlink>
    </w:p>
    <w:p>
      <w:pPr>
        <w:pStyle w:val="TOC1"/>
        <w:tabs>
          <w:tab w:val="right" w:leader="dot" w:pos="8306"/>
        </w:tabs>
      </w:pPr>
      <w:hyperlink w:anchor="_Toc13852" w:history="1">
        <w:r>
          <w:rPr>
            <w:rFonts w:ascii="仿宋" w:eastAsia="仿宋" w:hAnsi="仿宋" w:cs="仿宋" w:hint="eastAsia"/>
            <w:lang w:eastAsia="zh-CN"/>
          </w:rPr>
          <w:t>五、经济影响分析</w:t>
        </w:r>
        <w:r>
          <w:tab/>
        </w:r>
        <w:r>
          <w:fldChar w:fldCharType="begin"/>
        </w:r>
        <w:r>
          <w:instrText xml:space="preserve"> PAGEREF _Toc13852 \h </w:instrText>
        </w:r>
        <w:r>
          <w:fldChar w:fldCharType="separate"/>
        </w:r>
        <w:r>
          <w:t>16</w:t>
        </w:r>
        <w:r>
          <w:fldChar w:fldCharType="end"/>
        </w:r>
      </w:hyperlink>
    </w:p>
    <w:p>
      <w:pPr>
        <w:pStyle w:val="TOC2"/>
        <w:tabs>
          <w:tab w:val="right" w:leader="dot" w:pos="8306"/>
        </w:tabs>
      </w:pPr>
      <w:hyperlink w:anchor="_Toc22910" w:history="1">
        <w:r>
          <w:rPr>
            <w:rFonts w:ascii="仿宋" w:eastAsia="仿宋" w:hAnsi="仿宋" w:cs="仿宋" w:hint="eastAsia"/>
            <w:lang w:eastAsia="zh-CN"/>
          </w:rPr>
          <w:t>(一)、经济费用效益或费用效果分析</w:t>
        </w:r>
        <w:r>
          <w:tab/>
        </w:r>
        <w:r>
          <w:fldChar w:fldCharType="begin"/>
        </w:r>
        <w:r>
          <w:instrText xml:space="preserve"> PAGEREF _Toc22910 \h </w:instrText>
        </w:r>
        <w:r>
          <w:fldChar w:fldCharType="separate"/>
        </w:r>
        <w:r>
          <w:t>16</w:t>
        </w:r>
        <w:r>
          <w:fldChar w:fldCharType="end"/>
        </w:r>
      </w:hyperlink>
    </w:p>
    <w:p>
      <w:pPr>
        <w:pStyle w:val="TOC2"/>
        <w:tabs>
          <w:tab w:val="right" w:leader="dot" w:pos="8306"/>
        </w:tabs>
      </w:pPr>
      <w:hyperlink w:anchor="_Toc13606" w:history="1">
        <w:r>
          <w:rPr>
            <w:rFonts w:ascii="仿宋" w:eastAsia="仿宋" w:hAnsi="仿宋" w:cs="仿宋" w:hint="eastAsia"/>
            <w:lang w:eastAsia="zh-CN"/>
          </w:rPr>
          <w:t>(二)、行业影响分析</w:t>
        </w:r>
        <w:r>
          <w:tab/>
        </w:r>
        <w:r>
          <w:fldChar w:fldCharType="begin"/>
        </w:r>
        <w:r>
          <w:instrText xml:space="preserve"> PAGEREF _Toc13606 \h </w:instrText>
        </w:r>
        <w:r>
          <w:fldChar w:fldCharType="separate"/>
        </w:r>
        <w:r>
          <w:t>18</w:t>
        </w:r>
        <w:r>
          <w:fldChar w:fldCharType="end"/>
        </w:r>
      </w:hyperlink>
    </w:p>
    <w:p>
      <w:pPr>
        <w:pStyle w:val="TOC2"/>
        <w:tabs>
          <w:tab w:val="right" w:leader="dot" w:pos="8306"/>
        </w:tabs>
      </w:pPr>
      <w:hyperlink w:anchor="_Toc8890" w:history="1">
        <w:r>
          <w:rPr>
            <w:rFonts w:ascii="仿宋" w:eastAsia="仿宋" w:hAnsi="仿宋" w:cs="仿宋" w:hint="eastAsia"/>
            <w:lang w:eastAsia="zh-CN"/>
          </w:rPr>
          <w:t>(三)、区域经济影响分析</w:t>
        </w:r>
        <w:r>
          <w:tab/>
        </w:r>
        <w:r>
          <w:fldChar w:fldCharType="begin"/>
        </w:r>
        <w:r>
          <w:instrText xml:space="preserve"> PAGEREF _Toc8890 \h </w:instrText>
        </w:r>
        <w:r>
          <w:fldChar w:fldCharType="separate"/>
        </w:r>
        <w:r>
          <w:t>20</w:t>
        </w:r>
        <w:r>
          <w:fldChar w:fldCharType="end"/>
        </w:r>
      </w:hyperlink>
    </w:p>
    <w:p>
      <w:pPr>
        <w:pStyle w:val="TOC2"/>
        <w:tabs>
          <w:tab w:val="right" w:leader="dot" w:pos="8306"/>
        </w:tabs>
      </w:pPr>
      <w:hyperlink w:anchor="_Toc8839" w:history="1">
        <w:r>
          <w:rPr>
            <w:rFonts w:ascii="仿宋" w:eastAsia="仿宋" w:hAnsi="仿宋" w:cs="仿宋" w:hint="eastAsia"/>
            <w:lang w:eastAsia="zh-CN"/>
          </w:rPr>
          <w:t>(四)、宏观经济影响分析</w:t>
        </w:r>
        <w:r>
          <w:tab/>
        </w:r>
        <w:r>
          <w:fldChar w:fldCharType="begin"/>
        </w:r>
        <w:r>
          <w:instrText xml:space="preserve"> PAGEREF _Toc8839 \h </w:instrText>
        </w:r>
        <w:r>
          <w:fldChar w:fldCharType="separate"/>
        </w:r>
        <w:r>
          <w:t>21</w:t>
        </w:r>
        <w:r>
          <w:fldChar w:fldCharType="end"/>
        </w:r>
      </w:hyperlink>
    </w:p>
    <w:p>
      <w:pPr>
        <w:pStyle w:val="TOC1"/>
        <w:tabs>
          <w:tab w:val="right" w:leader="dot" w:pos="8306"/>
        </w:tabs>
      </w:pPr>
      <w:hyperlink w:anchor="_Toc10994" w:history="1">
        <w:r>
          <w:rPr>
            <w:rFonts w:ascii="仿宋" w:eastAsia="仿宋" w:hAnsi="仿宋" w:cs="仿宋" w:hint="eastAsia"/>
            <w:lang w:eastAsia="zh-CN"/>
          </w:rPr>
          <w:t>六、社会影响分析</w:t>
        </w:r>
        <w:r>
          <w:tab/>
        </w:r>
        <w:r>
          <w:fldChar w:fldCharType="begin"/>
        </w:r>
        <w:r>
          <w:instrText xml:space="preserve"> PAGEREF _Toc10994 \h </w:instrText>
        </w:r>
        <w:r>
          <w:fldChar w:fldCharType="separate"/>
        </w:r>
        <w:r>
          <w:t>23</w:t>
        </w:r>
        <w:r>
          <w:fldChar w:fldCharType="end"/>
        </w:r>
      </w:hyperlink>
    </w:p>
    <w:p>
      <w:pPr>
        <w:pStyle w:val="TOC2"/>
        <w:tabs>
          <w:tab w:val="right" w:leader="dot" w:pos="8306"/>
        </w:tabs>
      </w:pPr>
      <w:hyperlink w:anchor="_Toc5609" w:history="1">
        <w:r>
          <w:rPr>
            <w:rFonts w:ascii="仿宋" w:eastAsia="仿宋" w:hAnsi="仿宋" w:cs="仿宋" w:hint="eastAsia"/>
            <w:lang w:eastAsia="zh-CN"/>
          </w:rPr>
          <w:t>(一)、社会影响效果分析</w:t>
        </w:r>
        <w:r>
          <w:tab/>
        </w:r>
        <w:r>
          <w:fldChar w:fldCharType="begin"/>
        </w:r>
        <w:r>
          <w:instrText xml:space="preserve"> PAGEREF _Toc5609 \h </w:instrText>
        </w:r>
        <w:r>
          <w:fldChar w:fldCharType="separate"/>
        </w:r>
        <w:r>
          <w:t>23</w:t>
        </w:r>
        <w:r>
          <w:fldChar w:fldCharType="end"/>
        </w:r>
      </w:hyperlink>
    </w:p>
    <w:p>
      <w:pPr>
        <w:pStyle w:val="TOC2"/>
        <w:tabs>
          <w:tab w:val="right" w:leader="dot" w:pos="8306"/>
        </w:tabs>
      </w:pPr>
      <w:hyperlink w:anchor="_Toc13647" w:history="1">
        <w:r>
          <w:rPr>
            <w:rFonts w:ascii="仿宋" w:eastAsia="仿宋" w:hAnsi="仿宋" w:cs="仿宋" w:hint="eastAsia"/>
            <w:lang w:eastAsia="zh-CN"/>
          </w:rPr>
          <w:t>(二)、社会适应性分析</w:t>
        </w:r>
        <w:r>
          <w:tab/>
        </w:r>
        <w:r>
          <w:fldChar w:fldCharType="begin"/>
        </w:r>
        <w:r>
          <w:instrText xml:space="preserve"> PAGEREF _Toc13647 \h </w:instrText>
        </w:r>
        <w:r>
          <w:fldChar w:fldCharType="separate"/>
        </w:r>
        <w:r>
          <w:t>25</w:t>
        </w:r>
        <w:r>
          <w:fldChar w:fldCharType="end"/>
        </w:r>
      </w:hyperlink>
    </w:p>
    <w:p>
      <w:pPr>
        <w:pStyle w:val="TOC2"/>
        <w:tabs>
          <w:tab w:val="right" w:leader="dot" w:pos="8306"/>
        </w:tabs>
      </w:pPr>
      <w:hyperlink w:anchor="_Toc12137" w:history="1">
        <w:r>
          <w:rPr>
            <w:rFonts w:ascii="仿宋" w:eastAsia="仿宋" w:hAnsi="仿宋" w:cs="仿宋" w:hint="eastAsia"/>
            <w:lang w:eastAsia="zh-CN"/>
          </w:rPr>
          <w:t>(三)、社会风险及对策分析</w:t>
        </w:r>
        <w:r>
          <w:tab/>
        </w:r>
        <w:r>
          <w:fldChar w:fldCharType="begin"/>
        </w:r>
        <w:r>
          <w:instrText xml:space="preserve"> PAGEREF _Toc12137 \h </w:instrText>
        </w:r>
        <w:r>
          <w:fldChar w:fldCharType="separate"/>
        </w:r>
        <w:r>
          <w:t>27</w:t>
        </w:r>
        <w:r>
          <w:fldChar w:fldCharType="end"/>
        </w:r>
      </w:hyperlink>
    </w:p>
    <w:p>
      <w:pPr>
        <w:pStyle w:val="TOC1"/>
        <w:tabs>
          <w:tab w:val="right" w:leader="dot" w:pos="8306"/>
        </w:tabs>
      </w:pPr>
      <w:hyperlink w:anchor="_Toc3244" w:history="1">
        <w:r>
          <w:rPr>
            <w:rFonts w:ascii="仿宋" w:eastAsia="仿宋" w:hAnsi="仿宋" w:cs="仿宋" w:hint="eastAsia"/>
            <w:lang w:eastAsia="zh-CN"/>
          </w:rPr>
          <w:t>七、安全与应急管理</w:t>
        </w:r>
        <w:r>
          <w:tab/>
        </w:r>
        <w:r>
          <w:fldChar w:fldCharType="begin"/>
        </w:r>
        <w:r>
          <w:instrText xml:space="preserve"> PAGEREF _Toc3244 \h </w:instrText>
        </w:r>
        <w:r>
          <w:fldChar w:fldCharType="separate"/>
        </w:r>
        <w:r>
          <w:t>30</w:t>
        </w:r>
        <w:r>
          <w:fldChar w:fldCharType="end"/>
        </w:r>
      </w:hyperlink>
    </w:p>
    <w:p>
      <w:pPr>
        <w:pStyle w:val="TOC2"/>
        <w:tabs>
          <w:tab w:val="right" w:leader="dot" w:pos="8306"/>
        </w:tabs>
      </w:pPr>
      <w:hyperlink w:anchor="_Toc21728" w:history="1">
        <w:r>
          <w:rPr>
            <w:rFonts w:ascii="仿宋" w:eastAsia="仿宋" w:hAnsi="仿宋" w:cs="仿宋" w:hint="eastAsia"/>
            <w:lang w:eastAsia="zh-CN"/>
          </w:rPr>
          <w:t>(一)、安全生产管理</w:t>
        </w:r>
        <w:r>
          <w:tab/>
        </w:r>
        <w:r>
          <w:fldChar w:fldCharType="begin"/>
        </w:r>
        <w:r>
          <w:instrText xml:space="preserve"> PAGEREF _Toc21728 \h </w:instrText>
        </w:r>
        <w:r>
          <w:fldChar w:fldCharType="separate"/>
        </w:r>
        <w:r>
          <w:t>30</w:t>
        </w:r>
        <w:r>
          <w:fldChar w:fldCharType="end"/>
        </w:r>
      </w:hyperlink>
    </w:p>
    <w:p>
      <w:pPr>
        <w:pStyle w:val="TOC2"/>
        <w:tabs>
          <w:tab w:val="right" w:leader="dot" w:pos="8306"/>
        </w:tabs>
      </w:pPr>
      <w:hyperlink w:anchor="_Toc21564" w:history="1">
        <w:r>
          <w:rPr>
            <w:rFonts w:ascii="仿宋" w:eastAsia="仿宋" w:hAnsi="仿宋" w:cs="仿宋" w:hint="eastAsia"/>
            <w:lang w:eastAsia="zh-CN"/>
          </w:rPr>
          <w:t>(二)、应急预案与响应</w:t>
        </w:r>
        <w:r>
          <w:tab/>
        </w:r>
        <w:r>
          <w:fldChar w:fldCharType="begin"/>
        </w:r>
        <w:r>
          <w:instrText xml:space="preserve"> PAGEREF _Toc21564 \h </w:instrText>
        </w:r>
        <w:r>
          <w:fldChar w:fldCharType="separate"/>
        </w:r>
        <w:r>
          <w:t>31</w:t>
        </w:r>
        <w:r>
          <w:fldChar w:fldCharType="end"/>
        </w:r>
      </w:hyperlink>
    </w:p>
    <w:p>
      <w:pPr>
        <w:pStyle w:val="TOC1"/>
        <w:tabs>
          <w:tab w:val="right" w:leader="dot" w:pos="8306"/>
        </w:tabs>
      </w:pPr>
      <w:hyperlink w:anchor="_Toc9840" w:history="1">
        <w:r>
          <w:rPr>
            <w:rFonts w:ascii="仿宋" w:eastAsia="仿宋" w:hAnsi="仿宋" w:cs="仿宋" w:hint="eastAsia"/>
            <w:lang w:eastAsia="zh-CN"/>
          </w:rPr>
          <w:t>八、项目实施与管理方案</w:t>
        </w:r>
        <w:r>
          <w:tab/>
        </w:r>
        <w:r>
          <w:fldChar w:fldCharType="begin"/>
        </w:r>
        <w:r>
          <w:instrText xml:space="preserve"> PAGEREF _Toc9840 \h </w:instrText>
        </w:r>
        <w:r>
          <w:fldChar w:fldCharType="separate"/>
        </w:r>
        <w:r>
          <w:t>33</w:t>
        </w:r>
        <w:r>
          <w:fldChar w:fldCharType="end"/>
        </w:r>
      </w:hyperlink>
    </w:p>
    <w:p>
      <w:pPr>
        <w:pStyle w:val="TOC2"/>
        <w:tabs>
          <w:tab w:val="right" w:leader="dot" w:pos="8306"/>
        </w:tabs>
      </w:pPr>
      <w:hyperlink w:anchor="_Toc30319" w:history="1">
        <w:r>
          <w:rPr>
            <w:rFonts w:ascii="仿宋" w:eastAsia="仿宋" w:hAnsi="仿宋" w:cs="仿宋" w:hint="eastAsia"/>
            <w:lang w:eastAsia="zh-CN"/>
          </w:rPr>
          <w:t>(一)、项目实施计划</w:t>
        </w:r>
        <w:r>
          <w:tab/>
        </w:r>
        <w:r>
          <w:fldChar w:fldCharType="begin"/>
        </w:r>
        <w:r>
          <w:instrText xml:space="preserve"> PAGEREF _Toc30319 \h </w:instrText>
        </w:r>
        <w:r>
          <w:fldChar w:fldCharType="separate"/>
        </w:r>
        <w:r>
          <w:t>33</w:t>
        </w:r>
        <w:r>
          <w:fldChar w:fldCharType="end"/>
        </w:r>
      </w:hyperlink>
    </w:p>
    <w:p>
      <w:pPr>
        <w:pStyle w:val="TOC2"/>
        <w:tabs>
          <w:tab w:val="right" w:leader="dot" w:pos="8306"/>
        </w:tabs>
      </w:pPr>
      <w:hyperlink w:anchor="_Toc19536" w:history="1">
        <w:r>
          <w:rPr>
            <w:rFonts w:ascii="仿宋" w:eastAsia="仿宋" w:hAnsi="仿宋" w:cs="仿宋" w:hint="eastAsia"/>
            <w:lang w:eastAsia="zh-CN"/>
          </w:rPr>
          <w:t>(二)、项目组织机构与职责</w:t>
        </w:r>
        <w:r>
          <w:tab/>
        </w:r>
        <w:r>
          <w:fldChar w:fldCharType="begin"/>
        </w:r>
        <w:r>
          <w:instrText xml:space="preserve"> PAGEREF _Toc19536 \h </w:instrText>
        </w:r>
        <w:r>
          <w:fldChar w:fldCharType="separate"/>
        </w:r>
        <w:r>
          <w:t>35</w:t>
        </w:r>
        <w:r>
          <w:fldChar w:fldCharType="end"/>
        </w:r>
      </w:hyperlink>
    </w:p>
    <w:p>
      <w:pPr>
        <w:pStyle w:val="TOC2"/>
        <w:tabs>
          <w:tab w:val="right" w:leader="dot" w:pos="8306"/>
        </w:tabs>
      </w:pPr>
      <w:hyperlink w:anchor="_Toc27645" w:history="1">
        <w:r>
          <w:rPr>
            <w:rFonts w:ascii="仿宋" w:eastAsia="仿宋" w:hAnsi="仿宋" w:cs="仿宋" w:hint="eastAsia"/>
            <w:lang w:eastAsia="zh-CN"/>
          </w:rPr>
          <w:t>(三)、项目管理与监控体系</w:t>
        </w:r>
        <w:r>
          <w:tab/>
        </w:r>
        <w:r>
          <w:fldChar w:fldCharType="begin"/>
        </w:r>
        <w:r>
          <w:instrText xml:space="preserve"> PAGEREF _Toc27645 \h </w:instrText>
        </w:r>
        <w:r>
          <w:fldChar w:fldCharType="separate"/>
        </w:r>
        <w:r>
          <w:t>37</w:t>
        </w:r>
        <w:r>
          <w:fldChar w:fldCharType="end"/>
        </w:r>
      </w:hyperlink>
    </w:p>
    <w:p>
      <w:pPr>
        <w:pStyle w:val="TOC1"/>
        <w:tabs>
          <w:tab w:val="right" w:leader="dot" w:pos="8306"/>
        </w:tabs>
      </w:pPr>
      <w:hyperlink w:anchor="_Toc4151" w:history="1">
        <w:r>
          <w:rPr>
            <w:rFonts w:ascii="仿宋" w:eastAsia="仿宋" w:hAnsi="仿宋" w:cs="仿宋" w:hint="eastAsia"/>
            <w:lang w:eastAsia="zh-CN"/>
          </w:rPr>
          <w:t>九、项目变更管理</w:t>
        </w:r>
        <w:r>
          <w:tab/>
        </w:r>
        <w:r>
          <w:fldChar w:fldCharType="begin"/>
        </w:r>
        <w:r>
          <w:instrText xml:space="preserve"> PAGEREF _Toc4151 \h </w:instrText>
        </w:r>
        <w:r>
          <w:fldChar w:fldCharType="separate"/>
        </w:r>
        <w:r>
          <w:t>39</w:t>
        </w:r>
        <w:r>
          <w:fldChar w:fldCharType="end"/>
        </w:r>
      </w:hyperlink>
    </w:p>
    <w:p>
      <w:pPr>
        <w:pStyle w:val="TOC2"/>
        <w:tabs>
          <w:tab w:val="right" w:leader="dot" w:pos="8306"/>
        </w:tabs>
      </w:pPr>
      <w:hyperlink w:anchor="_Toc9274" w:history="1">
        <w:r>
          <w:rPr>
            <w:rFonts w:ascii="仿宋" w:eastAsia="仿宋" w:hAnsi="仿宋" w:cs="仿宋" w:hint="eastAsia"/>
            <w:lang w:eastAsia="zh-CN"/>
          </w:rPr>
          <w:t>(一)、变更控制流程</w:t>
        </w:r>
        <w:r>
          <w:tab/>
        </w:r>
        <w:r>
          <w:fldChar w:fldCharType="begin"/>
        </w:r>
        <w:r>
          <w:instrText xml:space="preserve"> PAGEREF _Toc9274 \h </w:instrText>
        </w:r>
        <w:r>
          <w:fldChar w:fldCharType="separate"/>
        </w:r>
        <w:r>
          <w:t>39</w:t>
        </w:r>
        <w:r>
          <w:fldChar w:fldCharType="end"/>
        </w:r>
      </w:hyperlink>
    </w:p>
    <w:p>
      <w:pPr>
        <w:pStyle w:val="TOC2"/>
        <w:tabs>
          <w:tab w:val="right" w:leader="dot" w:pos="8306"/>
        </w:tabs>
      </w:pPr>
      <w:hyperlink w:anchor="_Toc1743" w:history="1">
        <w:r>
          <w:rPr>
            <w:rFonts w:ascii="仿宋" w:eastAsia="仿宋" w:hAnsi="仿宋" w:cs="仿宋" w:hint="eastAsia"/>
            <w:lang w:eastAsia="zh-CN"/>
          </w:rPr>
          <w:t>(二)、影响评估与处理</w:t>
        </w:r>
        <w:r>
          <w:tab/>
        </w:r>
        <w:r>
          <w:fldChar w:fldCharType="begin"/>
        </w:r>
        <w:r>
          <w:instrText xml:space="preserve"> PAGEREF _Toc1743 \h </w:instrText>
        </w:r>
        <w:r>
          <w:fldChar w:fldCharType="separate"/>
        </w:r>
        <w:r>
          <w:t>40</w:t>
        </w:r>
        <w:r>
          <w:fldChar w:fldCharType="end"/>
        </w:r>
      </w:hyperlink>
    </w:p>
    <w:p>
      <w:pPr>
        <w:pStyle w:val="TOC2"/>
        <w:tabs>
          <w:tab w:val="right" w:leader="dot" w:pos="8306"/>
        </w:tabs>
      </w:pPr>
      <w:hyperlink w:anchor="_Toc24868" w:history="1">
        <w:r>
          <w:rPr>
            <w:rFonts w:ascii="仿宋" w:eastAsia="仿宋" w:hAnsi="仿宋" w:cs="仿宋" w:hint="eastAsia"/>
            <w:lang w:eastAsia="zh-CN"/>
          </w:rPr>
          <w:t>(三)、变更记录与追踪</w:t>
        </w:r>
        <w:r>
          <w:tab/>
        </w:r>
        <w:r>
          <w:fldChar w:fldCharType="begin"/>
        </w:r>
        <w:r>
          <w:instrText xml:space="preserve"> PAGEREF _Toc24868 \h </w:instrText>
        </w:r>
        <w:r>
          <w:fldChar w:fldCharType="separate"/>
        </w:r>
        <w:r>
          <w:t>41</w:t>
        </w:r>
        <w:r>
          <w:fldChar w:fldCharType="end"/>
        </w:r>
      </w:hyperlink>
    </w:p>
    <w:p>
      <w:pPr>
        <w:pStyle w:val="TOC2"/>
        <w:tabs>
          <w:tab w:val="right" w:leader="dot" w:pos="8306"/>
        </w:tabs>
      </w:pPr>
      <w:hyperlink w:anchor="_Toc29210" w:history="1">
        <w:r>
          <w:rPr>
            <w:rFonts w:ascii="仿宋" w:eastAsia="仿宋" w:hAnsi="仿宋" w:cs="仿宋" w:hint="eastAsia"/>
            <w:lang w:eastAsia="zh-CN"/>
          </w:rPr>
          <w:t>(四)、变更管理策略</w:t>
        </w:r>
        <w:r>
          <w:tab/>
        </w:r>
        <w:r>
          <w:fldChar w:fldCharType="begin"/>
        </w:r>
        <w:r>
          <w:instrText xml:space="preserve"> PAGEREF _Toc29210 \h </w:instrText>
        </w:r>
        <w:r>
          <w:fldChar w:fldCharType="separate"/>
        </w:r>
        <w:r>
          <w:t>43</w:t>
        </w:r>
        <w:r>
          <w:fldChar w:fldCharType="end"/>
        </w:r>
      </w:hyperlink>
    </w:p>
    <w:p>
      <w:pPr>
        <w:pStyle w:val="TOC1"/>
        <w:tabs>
          <w:tab w:val="right" w:leader="dot" w:pos="8306"/>
        </w:tabs>
      </w:pPr>
      <w:hyperlink w:anchor="_Toc11466" w:history="1">
        <w:r>
          <w:rPr>
            <w:rFonts w:ascii="仿宋" w:eastAsia="仿宋" w:hAnsi="仿宋" w:cs="仿宋" w:hint="eastAsia"/>
            <w:lang w:eastAsia="zh-CN"/>
          </w:rPr>
          <w:t>十、土地利用与规划方案</w:t>
        </w:r>
        <w:r>
          <w:tab/>
        </w:r>
        <w:r>
          <w:fldChar w:fldCharType="begin"/>
        </w:r>
        <w:r>
          <w:instrText xml:space="preserve"> PAGEREF _Toc11466 \h </w:instrText>
        </w:r>
        <w:r>
          <w:fldChar w:fldCharType="separate"/>
        </w:r>
        <w:r>
          <w:t>45</w:t>
        </w:r>
        <w:r>
          <w:fldChar w:fldCharType="end"/>
        </w:r>
      </w:hyperlink>
    </w:p>
    <w:p>
      <w:pPr>
        <w:pStyle w:val="TOC2"/>
        <w:tabs>
          <w:tab w:val="right" w:leader="dot" w:pos="8306"/>
        </w:tabs>
      </w:pPr>
      <w:hyperlink w:anchor="_Toc2995" w:history="1">
        <w:r>
          <w:rPr>
            <w:rFonts w:ascii="仿宋" w:eastAsia="仿宋" w:hAnsi="仿宋" w:cs="仿宋" w:hint="eastAsia"/>
            <w:lang w:eastAsia="zh-CN"/>
          </w:rPr>
          <w:t>(一)、项目用地情况分析</w:t>
        </w:r>
        <w:r>
          <w:tab/>
        </w:r>
        <w:r>
          <w:fldChar w:fldCharType="begin"/>
        </w:r>
        <w:r>
          <w:instrText xml:space="preserve"> PAGEREF _Toc2995 \h </w:instrText>
        </w:r>
        <w:r>
          <w:fldChar w:fldCharType="separate"/>
        </w:r>
        <w:r>
          <w:t>45</w:t>
        </w:r>
        <w:r>
          <w:fldChar w:fldCharType="end"/>
        </w:r>
      </w:hyperlink>
    </w:p>
    <w:p>
      <w:pPr>
        <w:pStyle w:val="TOC2"/>
        <w:tabs>
          <w:tab w:val="right" w:leader="dot" w:pos="8306"/>
        </w:tabs>
      </w:pPr>
      <w:hyperlink w:anchor="_Toc31483" w:history="1">
        <w:r>
          <w:rPr>
            <w:rFonts w:ascii="仿宋" w:eastAsia="仿宋" w:hAnsi="仿宋" w:cs="仿宋" w:hint="eastAsia"/>
            <w:lang w:eastAsia="zh-CN"/>
          </w:rPr>
          <w:t>(二)、土地利用规划方案</w:t>
        </w:r>
        <w:r>
          <w:tab/>
        </w:r>
        <w:r>
          <w:fldChar w:fldCharType="begin"/>
        </w:r>
        <w:r>
          <w:instrText xml:space="preserve"> PAGEREF _Toc31483 \h </w:instrText>
        </w:r>
        <w:r>
          <w:fldChar w:fldCharType="separate"/>
        </w:r>
        <w:r>
          <w:t>46</w:t>
        </w:r>
        <w:r>
          <w:fldChar w:fldCharType="end"/>
        </w:r>
      </w:hyperlink>
    </w:p>
    <w:p>
      <w:pPr>
        <w:pStyle w:val="TOC1"/>
        <w:tabs>
          <w:tab w:val="right" w:leader="dot" w:pos="8306"/>
        </w:tabs>
      </w:pPr>
      <w:hyperlink w:anchor="_Toc7753" w:history="1">
        <w:r>
          <w:rPr>
            <w:rFonts w:ascii="仿宋" w:eastAsia="仿宋" w:hAnsi="仿宋" w:cs="仿宋" w:hint="eastAsia"/>
            <w:lang w:eastAsia="zh-CN"/>
          </w:rPr>
          <w:t>十一、项目进度计划</w:t>
        </w:r>
        <w:r>
          <w:tab/>
        </w:r>
        <w:r>
          <w:fldChar w:fldCharType="begin"/>
        </w:r>
        <w:r>
          <w:instrText xml:space="preserve"> PAGEREF _Toc7753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28" w:history="1">
        <w:r>
          <w:rPr>
            <w:rFonts w:ascii="仿宋" w:eastAsia="仿宋" w:hAnsi="仿宋" w:cs="仿宋" w:hint="eastAsia"/>
            <w:lang w:eastAsia="zh-CN"/>
          </w:rPr>
          <w:t>(一)、建设周期</w:t>
        </w:r>
        <w:r>
          <w:tab/>
        </w:r>
        <w:r>
          <w:fldChar w:fldCharType="begin"/>
        </w:r>
        <w:r>
          <w:instrText xml:space="preserve"> PAGEREF _Toc24928 \h </w:instrText>
        </w:r>
        <w:r>
          <w:fldChar w:fldCharType="separate"/>
        </w:r>
        <w:r>
          <w:t>47</w:t>
        </w:r>
        <w:r>
          <w:fldChar w:fldCharType="end"/>
        </w:r>
      </w:hyperlink>
    </w:p>
    <w:p>
      <w:pPr>
        <w:pStyle w:val="TOC2"/>
        <w:tabs>
          <w:tab w:val="right" w:leader="dot" w:pos="8306"/>
        </w:tabs>
      </w:pPr>
      <w:hyperlink w:anchor="_Toc20426" w:history="1">
        <w:r>
          <w:rPr>
            <w:rFonts w:ascii="仿宋" w:eastAsia="仿宋" w:hAnsi="仿宋" w:cs="仿宋" w:hint="eastAsia"/>
            <w:lang w:eastAsia="zh-CN"/>
          </w:rPr>
          <w:t>(二)、建设进度</w:t>
        </w:r>
        <w:r>
          <w:tab/>
        </w:r>
        <w:r>
          <w:fldChar w:fldCharType="begin"/>
        </w:r>
        <w:r>
          <w:instrText xml:space="preserve"> PAGEREF _Toc20426 \h </w:instrText>
        </w:r>
        <w:r>
          <w:fldChar w:fldCharType="separate"/>
        </w:r>
        <w:r>
          <w:t>47</w:t>
        </w:r>
        <w:r>
          <w:fldChar w:fldCharType="end"/>
        </w:r>
      </w:hyperlink>
    </w:p>
    <w:p>
      <w:pPr>
        <w:pStyle w:val="TOC2"/>
        <w:tabs>
          <w:tab w:val="right" w:leader="dot" w:pos="8306"/>
        </w:tabs>
      </w:pPr>
      <w:hyperlink w:anchor="_Toc24939" w:history="1">
        <w:r>
          <w:rPr>
            <w:rFonts w:ascii="仿宋" w:eastAsia="仿宋" w:hAnsi="仿宋" w:cs="仿宋" w:hint="eastAsia"/>
            <w:lang w:eastAsia="zh-CN"/>
          </w:rPr>
          <w:t>(三)、进度安排注意事项</w:t>
        </w:r>
        <w:r>
          <w:tab/>
        </w:r>
        <w:r>
          <w:fldChar w:fldCharType="begin"/>
        </w:r>
        <w:r>
          <w:instrText xml:space="preserve"> PAGEREF _Toc24939 \h </w:instrText>
        </w:r>
        <w:r>
          <w:fldChar w:fldCharType="separate"/>
        </w:r>
        <w:r>
          <w:t>48</w:t>
        </w:r>
        <w:r>
          <w:fldChar w:fldCharType="end"/>
        </w:r>
      </w:hyperlink>
    </w:p>
    <w:p>
      <w:pPr>
        <w:pStyle w:val="TOC2"/>
        <w:tabs>
          <w:tab w:val="right" w:leader="dot" w:pos="8306"/>
        </w:tabs>
      </w:pPr>
      <w:hyperlink w:anchor="_Toc18971" w:history="1">
        <w:r>
          <w:rPr>
            <w:rFonts w:ascii="仿宋" w:eastAsia="仿宋" w:hAnsi="仿宋" w:cs="仿宋" w:hint="eastAsia"/>
            <w:lang w:eastAsia="zh-CN"/>
          </w:rPr>
          <w:t>(四)、人力资源配置</w:t>
        </w:r>
        <w:r>
          <w:tab/>
        </w:r>
        <w:r>
          <w:fldChar w:fldCharType="begin"/>
        </w:r>
        <w:r>
          <w:instrText xml:space="preserve"> PAGEREF _Toc18971 \h </w:instrText>
        </w:r>
        <w:r>
          <w:fldChar w:fldCharType="separate"/>
        </w:r>
        <w:r>
          <w:t>49</w:t>
        </w:r>
        <w:r>
          <w:fldChar w:fldCharType="end"/>
        </w:r>
      </w:hyperlink>
    </w:p>
    <w:p>
      <w:pPr>
        <w:pStyle w:val="TOC2"/>
        <w:tabs>
          <w:tab w:val="right" w:leader="dot" w:pos="8306"/>
        </w:tabs>
      </w:pPr>
      <w:hyperlink w:anchor="_Toc23236" w:history="1">
        <w:r>
          <w:rPr>
            <w:rFonts w:ascii="仿宋" w:eastAsia="仿宋" w:hAnsi="仿宋" w:cs="仿宋" w:hint="eastAsia"/>
            <w:lang w:eastAsia="zh-CN"/>
          </w:rPr>
          <w:t>(五)、员工培训</w:t>
        </w:r>
        <w:r>
          <w:tab/>
        </w:r>
        <w:r>
          <w:fldChar w:fldCharType="begin"/>
        </w:r>
        <w:r>
          <w:instrText xml:space="preserve"> PAGEREF _Toc23236 \h </w:instrText>
        </w:r>
        <w:r>
          <w:fldChar w:fldCharType="separate"/>
        </w:r>
        <w:r>
          <w:t>51</w:t>
        </w:r>
        <w:r>
          <w:fldChar w:fldCharType="end"/>
        </w:r>
      </w:hyperlink>
    </w:p>
    <w:p>
      <w:pPr>
        <w:pStyle w:val="TOC2"/>
        <w:tabs>
          <w:tab w:val="right" w:leader="dot" w:pos="8306"/>
        </w:tabs>
      </w:pPr>
      <w:hyperlink w:anchor="_Toc7756" w:history="1">
        <w:r>
          <w:rPr>
            <w:rFonts w:ascii="仿宋" w:eastAsia="仿宋" w:hAnsi="仿宋" w:cs="仿宋" w:hint="eastAsia"/>
            <w:lang w:eastAsia="zh-CN"/>
          </w:rPr>
          <w:t>(六)、项目实施保障</w:t>
        </w:r>
        <w:r>
          <w:tab/>
        </w:r>
        <w:r>
          <w:fldChar w:fldCharType="begin"/>
        </w:r>
        <w:r>
          <w:instrText xml:space="preserve"> PAGEREF _Toc7756 \h </w:instrText>
        </w:r>
        <w:r>
          <w:fldChar w:fldCharType="separate"/>
        </w:r>
        <w:r>
          <w:t>52</w:t>
        </w:r>
        <w:r>
          <w:fldChar w:fldCharType="end"/>
        </w:r>
      </w:hyperlink>
    </w:p>
    <w:p>
      <w:pPr>
        <w:pStyle w:val="TOC2"/>
        <w:tabs>
          <w:tab w:val="right" w:leader="dot" w:pos="8306"/>
        </w:tabs>
      </w:pPr>
      <w:hyperlink w:anchor="_Toc12828" w:history="1">
        <w:r>
          <w:rPr>
            <w:rFonts w:ascii="仿宋" w:eastAsia="仿宋" w:hAnsi="仿宋" w:cs="仿宋" w:hint="eastAsia"/>
            <w:lang w:eastAsia="zh-CN"/>
          </w:rPr>
          <w:t>(七)、安全规范管理</w:t>
        </w:r>
        <w:r>
          <w:tab/>
        </w:r>
        <w:r>
          <w:fldChar w:fldCharType="begin"/>
        </w:r>
        <w:r>
          <w:instrText xml:space="preserve"> PAGEREF _Toc12828 \h </w:instrText>
        </w:r>
        <w:r>
          <w:fldChar w:fldCharType="separate"/>
        </w:r>
        <w:r>
          <w:t>53</w:t>
        </w:r>
        <w:r>
          <w:fldChar w:fldCharType="end"/>
        </w:r>
      </w:hyperlink>
    </w:p>
    <w:p>
      <w:pPr>
        <w:pStyle w:val="TOC1"/>
        <w:tabs>
          <w:tab w:val="right" w:leader="dot" w:pos="8306"/>
        </w:tabs>
      </w:pPr>
      <w:hyperlink w:anchor="_Toc24229" w:history="1">
        <w:r>
          <w:rPr>
            <w:rFonts w:ascii="仿宋" w:eastAsia="仿宋" w:hAnsi="仿宋" w:cs="仿宋" w:hint="eastAsia"/>
            <w:lang w:eastAsia="zh-CN"/>
          </w:rPr>
          <w:t>十二、经济效益与社会效益优化</w:t>
        </w:r>
        <w:r>
          <w:tab/>
        </w:r>
        <w:r>
          <w:fldChar w:fldCharType="begin"/>
        </w:r>
        <w:r>
          <w:instrText xml:space="preserve"> PAGEREF _Toc24229 \h </w:instrText>
        </w:r>
        <w:r>
          <w:fldChar w:fldCharType="separate"/>
        </w:r>
        <w:r>
          <w:t>54</w:t>
        </w:r>
        <w:r>
          <w:fldChar w:fldCharType="end"/>
        </w:r>
      </w:hyperlink>
    </w:p>
    <w:p>
      <w:pPr>
        <w:pStyle w:val="TOC2"/>
        <w:tabs>
          <w:tab w:val="right" w:leader="dot" w:pos="8306"/>
        </w:tabs>
      </w:pPr>
      <w:hyperlink w:anchor="_Toc22410" w:history="1">
        <w:r>
          <w:rPr>
            <w:rFonts w:ascii="仿宋" w:eastAsia="仿宋" w:hAnsi="仿宋" w:cs="仿宋" w:hint="eastAsia"/>
            <w:lang w:eastAsia="zh-CN"/>
          </w:rPr>
          <w:t>(一)、经济效益提升策略</w:t>
        </w:r>
        <w:r>
          <w:tab/>
        </w:r>
        <w:r>
          <w:fldChar w:fldCharType="begin"/>
        </w:r>
        <w:r>
          <w:instrText xml:space="preserve"> PAGEREF _Toc22410 \h </w:instrText>
        </w:r>
        <w:r>
          <w:fldChar w:fldCharType="separate"/>
        </w:r>
        <w:r>
          <w:t>54</w:t>
        </w:r>
        <w:r>
          <w:fldChar w:fldCharType="end"/>
        </w:r>
      </w:hyperlink>
    </w:p>
    <w:p>
      <w:pPr>
        <w:pStyle w:val="TOC2"/>
        <w:tabs>
          <w:tab w:val="right" w:leader="dot" w:pos="8306"/>
        </w:tabs>
      </w:pPr>
      <w:hyperlink w:anchor="_Toc3597" w:history="1">
        <w:r>
          <w:rPr>
            <w:rFonts w:ascii="仿宋" w:eastAsia="仿宋" w:hAnsi="仿宋" w:cs="仿宋" w:hint="eastAsia"/>
            <w:lang w:eastAsia="zh-CN"/>
          </w:rPr>
          <w:t>(二)、社会效益增强方案</w:t>
        </w:r>
        <w:r>
          <w:tab/>
        </w:r>
        <w:r>
          <w:fldChar w:fldCharType="begin"/>
        </w:r>
        <w:r>
          <w:instrText xml:space="preserve"> PAGEREF _Toc3597 \h </w:instrText>
        </w:r>
        <w:r>
          <w:fldChar w:fldCharType="separate"/>
        </w:r>
        <w:r>
          <w:t>56</w:t>
        </w:r>
        <w:r>
          <w:fldChar w:fldCharType="end"/>
        </w:r>
      </w:hyperlink>
    </w:p>
    <w:p>
      <w:pPr>
        <w:pStyle w:val="TOC1"/>
        <w:tabs>
          <w:tab w:val="right" w:leader="dot" w:pos="8306"/>
        </w:tabs>
      </w:pPr>
      <w:hyperlink w:anchor="_Toc28894" w:history="1">
        <w:r>
          <w:rPr>
            <w:rFonts w:ascii="仿宋" w:eastAsia="仿宋" w:hAnsi="仿宋" w:cs="仿宋" w:hint="eastAsia"/>
            <w:lang w:eastAsia="zh-CN"/>
          </w:rPr>
          <w:t>十三、人力资源管理与开发</w:t>
        </w:r>
        <w:r>
          <w:tab/>
        </w:r>
        <w:r>
          <w:fldChar w:fldCharType="begin"/>
        </w:r>
        <w:r>
          <w:instrText xml:space="preserve"> PAGEREF _Toc28894 \h </w:instrText>
        </w:r>
        <w:r>
          <w:fldChar w:fldCharType="separate"/>
        </w:r>
        <w:r>
          <w:t>56</w:t>
        </w:r>
        <w:r>
          <w:fldChar w:fldCharType="end"/>
        </w:r>
      </w:hyperlink>
    </w:p>
    <w:p>
      <w:pPr>
        <w:pStyle w:val="TOC2"/>
        <w:tabs>
          <w:tab w:val="right" w:leader="dot" w:pos="8306"/>
        </w:tabs>
      </w:pPr>
      <w:hyperlink w:anchor="_Toc14220" w:history="1">
        <w:r>
          <w:rPr>
            <w:rFonts w:ascii="仿宋" w:eastAsia="仿宋" w:hAnsi="仿宋" w:cs="仿宋" w:hint="eastAsia"/>
            <w:lang w:eastAsia="zh-CN"/>
          </w:rPr>
          <w:t>(一)、人力资源规划</w:t>
        </w:r>
        <w:r>
          <w:tab/>
        </w:r>
        <w:r>
          <w:fldChar w:fldCharType="begin"/>
        </w:r>
        <w:r>
          <w:instrText xml:space="preserve"> PAGEREF _Toc14220 \h </w:instrText>
        </w:r>
        <w:r>
          <w:fldChar w:fldCharType="separate"/>
        </w:r>
        <w:r>
          <w:t>56</w:t>
        </w:r>
        <w:r>
          <w:fldChar w:fldCharType="end"/>
        </w:r>
      </w:hyperlink>
    </w:p>
    <w:p>
      <w:pPr>
        <w:pStyle w:val="TOC2"/>
        <w:tabs>
          <w:tab w:val="right" w:leader="dot" w:pos="8306"/>
        </w:tabs>
      </w:pPr>
      <w:hyperlink w:anchor="_Toc20372" w:history="1">
        <w:r>
          <w:rPr>
            <w:rFonts w:ascii="仿宋" w:eastAsia="仿宋" w:hAnsi="仿宋" w:cs="仿宋" w:hint="eastAsia"/>
            <w:lang w:eastAsia="zh-CN"/>
          </w:rPr>
          <w:t>(二)、人力资源开发与培训</w:t>
        </w:r>
        <w:r>
          <w:tab/>
        </w:r>
        <w:r>
          <w:fldChar w:fldCharType="begin"/>
        </w:r>
        <w:r>
          <w:instrText xml:space="preserve"> PAGEREF _Toc20372 \h </w:instrText>
        </w:r>
        <w:r>
          <w:fldChar w:fldCharType="separate"/>
        </w:r>
        <w:r>
          <w:t>58</w:t>
        </w:r>
        <w:r>
          <w:fldChar w:fldCharType="end"/>
        </w:r>
      </w:hyperlink>
    </w:p>
    <w:p>
      <w:pPr>
        <w:pStyle w:val="TOC1"/>
        <w:tabs>
          <w:tab w:val="right" w:leader="dot" w:pos="8306"/>
        </w:tabs>
      </w:pPr>
      <w:hyperlink w:anchor="_Toc22263" w:history="1">
        <w:r>
          <w:rPr>
            <w:rFonts w:ascii="仿宋" w:eastAsia="仿宋" w:hAnsi="仿宋" w:cs="仿宋" w:hint="eastAsia"/>
            <w:lang w:eastAsia="zh-CN"/>
          </w:rPr>
          <w:t>十四、设施与设备管理</w:t>
        </w:r>
        <w:r>
          <w:tab/>
        </w:r>
        <w:r>
          <w:fldChar w:fldCharType="begin"/>
        </w:r>
        <w:r>
          <w:instrText xml:space="preserve"> PAGEREF _Toc22263 \h </w:instrText>
        </w:r>
        <w:r>
          <w:fldChar w:fldCharType="separate"/>
        </w:r>
        <w:r>
          <w:t>61</w:t>
        </w:r>
        <w:r>
          <w:fldChar w:fldCharType="end"/>
        </w:r>
      </w:hyperlink>
    </w:p>
    <w:p>
      <w:pPr>
        <w:pStyle w:val="TOC2"/>
        <w:tabs>
          <w:tab w:val="right" w:leader="dot" w:pos="8306"/>
        </w:tabs>
      </w:pPr>
      <w:hyperlink w:anchor="_Toc22344" w:history="1">
        <w:r>
          <w:rPr>
            <w:rFonts w:ascii="仿宋" w:eastAsia="仿宋" w:hAnsi="仿宋" w:cs="仿宋" w:hint="eastAsia"/>
            <w:lang w:eastAsia="zh-CN"/>
          </w:rPr>
          <w:t>(一)、设施规划与配置</w:t>
        </w:r>
        <w:r>
          <w:tab/>
        </w:r>
        <w:r>
          <w:fldChar w:fldCharType="begin"/>
        </w:r>
        <w:r>
          <w:instrText xml:space="preserve"> PAGEREF _Toc22344 \h </w:instrText>
        </w:r>
        <w:r>
          <w:fldChar w:fldCharType="separate"/>
        </w:r>
        <w:r>
          <w:t>61</w:t>
        </w:r>
        <w:r>
          <w:fldChar w:fldCharType="end"/>
        </w:r>
      </w:hyperlink>
    </w:p>
    <w:p>
      <w:pPr>
        <w:pStyle w:val="TOC2"/>
        <w:tabs>
          <w:tab w:val="right" w:leader="dot" w:pos="8306"/>
        </w:tabs>
      </w:pPr>
      <w:hyperlink w:anchor="_Toc17431" w:history="1">
        <w:r>
          <w:rPr>
            <w:rFonts w:ascii="仿宋" w:eastAsia="仿宋" w:hAnsi="仿宋" w:cs="仿宋" w:hint="eastAsia"/>
            <w:lang w:eastAsia="zh-CN"/>
          </w:rPr>
          <w:t>(二)、设备采购与维护管理</w:t>
        </w:r>
        <w:r>
          <w:tab/>
        </w:r>
        <w:r>
          <w:fldChar w:fldCharType="begin"/>
        </w:r>
        <w:r>
          <w:instrText xml:space="preserve"> PAGEREF _Toc17431 \h </w:instrText>
        </w:r>
        <w:r>
          <w:fldChar w:fldCharType="separate"/>
        </w:r>
        <w:r>
          <w:t>61</w:t>
        </w:r>
        <w:r>
          <w:fldChar w:fldCharType="end"/>
        </w:r>
      </w:hyperlink>
    </w:p>
    <w:p>
      <w:pPr>
        <w:pStyle w:val="TOC2"/>
        <w:tabs>
          <w:tab w:val="right" w:leader="dot" w:pos="8306"/>
        </w:tabs>
      </w:pPr>
      <w:hyperlink w:anchor="_Toc24792" w:history="1">
        <w:r>
          <w:rPr>
            <w:rFonts w:ascii="仿宋" w:eastAsia="仿宋" w:hAnsi="仿宋" w:cs="仿宋" w:hint="eastAsia"/>
            <w:lang w:eastAsia="zh-CN"/>
          </w:rPr>
          <w:t>(三)、设施设备升级策略</w:t>
        </w:r>
        <w:r>
          <w:tab/>
        </w:r>
        <w:r>
          <w:fldChar w:fldCharType="begin"/>
        </w:r>
        <w:r>
          <w:instrText xml:space="preserve"> PAGEREF _Toc24792 \h </w:instrText>
        </w:r>
        <w:r>
          <w:fldChar w:fldCharType="separate"/>
        </w:r>
        <w:r>
          <w:t>62</w:t>
        </w:r>
        <w:r>
          <w:fldChar w:fldCharType="end"/>
        </w:r>
      </w:hyperlink>
    </w:p>
    <w:p>
      <w:pPr>
        <w:pStyle w:val="TOC1"/>
        <w:tabs>
          <w:tab w:val="right" w:leader="dot" w:pos="8306"/>
        </w:tabs>
      </w:pPr>
      <w:hyperlink w:anchor="_Toc7096" w:history="1">
        <w:r>
          <w:rPr>
            <w:rFonts w:ascii="仿宋" w:eastAsia="仿宋" w:hAnsi="仿宋" w:cs="仿宋" w:hint="eastAsia"/>
            <w:lang w:eastAsia="zh-CN"/>
          </w:rPr>
          <w:t>十五、成果转化与推广应用</w:t>
        </w:r>
        <w:r>
          <w:tab/>
        </w:r>
        <w:r>
          <w:fldChar w:fldCharType="begin"/>
        </w:r>
        <w:r>
          <w:instrText xml:space="preserve"> PAGEREF _Toc7096 \h </w:instrText>
        </w:r>
        <w:r>
          <w:fldChar w:fldCharType="separate"/>
        </w:r>
        <w:r>
          <w:t>63</w:t>
        </w:r>
        <w:r>
          <w:fldChar w:fldCharType="end"/>
        </w:r>
      </w:hyperlink>
    </w:p>
    <w:p>
      <w:pPr>
        <w:pStyle w:val="TOC2"/>
        <w:tabs>
          <w:tab w:val="right" w:leader="dot" w:pos="8306"/>
        </w:tabs>
      </w:pPr>
      <w:hyperlink w:anchor="_Toc18334" w:history="1">
        <w:r>
          <w:rPr>
            <w:rFonts w:ascii="仿宋" w:eastAsia="仿宋" w:hAnsi="仿宋" w:cs="仿宋" w:hint="eastAsia"/>
            <w:lang w:eastAsia="zh-CN"/>
          </w:rPr>
          <w:t>(一)、成果转化策略制定</w:t>
        </w:r>
        <w:r>
          <w:tab/>
        </w:r>
        <w:r>
          <w:fldChar w:fldCharType="begin"/>
        </w:r>
        <w:r>
          <w:instrText xml:space="preserve"> PAGEREF _Toc18334 \h </w:instrText>
        </w:r>
        <w:r>
          <w:fldChar w:fldCharType="separate"/>
        </w:r>
        <w:r>
          <w:t>63</w:t>
        </w:r>
        <w:r>
          <w:fldChar w:fldCharType="end"/>
        </w:r>
      </w:hyperlink>
    </w:p>
    <w:p>
      <w:pPr>
        <w:pStyle w:val="TOC2"/>
        <w:tabs>
          <w:tab w:val="right" w:leader="dot" w:pos="8306"/>
        </w:tabs>
      </w:pPr>
      <w:hyperlink w:anchor="_Toc16008" w:history="1">
        <w:r>
          <w:rPr>
            <w:rFonts w:ascii="仿宋" w:eastAsia="仿宋" w:hAnsi="仿宋" w:cs="仿宋" w:hint="eastAsia"/>
            <w:lang w:eastAsia="zh-CN"/>
          </w:rPr>
          <w:t>(二)、成果推广应用方案</w:t>
        </w:r>
        <w:r>
          <w:tab/>
        </w:r>
        <w:r>
          <w:fldChar w:fldCharType="begin"/>
        </w:r>
        <w:r>
          <w:instrText xml:space="preserve"> PAGEREF _Toc16008 \h </w:instrText>
        </w:r>
        <w:r>
          <w:fldChar w:fldCharType="separate"/>
        </w:r>
        <w:r>
          <w:t>64</w:t>
        </w:r>
        <w:r>
          <w:fldChar w:fldCharType="end"/>
        </w:r>
      </w:hyperlink>
    </w:p>
    <w:p>
      <w:pPr>
        <w:pStyle w:val="TOC1"/>
        <w:tabs>
          <w:tab w:val="right" w:leader="dot" w:pos="8306"/>
        </w:tabs>
      </w:pPr>
      <w:hyperlink w:anchor="_Toc31075" w:history="1">
        <w:r>
          <w:rPr>
            <w:rFonts w:ascii="仿宋" w:eastAsia="仿宋" w:hAnsi="仿宋" w:cs="仿宋" w:hint="eastAsia"/>
            <w:lang w:eastAsia="zh-CN"/>
          </w:rPr>
          <w:t>十六、法律法规与政策遵循</w:t>
        </w:r>
        <w:r>
          <w:tab/>
        </w:r>
        <w:r>
          <w:fldChar w:fldCharType="begin"/>
        </w:r>
        <w:r>
          <w:instrText xml:space="preserve"> PAGEREF _Toc31075 \h </w:instrText>
        </w:r>
        <w:r>
          <w:fldChar w:fldCharType="separate"/>
        </w:r>
        <w:r>
          <w:t>66</w:t>
        </w:r>
        <w:r>
          <w:fldChar w:fldCharType="end"/>
        </w:r>
      </w:hyperlink>
    </w:p>
    <w:p>
      <w:pPr>
        <w:pStyle w:val="TOC2"/>
        <w:tabs>
          <w:tab w:val="right" w:leader="dot" w:pos="8306"/>
        </w:tabs>
      </w:pPr>
      <w:hyperlink w:anchor="_Toc31672" w:history="1">
        <w:r>
          <w:rPr>
            <w:rFonts w:ascii="仿宋" w:eastAsia="仿宋" w:hAnsi="仿宋" w:cs="仿宋" w:hint="eastAsia"/>
            <w:lang w:eastAsia="zh-CN"/>
          </w:rPr>
          <w:t>(一)、法律法规遵守</w:t>
        </w:r>
        <w:r>
          <w:tab/>
        </w:r>
        <w:r>
          <w:fldChar w:fldCharType="begin"/>
        </w:r>
        <w:r>
          <w:instrText xml:space="preserve"> PAGEREF _Toc31672 \h </w:instrText>
        </w:r>
        <w:r>
          <w:fldChar w:fldCharType="separate"/>
        </w:r>
        <w:r>
          <w:t>66</w:t>
        </w:r>
        <w:r>
          <w:fldChar w:fldCharType="end"/>
        </w:r>
      </w:hyperlink>
    </w:p>
    <w:p>
      <w:pPr>
        <w:pStyle w:val="TOC2"/>
        <w:tabs>
          <w:tab w:val="right" w:leader="dot" w:pos="8306"/>
        </w:tabs>
      </w:pPr>
      <w:hyperlink w:anchor="_Toc26360" w:history="1">
        <w:r>
          <w:rPr>
            <w:rFonts w:ascii="仿宋" w:eastAsia="仿宋" w:hAnsi="仿宋" w:cs="仿宋" w:hint="eastAsia"/>
            <w:lang w:eastAsia="zh-CN"/>
          </w:rPr>
          <w:t>(二)、政策导向与利用</w:t>
        </w:r>
        <w:r>
          <w:tab/>
        </w:r>
        <w:r>
          <w:fldChar w:fldCharType="begin"/>
        </w:r>
        <w:r>
          <w:instrText xml:space="preserve"> PAGEREF _Toc26360 \h </w:instrText>
        </w:r>
        <w:r>
          <w:fldChar w:fldCharType="separate"/>
        </w:r>
        <w:r>
          <w:t>67</w:t>
        </w:r>
        <w:r>
          <w:fldChar w:fldCharType="end"/>
        </w:r>
      </w:hyperlink>
    </w:p>
    <w:p>
      <w:pPr>
        <w:pStyle w:val="TOC1"/>
        <w:tabs>
          <w:tab w:val="right" w:leader="dot" w:pos="8306"/>
        </w:tabs>
      </w:pPr>
      <w:hyperlink w:anchor="_Toc28077" w:history="1">
        <w:r>
          <w:rPr>
            <w:rFonts w:ascii="仿宋" w:eastAsia="仿宋" w:hAnsi="仿宋" w:cs="仿宋" w:hint="eastAsia"/>
            <w:lang w:eastAsia="zh-CN"/>
          </w:rPr>
          <w:t>十七、企业合规与伦理</w:t>
        </w:r>
        <w:r>
          <w:tab/>
        </w:r>
        <w:r>
          <w:fldChar w:fldCharType="begin"/>
        </w:r>
        <w:r>
          <w:instrText xml:space="preserve"> PAGEREF _Toc28077 \h </w:instrText>
        </w:r>
        <w:r>
          <w:fldChar w:fldCharType="separate"/>
        </w:r>
        <w:r>
          <w:t>68</w:t>
        </w:r>
        <w:r>
          <w:fldChar w:fldCharType="end"/>
        </w:r>
      </w:hyperlink>
    </w:p>
    <w:p>
      <w:pPr>
        <w:pStyle w:val="TOC2"/>
        <w:tabs>
          <w:tab w:val="right" w:leader="dot" w:pos="8306"/>
        </w:tabs>
      </w:pPr>
      <w:hyperlink w:anchor="_Toc25246" w:history="1">
        <w:r>
          <w:rPr>
            <w:rFonts w:ascii="仿宋" w:eastAsia="仿宋" w:hAnsi="仿宋" w:cs="仿宋" w:hint="eastAsia"/>
            <w:lang w:eastAsia="zh-CN"/>
          </w:rPr>
          <w:t>(一)、合规政策与程序</w:t>
        </w:r>
        <w:r>
          <w:tab/>
        </w:r>
        <w:r>
          <w:fldChar w:fldCharType="begin"/>
        </w:r>
        <w:r>
          <w:instrText xml:space="preserve"> PAGEREF _Toc25246 \h </w:instrText>
        </w:r>
        <w:r>
          <w:fldChar w:fldCharType="separate"/>
        </w:r>
        <w:r>
          <w:t>68</w:t>
        </w:r>
        <w:r>
          <w:fldChar w:fldCharType="end"/>
        </w:r>
      </w:hyperlink>
    </w:p>
    <w:p>
      <w:pPr>
        <w:pStyle w:val="TOC2"/>
        <w:tabs>
          <w:tab w:val="right" w:leader="dot" w:pos="8306"/>
        </w:tabs>
      </w:pPr>
      <w:hyperlink w:anchor="_Toc334" w:history="1">
        <w:r>
          <w:rPr>
            <w:rFonts w:ascii="仿宋" w:eastAsia="仿宋" w:hAnsi="仿宋" w:cs="仿宋" w:hint="eastAsia"/>
            <w:lang w:eastAsia="zh-CN"/>
          </w:rPr>
          <w:t>(二)、伦理规范与培训</w:t>
        </w:r>
        <w:r>
          <w:tab/>
        </w:r>
        <w:r>
          <w:fldChar w:fldCharType="begin"/>
        </w:r>
        <w:r>
          <w:instrText xml:space="preserve"> PAGEREF _Toc334 \h </w:instrText>
        </w:r>
        <w:r>
          <w:fldChar w:fldCharType="separate"/>
        </w:r>
        <w:r>
          <w:t>69</w:t>
        </w:r>
        <w:r>
          <w:fldChar w:fldCharType="end"/>
        </w:r>
      </w:hyperlink>
    </w:p>
    <w:p>
      <w:pPr>
        <w:pStyle w:val="TOC2"/>
        <w:tabs>
          <w:tab w:val="right" w:leader="dot" w:pos="8306"/>
        </w:tabs>
      </w:pPr>
      <w:hyperlink w:anchor="_Toc8865" w:history="1">
        <w:r>
          <w:rPr>
            <w:rFonts w:ascii="仿宋" w:eastAsia="仿宋" w:hAnsi="仿宋" w:cs="仿宋" w:hint="eastAsia"/>
            <w:lang w:eastAsia="zh-CN"/>
          </w:rPr>
          <w:t>(三)、合规风险评估</w:t>
        </w:r>
        <w:r>
          <w:tab/>
        </w:r>
        <w:r>
          <w:fldChar w:fldCharType="begin"/>
        </w:r>
        <w:r>
          <w:instrText xml:space="preserve"> PAGEREF _Toc8865 \h </w:instrText>
        </w:r>
        <w:r>
          <w:fldChar w:fldCharType="separate"/>
        </w:r>
        <w:r>
          <w:t>70</w:t>
        </w:r>
        <w:r>
          <w:fldChar w:fldCharType="end"/>
        </w:r>
      </w:hyperlink>
    </w:p>
    <w:p>
      <w:pPr>
        <w:pStyle w:val="TOC2"/>
        <w:tabs>
          <w:tab w:val="right" w:leader="dot" w:pos="8306"/>
        </w:tabs>
      </w:pPr>
      <w:hyperlink w:anchor="_Toc9394" w:history="1">
        <w:r>
          <w:rPr>
            <w:rFonts w:ascii="仿宋" w:eastAsia="仿宋" w:hAnsi="仿宋" w:cs="仿宋" w:hint="eastAsia"/>
            <w:lang w:eastAsia="zh-CN"/>
          </w:rPr>
          <w:t>(四)、合规监督与执行</w:t>
        </w:r>
        <w:r>
          <w:tab/>
        </w:r>
        <w:r>
          <w:fldChar w:fldCharType="begin"/>
        </w:r>
        <w:r>
          <w:instrText xml:space="preserve"> PAGEREF _Toc9394 \h </w:instrText>
        </w:r>
        <w:r>
          <w:fldChar w:fldCharType="separate"/>
        </w:r>
        <w:r>
          <w:t>71</w:t>
        </w:r>
        <w:r>
          <w:fldChar w:fldCharType="end"/>
        </w:r>
      </w:hyperlink>
    </w:p>
    <w:p>
      <w:pPr>
        <w:pStyle w:val="TOC1"/>
        <w:tabs>
          <w:tab w:val="right" w:leader="dot" w:pos="8306"/>
        </w:tabs>
      </w:pPr>
      <w:hyperlink w:anchor="_Toc4561" w:history="1">
        <w:r>
          <w:rPr>
            <w:rFonts w:ascii="仿宋" w:eastAsia="仿宋" w:hAnsi="仿宋" w:cs="仿宋" w:hint="eastAsia"/>
            <w:lang w:eastAsia="zh-CN"/>
          </w:rPr>
          <w:t>十八、质量管理与控制</w:t>
        </w:r>
        <w:r>
          <w:tab/>
        </w:r>
        <w:r>
          <w:fldChar w:fldCharType="begin"/>
        </w:r>
        <w:r>
          <w:instrText xml:space="preserve"> PAGEREF _Toc4561 \h </w:instrText>
        </w:r>
        <w:r>
          <w:fldChar w:fldCharType="separate"/>
        </w:r>
        <w:r>
          <w:t>72</w:t>
        </w:r>
        <w:r>
          <w:fldChar w:fldCharType="end"/>
        </w:r>
      </w:hyperlink>
    </w:p>
    <w:p>
      <w:pPr>
        <w:pStyle w:val="TOC2"/>
        <w:tabs>
          <w:tab w:val="right" w:leader="dot" w:pos="8306"/>
        </w:tabs>
      </w:pPr>
      <w:hyperlink w:anchor="_Toc16435" w:history="1">
        <w:r>
          <w:rPr>
            <w:rFonts w:ascii="仿宋" w:eastAsia="仿宋" w:hAnsi="仿宋" w:cs="仿宋" w:hint="eastAsia"/>
            <w:lang w:eastAsia="zh-CN"/>
          </w:rPr>
          <w:t>(一)、质量管理体系建设</w:t>
        </w:r>
        <w:r>
          <w:tab/>
        </w:r>
        <w:r>
          <w:fldChar w:fldCharType="begin"/>
        </w:r>
        <w:r>
          <w:instrText xml:space="preserve"> PAGEREF _Toc16435 \h </w:instrText>
        </w:r>
        <w:r>
          <w:fldChar w:fldCharType="separate"/>
        </w:r>
        <w:r>
          <w:t>72</w:t>
        </w:r>
        <w:r>
          <w:fldChar w:fldCharType="end"/>
        </w:r>
      </w:hyperlink>
    </w:p>
    <w:p>
      <w:pPr>
        <w:pStyle w:val="TOC2"/>
        <w:tabs>
          <w:tab w:val="right" w:leader="dot" w:pos="8306"/>
        </w:tabs>
      </w:pPr>
      <w:hyperlink w:anchor="_Toc9406" w:history="1">
        <w:r>
          <w:rPr>
            <w:rFonts w:ascii="仿宋" w:eastAsia="仿宋" w:hAnsi="仿宋" w:cs="仿宋" w:hint="eastAsia"/>
            <w:lang w:eastAsia="zh-CN"/>
          </w:rPr>
          <w:t>(二)、质量控制措施</w:t>
        </w:r>
        <w:r>
          <w:tab/>
        </w:r>
        <w:r>
          <w:fldChar w:fldCharType="begin"/>
        </w:r>
        <w:r>
          <w:instrText xml:space="preserve"> PAGEREF _Toc9406 \h </w:instrText>
        </w:r>
        <w:r>
          <w:fldChar w:fldCharType="separate"/>
        </w:r>
        <w:r>
          <w:t>73</w:t>
        </w:r>
        <w:r>
          <w:fldChar w:fldCharType="end"/>
        </w:r>
      </w:hyperlink>
    </w:p>
    <w:p>
      <w:pPr>
        <w:pStyle w:val="TOC1"/>
        <w:tabs>
          <w:tab w:val="right" w:leader="dot" w:pos="8306"/>
        </w:tabs>
      </w:pPr>
      <w:hyperlink w:anchor="_Toc30009" w:history="1">
        <w:r>
          <w:rPr>
            <w:rFonts w:ascii="仿宋" w:eastAsia="仿宋" w:hAnsi="仿宋" w:cs="仿宋" w:hint="eastAsia"/>
            <w:lang w:eastAsia="zh-CN"/>
          </w:rPr>
          <w:t>十九、产业协同与集群发展</w:t>
        </w:r>
        <w:r>
          <w:tab/>
        </w:r>
        <w:r>
          <w:fldChar w:fldCharType="begin"/>
        </w:r>
        <w:r>
          <w:instrText xml:space="preserve"> PAGEREF _Toc30009 \h </w:instrText>
        </w:r>
        <w:r>
          <w:fldChar w:fldCharType="separate"/>
        </w:r>
        <w:r>
          <w:t>74</w:t>
        </w:r>
        <w:r>
          <w:fldChar w:fldCharType="end"/>
        </w:r>
      </w:hyperlink>
    </w:p>
    <w:p>
      <w:pPr>
        <w:pStyle w:val="TOC2"/>
        <w:tabs>
          <w:tab w:val="right" w:leader="dot" w:pos="8306"/>
        </w:tabs>
      </w:pPr>
      <w:hyperlink w:anchor="_Toc25061" w:history="1">
        <w:r>
          <w:rPr>
            <w:rFonts w:ascii="仿宋" w:eastAsia="仿宋" w:hAnsi="仿宋" w:cs="仿宋" w:hint="eastAsia"/>
            <w:lang w:eastAsia="zh-CN"/>
          </w:rPr>
          <w:t>(一)、产业协同机制建设</w:t>
        </w:r>
        <w:r>
          <w:tab/>
        </w:r>
        <w:r>
          <w:fldChar w:fldCharType="begin"/>
        </w:r>
        <w:r>
          <w:instrText xml:space="preserve"> PAGEREF _Toc25061 \h </w:instrText>
        </w:r>
        <w:r>
          <w:fldChar w:fldCharType="separate"/>
        </w:r>
        <w:r>
          <w:t>74</w:t>
        </w:r>
        <w:r>
          <w:fldChar w:fldCharType="end"/>
        </w:r>
      </w:hyperlink>
    </w:p>
    <w:p>
      <w:pPr>
        <w:pStyle w:val="TOC2"/>
        <w:tabs>
          <w:tab w:val="right" w:leader="dot" w:pos="8306"/>
        </w:tabs>
      </w:pPr>
      <w:hyperlink w:anchor="_Toc14391" w:history="1">
        <w:r>
          <w:rPr>
            <w:rFonts w:ascii="仿宋" w:eastAsia="仿宋" w:hAnsi="仿宋" w:cs="仿宋" w:hint="eastAsia"/>
            <w:lang w:eastAsia="zh-CN"/>
          </w:rPr>
          <w:t>(二)、产业集群培育与发展</w:t>
        </w:r>
        <w:r>
          <w:tab/>
        </w:r>
        <w:r>
          <w:fldChar w:fldCharType="begin"/>
        </w:r>
        <w:r>
          <w:instrText xml:space="preserve"> PAGEREF _Toc14391 \h </w:instrText>
        </w:r>
        <w:r>
          <w:fldChar w:fldCharType="separate"/>
        </w:r>
        <w:r>
          <w:t>76</w:t>
        </w:r>
        <w:r>
          <w:fldChar w:fldCharType="end"/>
        </w:r>
      </w:hyperlink>
    </w:p>
    <w:p>
      <w:pPr>
        <w:pStyle w:val="TOC1"/>
        <w:tabs>
          <w:tab w:val="right" w:leader="dot" w:pos="8306"/>
        </w:tabs>
      </w:pPr>
      <w:hyperlink w:anchor="_Toc31792" w:history="1">
        <w:r>
          <w:rPr>
            <w:rFonts w:ascii="仿宋" w:eastAsia="仿宋" w:hAnsi="仿宋" w:cs="仿宋" w:hint="eastAsia"/>
            <w:lang w:eastAsia="zh-CN"/>
          </w:rPr>
          <w:t>二十、创新驱动与持续发展</w:t>
        </w:r>
        <w:r>
          <w:tab/>
        </w:r>
        <w:r>
          <w:fldChar w:fldCharType="begin"/>
        </w:r>
        <w:r>
          <w:instrText xml:space="preserve"> PAGEREF _Toc31792 \h </w:instrText>
        </w:r>
        <w:r>
          <w:fldChar w:fldCharType="separate"/>
        </w:r>
        <w:r>
          <w:t>76</w:t>
        </w:r>
        <w:r>
          <w:fldChar w:fldCharType="end"/>
        </w:r>
      </w:hyperlink>
    </w:p>
    <w:p>
      <w:pPr>
        <w:pStyle w:val="TOC2"/>
        <w:tabs>
          <w:tab w:val="right" w:leader="dot" w:pos="8306"/>
        </w:tabs>
      </w:pPr>
      <w:hyperlink w:anchor="_Toc18348" w:history="1">
        <w:r>
          <w:rPr>
            <w:rFonts w:ascii="仿宋" w:eastAsia="仿宋" w:hAnsi="仿宋" w:cs="仿宋" w:hint="eastAsia"/>
            <w:lang w:eastAsia="zh-CN"/>
          </w:rPr>
          <w:t>(一)、创新驱动战略实施</w:t>
        </w:r>
        <w:r>
          <w:tab/>
        </w:r>
        <w:r>
          <w:fldChar w:fldCharType="begin"/>
        </w:r>
        <w:r>
          <w:instrText xml:space="preserve"> PAGEREF _Toc18348 \h </w:instrText>
        </w:r>
        <w:r>
          <w:fldChar w:fldCharType="separate"/>
        </w:r>
        <w:r>
          <w:t>76</w:t>
        </w:r>
        <w:r>
          <w:fldChar w:fldCharType="end"/>
        </w:r>
      </w:hyperlink>
    </w:p>
    <w:p>
      <w:pPr>
        <w:pStyle w:val="TOC2"/>
        <w:tabs>
          <w:tab w:val="right" w:leader="dot" w:pos="8306"/>
        </w:tabs>
      </w:pPr>
      <w:hyperlink w:anchor="_Toc6766" w:history="1">
        <w:r>
          <w:rPr>
            <w:rFonts w:ascii="仿宋" w:eastAsia="仿宋" w:hAnsi="仿宋" w:cs="仿宋" w:hint="eastAsia"/>
            <w:lang w:eastAsia="zh-CN"/>
          </w:rPr>
          <w:t>(二)、持续发展路径探索</w:t>
        </w:r>
        <w:r>
          <w:tab/>
        </w:r>
        <w:r>
          <w:fldChar w:fldCharType="begin"/>
        </w:r>
        <w:r>
          <w:instrText xml:space="preserve"> PAGEREF _Toc6766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94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74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38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一、家用制冷电器具项目的市场准入条件分析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制冷电器具项目而言，市场准入条件首先取决于政策法规环境。政府对于[行业名称]领域的法规，如环保标准、税收政策、和技术使用规范，直接影响家用制冷电器具项目的运营和成本结构。例如，若政府针对使用可再生能源的企业提供税收优惠，这将对家用制冷电器具项目的财务规划产生重要影响。同时，考虑经济环境和消费者偏好的变化对家用制冷电器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二、家用制冷电器具项目的行业规范与合规性要求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用制冷电器具项目来说，遵守行业规范和合规性要求是确保项目顺利进行的基础。这包括遵循质量控制标准、安全规定、数据保护法规等。例如，若家用制冷电器具项目涉及数据处理，须严格遵守相关的数据保护法规。此外，行业内部的自律规范，如产品标准和服务流程，也对于提升家用制冷电器具项目在行业内的认可度和竞争力至关重要。项目管理团队必须不断更新策略，以应对行业规范和法规的变化，确保家用制冷电器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三、家用制冷电器具项目的竞争格局和战略定位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家用制冷电器具项目的发展规划中，理解行业的竞争格局对于制定有效的市场策略极为关键。这包括分析主要竞争对手的市场地位、优势及其业务模式。家用制冷电器具项目面临的竞争对手可能包括大型成熟企业和创新型初创公司，各自采取不同的市场策略。因此，家用制冷电器具项目需精确地定位自己的市场策略，如专注于产品创新、客户服务或成本效率，以在竞争中占据优势。通过深入的市场和竞争分析，家用制冷电器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38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17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制冷电器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家用制冷电器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32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用制冷电器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家用制冷电器具项目在其专注的领域内，特别是在人工智能和数据科学方面，有望推动显著的技术革新。项目的研发活动不仅有望孕育出改变行业运作方式的新技术，还可能在长远中影响整个技术生态系统。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家用制冷电器具项目还致力于提升当地居民的技能和就业能力，通过与当地教育机构合作提供培训和教育机会，从而提高社区整体的生活水平和社会福祉。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用制冷电器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259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家用制冷电器具项目的建设和发展得益于一系列有利条件，这些条件涵盖了技术优势、市场潜力、政策支持、人力资源、基础设施以及投资和合作伙伴的支持，共同构成了项目成功的坚实基础。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用制冷电器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用制冷电器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https://d.book118.com/228040045127006026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F71264"/>
    <w:rsid w:val="76F712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4004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2023-12-31T20:29:00Z</dcterms:created>
  <dcterms:modified xsi:type="dcterms:W3CDTF">2023-12-31T20:30:22Z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F99F35F5D4B44D4FAC1AD0E167471108_11</vt:lpwstr>
  </property>
  <property fmtid="{D5CDD505-2E9C-101B-9397-08002B2CF9AE}" pid="3" name="KSOProductBuildVer">
    <vt:lpwstr>2052-12.1.0.16120</vt:lpwstr>
  </property>
</Properties>
</file>