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A7D29" w14:paraId="7C4DC25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A7D29" w14:paraId="7EF694E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A7D29" w14:paraId="2FB95EB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A7D29" w:rsidRPr="009A7D29" w14:paraId="7A1A3EFB" w14:textId="4FF98A3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A7D29">
        <w:rPr>
          <w:rFonts w:ascii="宋体" w:eastAsia="宋体" w:hAnsi="宋体" w:hint="eastAsia"/>
          <w:b/>
          <w:sz w:val="60"/>
        </w:rPr>
        <w:t>平板显示用化学品行业项目可行性分析报告</w:t>
      </w:r>
    </w:p>
    <w:p w:rsidR="009A7D29" w:rsidP="009A7D29" w14:paraId="326EB16D" w14:textId="01FDA11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A7D29">
        <w:rPr>
          <w:rFonts w:ascii="仿宋" w:eastAsia="仿宋" w:hAnsi="仿宋" w:hint="eastAsia"/>
          <w:b/>
          <w:sz w:val="40"/>
        </w:rPr>
        <w:t>目录</w:t>
      </w:r>
    </w:p>
    <w:p w:rsidR="009A7D29" w14:paraId="68D74595" w14:textId="004DAB0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A7D29" w14:paraId="25955D3E" w14:textId="68ECCB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A7D29" w14:paraId="6E26CD84" w14:textId="2F38E6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A7D29" w14:paraId="61A7316B" w14:textId="48F1DD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_Toc157758111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A7D29" w14:paraId="661FC86F" w14:textId="466768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_Toc157758112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A7D29" w14:paraId="6C59401C" w14:textId="25B40E6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_Toc157758113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A7D29" w14:paraId="36FD60B1" w14:textId="485EE4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(一)、平板显示用化学品项目产品的市场定位和目标客户分析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A7D29" w14:paraId="31733D25" w14:textId="3D4EB6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_Toc157758115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A7D29" w14:paraId="2CFD7BED" w14:textId="019B32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_Toc157758116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A7D29" w14:paraId="1387F184" w14:textId="7523F2E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三、平板显示用化学品项目综合评价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_Toc157758117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A7D29" w14:paraId="61491431" w14:textId="47F80B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(一)、平板显示用化学品项目建设期总体设计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_Toc157758118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A7D29" w14:paraId="4B988154" w14:textId="15D275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(二)、平板显示用化学品项目实施保障措施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_Toc157758119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A7D29" w14:paraId="34A65213" w14:textId="374F2F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四、平板显示用化学品项目节能分析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_Toc157758120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A7D29" w14:paraId="6BA78595" w14:textId="211A33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(一)、平板显示用化学品项目建设的节能原则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_Toc157758121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A7D29" w14:paraId="14BC8770" w14:textId="72AD93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_Toc157758122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A7D29" w14:paraId="1FA49327" w14:textId="208173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(三)、平板显示用化学品项目节能背景分析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_Toc157758123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A7D29" w14:paraId="07AE133E" w14:textId="172AAC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(四)、平板显示用化学品项目能源消耗种类和数量分析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_Toc157758124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A7D29" w14:paraId="3C24DD5B" w14:textId="2DE416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(五)、平板显示用化学品项目用能品种选择的可靠性分析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_Toc157758125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A7D29" w14:paraId="6D4CCFDC" w14:textId="611336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(六)、平板显示用化学品项目建筑结构节能设计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_Toc157758126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A7D29" w14:paraId="36CF2907" w14:textId="7E2547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(七)、平板显示用化学品项目节能效果分析与建议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_Toc157758127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A7D29" w14:paraId="4465BFFE" w14:textId="74F147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_Toc157758128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https://d.book118.com/228042005122006034</w:t>
        </w:r>
      </w:hyperlink>
    </w:p>
    <w:p w:rsidR="009A7D29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29" w:rsidP="00A45130" w14:paraId="65706BD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A7D29" w14:paraId="17E0CA7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29" w:rsidP="00A45130" w14:paraId="24E72D72" w14:textId="19A297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A7D29" w14:paraId="7EE6AC6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29" w14:paraId="5AE80C0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29" w:rsidP="00A4513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A7D2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29" w:rsidP="00A45130" w14:textId="19A297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A7D2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2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29" w14:paraId="093943B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29" w:rsidRPr="009A7D29" w:rsidP="009A7D29" w14:paraId="670BFFE9" w14:textId="2C695E6B">
    <w:pPr>
      <w:pStyle w:val="Header"/>
      <w:rPr>
        <w:rFonts w:ascii="仿宋" w:eastAsia="仿宋" w:hAnsi="仿宋"/>
      </w:rPr>
    </w:pPr>
    <w:r w:rsidRPr="009A7D29">
      <w:rPr>
        <w:rFonts w:ascii="仿宋" w:eastAsia="仿宋" w:hAnsi="仿宋" w:hint="eastAsia"/>
      </w:rPr>
      <w:t>平板显示用化学品可行性报告</w:t>
    </w:r>
    <w:r w:rsidRPr="009A7D2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29" w14:paraId="45E275A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2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29" w:rsidRPr="009A7D29" w:rsidP="009A7D29" w14:textId="2C695E6B">
    <w:pPr>
      <w:pStyle w:val="Header"/>
      <w:rPr>
        <w:rFonts w:ascii="仿宋" w:eastAsia="仿宋" w:hAnsi="仿宋"/>
      </w:rPr>
    </w:pPr>
    <w:r w:rsidRPr="009A7D29">
      <w:rPr>
        <w:rFonts w:ascii="仿宋" w:eastAsia="仿宋" w:hAnsi="仿宋" w:hint="eastAsia"/>
      </w:rPr>
      <w:t>平板显示用化学品可行性报告</w:t>
    </w:r>
    <w:r w:rsidRPr="009A7D2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7D2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29"/>
    <w:rsid w:val="009A7D29"/>
    <w:rsid w:val="00A4513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183C6C"/>
  <w15:chartTrackingRefBased/>
  <w15:docId w15:val="{A7C6DCCB-EFD6-4E44-8657-AD7F4364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A7D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A7D2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A7D2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A7D2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A7D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A7D2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A7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A7D2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A7D29"/>
  </w:style>
  <w:style w:type="paragraph" w:styleId="TOC1">
    <w:name w:val="toc 1"/>
    <w:basedOn w:val="Normal"/>
    <w:next w:val="Normal"/>
    <w:autoRedefine/>
    <w:uiPriority w:val="39"/>
    <w:unhideWhenUsed/>
    <w:rsid w:val="009A7D29"/>
  </w:style>
  <w:style w:type="paragraph" w:styleId="TOC2">
    <w:name w:val="toc 2"/>
    <w:basedOn w:val="Normal"/>
    <w:next w:val="Normal"/>
    <w:autoRedefine/>
    <w:uiPriority w:val="39"/>
    <w:unhideWhenUsed/>
    <w:rsid w:val="009A7D2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28042005122006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4951</Words>
  <Characters>28223</Characters>
  <Application>Microsoft Office Word</Application>
  <DocSecurity>0</DocSecurity>
  <Lines>235</Lines>
  <Paragraphs>66</Paragraphs>
  <ScaleCrop>false</ScaleCrop>
  <Company/>
  <LinksUpToDate>false</LinksUpToDate>
  <CharactersWithSpaces>33108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2024-02-02T01:21:00Z</dcterms:created>
  <dcterms:modified xsi:type="dcterms:W3CDTF">2024-02-02T01:21:00Z</dcterms:modified>
</cp:coreProperties>
</file>