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72" w:history="1">
        <w:r>
          <w:rPr>
            <w:rFonts w:ascii="仿宋" w:eastAsia="仿宋" w:hAnsi="仿宋" w:cs="仿宋" w:hint="eastAsia"/>
            <w:lang w:eastAsia="zh-CN"/>
          </w:rPr>
          <w:t>概论</w:t>
        </w:r>
        <w:r>
          <w:tab/>
        </w:r>
        <w:r>
          <w:fldChar w:fldCharType="begin"/>
        </w:r>
        <w:r>
          <w:instrText xml:space="preserve"> PAGEREF _Toc6172 \h </w:instrText>
        </w:r>
        <w:r>
          <w:fldChar w:fldCharType="separate"/>
        </w:r>
        <w:r>
          <w:t>4</w:t>
        </w:r>
        <w:r>
          <w:fldChar w:fldCharType="end"/>
        </w:r>
      </w:hyperlink>
    </w:p>
    <w:p>
      <w:pPr>
        <w:pStyle w:val="TOC1"/>
        <w:tabs>
          <w:tab w:val="right" w:leader="dot" w:pos="8306"/>
        </w:tabs>
      </w:pPr>
      <w:hyperlink w:anchor="_Toc30201" w:history="1">
        <w:r>
          <w:rPr>
            <w:rFonts w:ascii="仿宋" w:eastAsia="仿宋" w:hAnsi="仿宋" w:cs="仿宋" w:hint="eastAsia"/>
            <w:lang w:eastAsia="zh-CN"/>
          </w:rPr>
          <w:t>一、建设风险评估分析</w:t>
        </w:r>
        <w:r>
          <w:tab/>
        </w:r>
        <w:r>
          <w:fldChar w:fldCharType="begin"/>
        </w:r>
        <w:r>
          <w:instrText xml:space="preserve"> PAGEREF _Toc30201 \h </w:instrText>
        </w:r>
        <w:r>
          <w:fldChar w:fldCharType="separate"/>
        </w:r>
        <w:r>
          <w:t>4</w:t>
        </w:r>
        <w:r>
          <w:fldChar w:fldCharType="end"/>
        </w:r>
      </w:hyperlink>
    </w:p>
    <w:p>
      <w:pPr>
        <w:pStyle w:val="TOC2"/>
        <w:tabs>
          <w:tab w:val="right" w:leader="dot" w:pos="8306"/>
        </w:tabs>
      </w:pPr>
      <w:hyperlink w:anchor="_Toc24135" w:history="1">
        <w:r>
          <w:rPr>
            <w:rFonts w:ascii="仿宋" w:eastAsia="仿宋" w:hAnsi="仿宋" w:cs="仿宋" w:hint="eastAsia"/>
            <w:lang w:eastAsia="zh-CN"/>
          </w:rPr>
          <w:t>(一)、政策风险分析</w:t>
        </w:r>
        <w:r>
          <w:tab/>
        </w:r>
        <w:r>
          <w:fldChar w:fldCharType="begin"/>
        </w:r>
        <w:r>
          <w:instrText xml:space="preserve"> PAGEREF _Toc24135 \h </w:instrText>
        </w:r>
        <w:r>
          <w:fldChar w:fldCharType="separate"/>
        </w:r>
        <w:r>
          <w:t>4</w:t>
        </w:r>
        <w:r>
          <w:fldChar w:fldCharType="end"/>
        </w:r>
      </w:hyperlink>
    </w:p>
    <w:p>
      <w:pPr>
        <w:pStyle w:val="TOC2"/>
        <w:tabs>
          <w:tab w:val="right" w:leader="dot" w:pos="8306"/>
        </w:tabs>
      </w:pPr>
      <w:hyperlink w:anchor="_Toc22941" w:history="1">
        <w:r>
          <w:rPr>
            <w:rFonts w:ascii="仿宋" w:eastAsia="仿宋" w:hAnsi="仿宋" w:cs="仿宋" w:hint="eastAsia"/>
            <w:lang w:eastAsia="zh-CN"/>
          </w:rPr>
          <w:t>(二)、社会风险分析</w:t>
        </w:r>
        <w:r>
          <w:tab/>
        </w:r>
        <w:r>
          <w:fldChar w:fldCharType="begin"/>
        </w:r>
        <w:r>
          <w:instrText xml:space="preserve"> PAGEREF _Toc22941 \h </w:instrText>
        </w:r>
        <w:r>
          <w:fldChar w:fldCharType="separate"/>
        </w:r>
        <w:r>
          <w:t>5</w:t>
        </w:r>
        <w:r>
          <w:fldChar w:fldCharType="end"/>
        </w:r>
      </w:hyperlink>
    </w:p>
    <w:p>
      <w:pPr>
        <w:pStyle w:val="TOC2"/>
        <w:tabs>
          <w:tab w:val="right" w:leader="dot" w:pos="8306"/>
        </w:tabs>
      </w:pPr>
      <w:hyperlink w:anchor="_Toc23822" w:history="1">
        <w:r>
          <w:rPr>
            <w:rFonts w:ascii="仿宋" w:eastAsia="仿宋" w:hAnsi="仿宋" w:cs="仿宋" w:hint="eastAsia"/>
            <w:lang w:eastAsia="zh-CN"/>
          </w:rPr>
          <w:t>(三)、市场风险分析</w:t>
        </w:r>
        <w:r>
          <w:tab/>
        </w:r>
        <w:r>
          <w:fldChar w:fldCharType="begin"/>
        </w:r>
        <w:r>
          <w:instrText xml:space="preserve"> PAGEREF _Toc23822 \h </w:instrText>
        </w:r>
        <w:r>
          <w:fldChar w:fldCharType="separate"/>
        </w:r>
        <w:r>
          <w:t>7</w:t>
        </w:r>
        <w:r>
          <w:fldChar w:fldCharType="end"/>
        </w:r>
      </w:hyperlink>
    </w:p>
    <w:p>
      <w:pPr>
        <w:pStyle w:val="TOC2"/>
        <w:tabs>
          <w:tab w:val="right" w:leader="dot" w:pos="8306"/>
        </w:tabs>
      </w:pPr>
      <w:hyperlink w:anchor="_Toc31696" w:history="1">
        <w:r>
          <w:rPr>
            <w:rFonts w:ascii="仿宋" w:eastAsia="仿宋" w:hAnsi="仿宋" w:cs="仿宋" w:hint="eastAsia"/>
            <w:lang w:eastAsia="zh-CN"/>
          </w:rPr>
          <w:t>(四)、资金风险分析</w:t>
        </w:r>
        <w:r>
          <w:tab/>
        </w:r>
        <w:r>
          <w:fldChar w:fldCharType="begin"/>
        </w:r>
        <w:r>
          <w:instrText xml:space="preserve"> PAGEREF _Toc31696 \h </w:instrText>
        </w:r>
        <w:r>
          <w:fldChar w:fldCharType="separate"/>
        </w:r>
        <w:r>
          <w:t>7</w:t>
        </w:r>
        <w:r>
          <w:fldChar w:fldCharType="end"/>
        </w:r>
      </w:hyperlink>
    </w:p>
    <w:p>
      <w:pPr>
        <w:pStyle w:val="TOC2"/>
        <w:tabs>
          <w:tab w:val="right" w:leader="dot" w:pos="8306"/>
        </w:tabs>
      </w:pPr>
      <w:hyperlink w:anchor="_Toc18426" w:history="1">
        <w:r>
          <w:rPr>
            <w:rFonts w:ascii="仿宋" w:eastAsia="仿宋" w:hAnsi="仿宋" w:cs="仿宋" w:hint="eastAsia"/>
            <w:lang w:eastAsia="zh-CN"/>
          </w:rPr>
          <w:t>(五)、技术风险分析</w:t>
        </w:r>
        <w:r>
          <w:tab/>
        </w:r>
        <w:r>
          <w:fldChar w:fldCharType="begin"/>
        </w:r>
        <w:r>
          <w:instrText xml:space="preserve"> PAGEREF _Toc18426 \h </w:instrText>
        </w:r>
        <w:r>
          <w:fldChar w:fldCharType="separate"/>
        </w:r>
        <w:r>
          <w:t>9</w:t>
        </w:r>
        <w:r>
          <w:fldChar w:fldCharType="end"/>
        </w:r>
      </w:hyperlink>
    </w:p>
    <w:p>
      <w:pPr>
        <w:pStyle w:val="TOC2"/>
        <w:tabs>
          <w:tab w:val="right" w:leader="dot" w:pos="8306"/>
        </w:tabs>
      </w:pPr>
      <w:hyperlink w:anchor="_Toc16154" w:history="1">
        <w:r>
          <w:rPr>
            <w:rFonts w:ascii="仿宋" w:eastAsia="仿宋" w:hAnsi="仿宋" w:cs="仿宋" w:hint="eastAsia"/>
            <w:lang w:eastAsia="zh-CN"/>
          </w:rPr>
          <w:t>(六)、财务风险分析</w:t>
        </w:r>
        <w:r>
          <w:tab/>
        </w:r>
        <w:r>
          <w:fldChar w:fldCharType="begin"/>
        </w:r>
        <w:r>
          <w:instrText xml:space="preserve"> PAGEREF _Toc16154 \h </w:instrText>
        </w:r>
        <w:r>
          <w:fldChar w:fldCharType="separate"/>
        </w:r>
        <w:r>
          <w:t>10</w:t>
        </w:r>
        <w:r>
          <w:fldChar w:fldCharType="end"/>
        </w:r>
      </w:hyperlink>
    </w:p>
    <w:p>
      <w:pPr>
        <w:pStyle w:val="TOC2"/>
        <w:tabs>
          <w:tab w:val="right" w:leader="dot" w:pos="8306"/>
        </w:tabs>
      </w:pPr>
      <w:hyperlink w:anchor="_Toc2064" w:history="1">
        <w:r>
          <w:rPr>
            <w:rFonts w:ascii="仿宋" w:eastAsia="仿宋" w:hAnsi="仿宋" w:cs="仿宋" w:hint="eastAsia"/>
            <w:lang w:eastAsia="zh-CN"/>
          </w:rPr>
          <w:t>(七)、管理风险分析</w:t>
        </w:r>
        <w:r>
          <w:tab/>
        </w:r>
        <w:r>
          <w:fldChar w:fldCharType="begin"/>
        </w:r>
        <w:r>
          <w:instrText xml:space="preserve"> PAGEREF _Toc2064 \h </w:instrText>
        </w:r>
        <w:r>
          <w:fldChar w:fldCharType="separate"/>
        </w:r>
        <w:r>
          <w:t>12</w:t>
        </w:r>
        <w:r>
          <w:fldChar w:fldCharType="end"/>
        </w:r>
      </w:hyperlink>
    </w:p>
    <w:p>
      <w:pPr>
        <w:pStyle w:val="TOC2"/>
        <w:tabs>
          <w:tab w:val="right" w:leader="dot" w:pos="8306"/>
        </w:tabs>
      </w:pPr>
      <w:hyperlink w:anchor="_Toc7841" w:history="1">
        <w:r>
          <w:rPr>
            <w:rFonts w:ascii="仿宋" w:eastAsia="仿宋" w:hAnsi="仿宋" w:cs="仿宋" w:hint="eastAsia"/>
            <w:lang w:eastAsia="zh-CN"/>
          </w:rPr>
          <w:t>(八)、其它风险分析</w:t>
        </w:r>
        <w:r>
          <w:tab/>
        </w:r>
        <w:r>
          <w:fldChar w:fldCharType="begin"/>
        </w:r>
        <w:r>
          <w:instrText xml:space="preserve"> PAGEREF _Toc7841 \h </w:instrText>
        </w:r>
        <w:r>
          <w:fldChar w:fldCharType="separate"/>
        </w:r>
        <w:r>
          <w:t>13</w:t>
        </w:r>
        <w:r>
          <w:fldChar w:fldCharType="end"/>
        </w:r>
      </w:hyperlink>
    </w:p>
    <w:p>
      <w:pPr>
        <w:pStyle w:val="TOC2"/>
        <w:tabs>
          <w:tab w:val="right" w:leader="dot" w:pos="8306"/>
        </w:tabs>
      </w:pPr>
      <w:hyperlink w:anchor="_Toc20805" w:history="1">
        <w:r>
          <w:rPr>
            <w:rFonts w:ascii="仿宋" w:eastAsia="仿宋" w:hAnsi="仿宋" w:cs="仿宋" w:hint="eastAsia"/>
            <w:lang w:eastAsia="zh-CN"/>
          </w:rPr>
          <w:t>(九)、社会影响评估</w:t>
        </w:r>
        <w:r>
          <w:tab/>
        </w:r>
        <w:r>
          <w:fldChar w:fldCharType="begin"/>
        </w:r>
        <w:r>
          <w:instrText xml:space="preserve"> PAGEREF _Toc20805 \h </w:instrText>
        </w:r>
        <w:r>
          <w:fldChar w:fldCharType="separate"/>
        </w:r>
        <w:r>
          <w:t>14</w:t>
        </w:r>
        <w:r>
          <w:fldChar w:fldCharType="end"/>
        </w:r>
      </w:hyperlink>
    </w:p>
    <w:p>
      <w:pPr>
        <w:pStyle w:val="TOC1"/>
        <w:tabs>
          <w:tab w:val="right" w:leader="dot" w:pos="8306"/>
        </w:tabs>
      </w:pPr>
      <w:hyperlink w:anchor="_Toc13889" w:history="1">
        <w:r>
          <w:rPr>
            <w:rFonts w:ascii="仿宋" w:eastAsia="仿宋" w:hAnsi="仿宋" w:cs="仿宋" w:hint="eastAsia"/>
            <w:lang w:eastAsia="zh-CN"/>
          </w:rPr>
          <w:t>二、环境和生态影响分析</w:t>
        </w:r>
        <w:r>
          <w:tab/>
        </w:r>
        <w:r>
          <w:fldChar w:fldCharType="begin"/>
        </w:r>
        <w:r>
          <w:instrText xml:space="preserve"> PAGEREF _Toc13889 \h </w:instrText>
        </w:r>
        <w:r>
          <w:fldChar w:fldCharType="separate"/>
        </w:r>
        <w:r>
          <w:t>16</w:t>
        </w:r>
        <w:r>
          <w:fldChar w:fldCharType="end"/>
        </w:r>
      </w:hyperlink>
    </w:p>
    <w:p>
      <w:pPr>
        <w:pStyle w:val="TOC2"/>
        <w:tabs>
          <w:tab w:val="right" w:leader="dot" w:pos="8306"/>
        </w:tabs>
      </w:pPr>
      <w:hyperlink w:anchor="_Toc12478" w:history="1">
        <w:r>
          <w:rPr>
            <w:rFonts w:ascii="仿宋" w:eastAsia="仿宋" w:hAnsi="仿宋" w:cs="仿宋" w:hint="eastAsia"/>
            <w:lang w:eastAsia="zh-CN"/>
          </w:rPr>
          <w:t>(一)、环境和生态现状</w:t>
        </w:r>
        <w:r>
          <w:tab/>
        </w:r>
        <w:r>
          <w:fldChar w:fldCharType="begin"/>
        </w:r>
        <w:r>
          <w:instrText xml:space="preserve"> PAGEREF _Toc12478 \h </w:instrText>
        </w:r>
        <w:r>
          <w:fldChar w:fldCharType="separate"/>
        </w:r>
        <w:r>
          <w:t>16</w:t>
        </w:r>
        <w:r>
          <w:fldChar w:fldCharType="end"/>
        </w:r>
      </w:hyperlink>
    </w:p>
    <w:p>
      <w:pPr>
        <w:pStyle w:val="TOC2"/>
        <w:tabs>
          <w:tab w:val="right" w:leader="dot" w:pos="8306"/>
        </w:tabs>
      </w:pPr>
      <w:hyperlink w:anchor="_Toc9316" w:history="1">
        <w:r>
          <w:rPr>
            <w:rFonts w:ascii="仿宋" w:eastAsia="仿宋" w:hAnsi="仿宋" w:cs="仿宋" w:hint="eastAsia"/>
            <w:lang w:eastAsia="zh-CN"/>
          </w:rPr>
          <w:t>(二)、生态环境影响分析</w:t>
        </w:r>
        <w:r>
          <w:tab/>
        </w:r>
        <w:r>
          <w:fldChar w:fldCharType="begin"/>
        </w:r>
        <w:r>
          <w:instrText xml:space="preserve"> PAGEREF _Toc9316 \h </w:instrText>
        </w:r>
        <w:r>
          <w:fldChar w:fldCharType="separate"/>
        </w:r>
        <w:r>
          <w:t>18</w:t>
        </w:r>
        <w:r>
          <w:fldChar w:fldCharType="end"/>
        </w:r>
      </w:hyperlink>
    </w:p>
    <w:p>
      <w:pPr>
        <w:pStyle w:val="TOC2"/>
        <w:tabs>
          <w:tab w:val="right" w:leader="dot" w:pos="8306"/>
        </w:tabs>
      </w:pPr>
      <w:hyperlink w:anchor="_Toc16844" w:history="1">
        <w:r>
          <w:rPr>
            <w:rFonts w:ascii="仿宋" w:eastAsia="仿宋" w:hAnsi="仿宋" w:cs="仿宋" w:hint="eastAsia"/>
            <w:lang w:eastAsia="zh-CN"/>
          </w:rPr>
          <w:t>(三)、生态环境保护措施</w:t>
        </w:r>
        <w:r>
          <w:tab/>
        </w:r>
        <w:r>
          <w:fldChar w:fldCharType="begin"/>
        </w:r>
        <w:r>
          <w:instrText xml:space="preserve"> PAGEREF _Toc16844 \h </w:instrText>
        </w:r>
        <w:r>
          <w:fldChar w:fldCharType="separate"/>
        </w:r>
        <w:r>
          <w:t>19</w:t>
        </w:r>
        <w:r>
          <w:fldChar w:fldCharType="end"/>
        </w:r>
      </w:hyperlink>
    </w:p>
    <w:p>
      <w:pPr>
        <w:pStyle w:val="TOC2"/>
        <w:tabs>
          <w:tab w:val="right" w:leader="dot" w:pos="8306"/>
        </w:tabs>
      </w:pPr>
      <w:hyperlink w:anchor="_Toc23414" w:history="1">
        <w:r>
          <w:rPr>
            <w:rFonts w:ascii="仿宋" w:eastAsia="仿宋" w:hAnsi="仿宋" w:cs="仿宋" w:hint="eastAsia"/>
            <w:lang w:eastAsia="zh-CN"/>
          </w:rPr>
          <w:t>(四)、地质灾害影响分析</w:t>
        </w:r>
        <w:r>
          <w:tab/>
        </w:r>
        <w:r>
          <w:fldChar w:fldCharType="begin"/>
        </w:r>
        <w:r>
          <w:instrText xml:space="preserve"> PAGEREF _Toc23414 \h </w:instrText>
        </w:r>
        <w:r>
          <w:fldChar w:fldCharType="separate"/>
        </w:r>
        <w:r>
          <w:t>21</w:t>
        </w:r>
        <w:r>
          <w:fldChar w:fldCharType="end"/>
        </w:r>
      </w:hyperlink>
    </w:p>
    <w:p>
      <w:pPr>
        <w:pStyle w:val="TOC2"/>
        <w:tabs>
          <w:tab w:val="right" w:leader="dot" w:pos="8306"/>
        </w:tabs>
      </w:pPr>
      <w:hyperlink w:anchor="_Toc26627" w:history="1">
        <w:r>
          <w:rPr>
            <w:rFonts w:ascii="仿宋" w:eastAsia="仿宋" w:hAnsi="仿宋" w:cs="仿宋" w:hint="eastAsia"/>
            <w:lang w:eastAsia="zh-CN"/>
          </w:rPr>
          <w:t>(五)、特殊环境影响</w:t>
        </w:r>
        <w:r>
          <w:tab/>
        </w:r>
        <w:r>
          <w:fldChar w:fldCharType="begin"/>
        </w:r>
        <w:r>
          <w:instrText xml:space="preserve"> PAGEREF _Toc26627 \h </w:instrText>
        </w:r>
        <w:r>
          <w:fldChar w:fldCharType="separate"/>
        </w:r>
        <w:r>
          <w:t>23</w:t>
        </w:r>
        <w:r>
          <w:fldChar w:fldCharType="end"/>
        </w:r>
      </w:hyperlink>
    </w:p>
    <w:p>
      <w:pPr>
        <w:pStyle w:val="TOC1"/>
        <w:tabs>
          <w:tab w:val="right" w:leader="dot" w:pos="8306"/>
        </w:tabs>
      </w:pPr>
      <w:hyperlink w:anchor="_Toc26671" w:history="1">
        <w:r>
          <w:rPr>
            <w:rFonts w:ascii="仿宋" w:eastAsia="仿宋" w:hAnsi="仿宋" w:cs="仿宋" w:hint="eastAsia"/>
            <w:lang w:eastAsia="zh-CN"/>
          </w:rPr>
          <w:t>三、社会影响分析</w:t>
        </w:r>
        <w:r>
          <w:tab/>
        </w:r>
        <w:r>
          <w:fldChar w:fldCharType="begin"/>
        </w:r>
        <w:r>
          <w:instrText xml:space="preserve"> PAGEREF _Toc26671 \h </w:instrText>
        </w:r>
        <w:r>
          <w:fldChar w:fldCharType="separate"/>
        </w:r>
        <w:r>
          <w:t>24</w:t>
        </w:r>
        <w:r>
          <w:fldChar w:fldCharType="end"/>
        </w:r>
      </w:hyperlink>
    </w:p>
    <w:p>
      <w:pPr>
        <w:pStyle w:val="TOC2"/>
        <w:tabs>
          <w:tab w:val="right" w:leader="dot" w:pos="8306"/>
        </w:tabs>
      </w:pPr>
      <w:hyperlink w:anchor="_Toc7906" w:history="1">
        <w:r>
          <w:rPr>
            <w:rFonts w:ascii="仿宋" w:eastAsia="仿宋" w:hAnsi="仿宋" w:cs="仿宋" w:hint="eastAsia"/>
            <w:lang w:eastAsia="zh-CN"/>
          </w:rPr>
          <w:t>(一)、社会影响效果分析</w:t>
        </w:r>
        <w:r>
          <w:tab/>
        </w:r>
        <w:r>
          <w:fldChar w:fldCharType="begin"/>
        </w:r>
        <w:r>
          <w:instrText xml:space="preserve"> PAGEREF _Toc7906 \h </w:instrText>
        </w:r>
        <w:r>
          <w:fldChar w:fldCharType="separate"/>
        </w:r>
        <w:r>
          <w:t>24</w:t>
        </w:r>
        <w:r>
          <w:fldChar w:fldCharType="end"/>
        </w:r>
      </w:hyperlink>
    </w:p>
    <w:p>
      <w:pPr>
        <w:pStyle w:val="TOC2"/>
        <w:tabs>
          <w:tab w:val="right" w:leader="dot" w:pos="8306"/>
        </w:tabs>
      </w:pPr>
      <w:hyperlink w:anchor="_Toc6927" w:history="1">
        <w:r>
          <w:rPr>
            <w:rFonts w:ascii="仿宋" w:eastAsia="仿宋" w:hAnsi="仿宋" w:cs="仿宋" w:hint="eastAsia"/>
            <w:lang w:eastAsia="zh-CN"/>
          </w:rPr>
          <w:t>(二)、社会适应性分析</w:t>
        </w:r>
        <w:r>
          <w:tab/>
        </w:r>
        <w:r>
          <w:fldChar w:fldCharType="begin"/>
        </w:r>
        <w:r>
          <w:instrText xml:space="preserve"> PAGEREF _Toc6927 \h </w:instrText>
        </w:r>
        <w:r>
          <w:fldChar w:fldCharType="separate"/>
        </w:r>
        <w:r>
          <w:t>26</w:t>
        </w:r>
        <w:r>
          <w:fldChar w:fldCharType="end"/>
        </w:r>
      </w:hyperlink>
    </w:p>
    <w:p>
      <w:pPr>
        <w:pStyle w:val="TOC2"/>
        <w:tabs>
          <w:tab w:val="right" w:leader="dot" w:pos="8306"/>
        </w:tabs>
      </w:pPr>
      <w:hyperlink w:anchor="_Toc13286" w:history="1">
        <w:r>
          <w:rPr>
            <w:rFonts w:ascii="仿宋" w:eastAsia="仿宋" w:hAnsi="仿宋" w:cs="仿宋" w:hint="eastAsia"/>
            <w:lang w:eastAsia="zh-CN"/>
          </w:rPr>
          <w:t>(三)、社会风险及对策分析</w:t>
        </w:r>
        <w:r>
          <w:tab/>
        </w:r>
        <w:r>
          <w:fldChar w:fldCharType="begin"/>
        </w:r>
        <w:r>
          <w:instrText xml:space="preserve"> PAGEREF _Toc13286 \h </w:instrText>
        </w:r>
        <w:r>
          <w:fldChar w:fldCharType="separate"/>
        </w:r>
        <w:r>
          <w:t>28</w:t>
        </w:r>
        <w:r>
          <w:fldChar w:fldCharType="end"/>
        </w:r>
      </w:hyperlink>
    </w:p>
    <w:p>
      <w:pPr>
        <w:pStyle w:val="TOC1"/>
        <w:tabs>
          <w:tab w:val="right" w:leader="dot" w:pos="8306"/>
        </w:tabs>
      </w:pPr>
      <w:hyperlink w:anchor="_Toc14005" w:history="1">
        <w:r>
          <w:rPr>
            <w:rFonts w:ascii="仿宋" w:eastAsia="仿宋" w:hAnsi="仿宋" w:cs="仿宋" w:hint="eastAsia"/>
            <w:lang w:eastAsia="zh-CN"/>
          </w:rPr>
          <w:t>四、资源开发及综合利用分析</w:t>
        </w:r>
        <w:r>
          <w:tab/>
        </w:r>
        <w:r>
          <w:fldChar w:fldCharType="begin"/>
        </w:r>
        <w:r>
          <w:instrText xml:space="preserve"> PAGEREF _Toc14005 \h </w:instrText>
        </w:r>
        <w:r>
          <w:fldChar w:fldCharType="separate"/>
        </w:r>
        <w:r>
          <w:t>31</w:t>
        </w:r>
        <w:r>
          <w:fldChar w:fldCharType="end"/>
        </w:r>
      </w:hyperlink>
    </w:p>
    <w:p>
      <w:pPr>
        <w:pStyle w:val="TOC2"/>
        <w:tabs>
          <w:tab w:val="right" w:leader="dot" w:pos="8306"/>
        </w:tabs>
      </w:pPr>
      <w:hyperlink w:anchor="_Toc9724" w:history="1">
        <w:r>
          <w:rPr>
            <w:rFonts w:ascii="仿宋" w:eastAsia="仿宋" w:hAnsi="仿宋" w:cs="仿宋" w:hint="eastAsia"/>
            <w:lang w:eastAsia="zh-CN"/>
          </w:rPr>
          <w:t>(一)、资源开发方案</w:t>
        </w:r>
        <w:r>
          <w:tab/>
        </w:r>
        <w:r>
          <w:fldChar w:fldCharType="begin"/>
        </w:r>
        <w:r>
          <w:instrText xml:space="preserve"> PAGEREF _Toc9724 \h </w:instrText>
        </w:r>
        <w:r>
          <w:fldChar w:fldCharType="separate"/>
        </w:r>
        <w:r>
          <w:t>31</w:t>
        </w:r>
        <w:r>
          <w:fldChar w:fldCharType="end"/>
        </w:r>
      </w:hyperlink>
    </w:p>
    <w:p>
      <w:pPr>
        <w:pStyle w:val="TOC2"/>
        <w:tabs>
          <w:tab w:val="right" w:leader="dot" w:pos="8306"/>
        </w:tabs>
      </w:pPr>
      <w:hyperlink w:anchor="_Toc4606" w:history="1">
        <w:r>
          <w:rPr>
            <w:rFonts w:ascii="仿宋" w:eastAsia="仿宋" w:hAnsi="仿宋" w:cs="仿宋" w:hint="eastAsia"/>
            <w:lang w:eastAsia="zh-CN"/>
          </w:rPr>
          <w:t>(二)、资源利用方案</w:t>
        </w:r>
        <w:r>
          <w:tab/>
        </w:r>
        <w:r>
          <w:fldChar w:fldCharType="begin"/>
        </w:r>
        <w:r>
          <w:instrText xml:space="preserve"> PAGEREF _Toc4606 \h </w:instrText>
        </w:r>
        <w:r>
          <w:fldChar w:fldCharType="separate"/>
        </w:r>
        <w:r>
          <w:t>32</w:t>
        </w:r>
        <w:r>
          <w:fldChar w:fldCharType="end"/>
        </w:r>
      </w:hyperlink>
    </w:p>
    <w:p>
      <w:pPr>
        <w:pStyle w:val="TOC2"/>
        <w:tabs>
          <w:tab w:val="right" w:leader="dot" w:pos="8306"/>
        </w:tabs>
      </w:pPr>
      <w:hyperlink w:anchor="_Toc32167" w:history="1">
        <w:r>
          <w:rPr>
            <w:rFonts w:ascii="仿宋" w:eastAsia="仿宋" w:hAnsi="仿宋" w:cs="仿宋" w:hint="eastAsia"/>
            <w:lang w:eastAsia="zh-CN"/>
          </w:rPr>
          <w:t>(三)、资源节约措施</w:t>
        </w:r>
        <w:r>
          <w:tab/>
        </w:r>
        <w:r>
          <w:fldChar w:fldCharType="begin"/>
        </w:r>
        <w:r>
          <w:instrText xml:space="preserve"> PAGEREF _Toc32167 \h </w:instrText>
        </w:r>
        <w:r>
          <w:fldChar w:fldCharType="separate"/>
        </w:r>
        <w:r>
          <w:t>33</w:t>
        </w:r>
        <w:r>
          <w:fldChar w:fldCharType="end"/>
        </w:r>
      </w:hyperlink>
    </w:p>
    <w:p>
      <w:pPr>
        <w:pStyle w:val="TOC1"/>
        <w:tabs>
          <w:tab w:val="right" w:leader="dot" w:pos="8306"/>
        </w:tabs>
      </w:pPr>
      <w:hyperlink w:anchor="_Toc21518" w:history="1">
        <w:r>
          <w:rPr>
            <w:rFonts w:ascii="仿宋" w:eastAsia="仿宋" w:hAnsi="仿宋" w:cs="仿宋" w:hint="eastAsia"/>
            <w:lang w:eastAsia="zh-CN"/>
          </w:rPr>
          <w:t>五、财务管理与成本控制</w:t>
        </w:r>
        <w:r>
          <w:tab/>
        </w:r>
        <w:r>
          <w:fldChar w:fldCharType="begin"/>
        </w:r>
        <w:r>
          <w:instrText xml:space="preserve"> PAGEREF _Toc21518 \h </w:instrText>
        </w:r>
        <w:r>
          <w:fldChar w:fldCharType="separate"/>
        </w:r>
        <w:r>
          <w:t>35</w:t>
        </w:r>
        <w:r>
          <w:fldChar w:fldCharType="end"/>
        </w:r>
      </w:hyperlink>
    </w:p>
    <w:p>
      <w:pPr>
        <w:pStyle w:val="TOC2"/>
        <w:tabs>
          <w:tab w:val="right" w:leader="dot" w:pos="8306"/>
        </w:tabs>
      </w:pPr>
      <w:hyperlink w:anchor="_Toc19301" w:history="1">
        <w:r>
          <w:rPr>
            <w:rFonts w:ascii="仿宋" w:eastAsia="仿宋" w:hAnsi="仿宋" w:cs="仿宋" w:hint="eastAsia"/>
            <w:lang w:eastAsia="zh-CN"/>
          </w:rPr>
          <w:t>(一)、财务管理体系建设</w:t>
        </w:r>
        <w:r>
          <w:tab/>
        </w:r>
        <w:r>
          <w:fldChar w:fldCharType="begin"/>
        </w:r>
        <w:r>
          <w:instrText xml:space="preserve"> PAGEREF _Toc19301 \h </w:instrText>
        </w:r>
        <w:r>
          <w:fldChar w:fldCharType="separate"/>
        </w:r>
        <w:r>
          <w:t>35</w:t>
        </w:r>
        <w:r>
          <w:fldChar w:fldCharType="end"/>
        </w:r>
      </w:hyperlink>
    </w:p>
    <w:p>
      <w:pPr>
        <w:pStyle w:val="TOC2"/>
        <w:tabs>
          <w:tab w:val="right" w:leader="dot" w:pos="8306"/>
        </w:tabs>
      </w:pPr>
      <w:hyperlink w:anchor="_Toc25008" w:history="1">
        <w:r>
          <w:rPr>
            <w:rFonts w:ascii="仿宋" w:eastAsia="仿宋" w:hAnsi="仿宋" w:cs="仿宋" w:hint="eastAsia"/>
            <w:lang w:eastAsia="zh-CN"/>
          </w:rPr>
          <w:t>(二)、成本控制措施</w:t>
        </w:r>
        <w:r>
          <w:tab/>
        </w:r>
        <w:r>
          <w:fldChar w:fldCharType="begin"/>
        </w:r>
        <w:r>
          <w:instrText xml:space="preserve"> PAGEREF _Toc25008 \h </w:instrText>
        </w:r>
        <w:r>
          <w:fldChar w:fldCharType="separate"/>
        </w:r>
        <w:r>
          <w:t>36</w:t>
        </w:r>
        <w:r>
          <w:fldChar w:fldCharType="end"/>
        </w:r>
      </w:hyperlink>
    </w:p>
    <w:p>
      <w:pPr>
        <w:pStyle w:val="TOC1"/>
        <w:tabs>
          <w:tab w:val="right" w:leader="dot" w:pos="8306"/>
        </w:tabs>
      </w:pPr>
      <w:hyperlink w:anchor="_Toc9739" w:history="1">
        <w:r>
          <w:rPr>
            <w:rFonts w:ascii="仿宋" w:eastAsia="仿宋" w:hAnsi="仿宋" w:cs="仿宋" w:hint="eastAsia"/>
            <w:lang w:eastAsia="zh-CN"/>
          </w:rPr>
          <w:t>六、项目监理与质量保证</w:t>
        </w:r>
        <w:r>
          <w:tab/>
        </w:r>
        <w:r>
          <w:fldChar w:fldCharType="begin"/>
        </w:r>
        <w:r>
          <w:instrText xml:space="preserve"> PAGEREF _Toc9739 \h </w:instrText>
        </w:r>
        <w:r>
          <w:fldChar w:fldCharType="separate"/>
        </w:r>
        <w:r>
          <w:t>37</w:t>
        </w:r>
        <w:r>
          <w:fldChar w:fldCharType="end"/>
        </w:r>
      </w:hyperlink>
    </w:p>
    <w:p>
      <w:pPr>
        <w:pStyle w:val="TOC2"/>
        <w:tabs>
          <w:tab w:val="right" w:leader="dot" w:pos="8306"/>
        </w:tabs>
      </w:pPr>
      <w:hyperlink w:anchor="_Toc3766" w:history="1">
        <w:r>
          <w:rPr>
            <w:rFonts w:ascii="仿宋" w:eastAsia="仿宋" w:hAnsi="仿宋" w:cs="仿宋" w:hint="eastAsia"/>
            <w:lang w:eastAsia="zh-CN"/>
          </w:rPr>
          <w:t>(一)、监理体系构建</w:t>
        </w:r>
        <w:r>
          <w:tab/>
        </w:r>
        <w:r>
          <w:fldChar w:fldCharType="begin"/>
        </w:r>
        <w:r>
          <w:instrText xml:space="preserve"> PAGEREF _Toc3766 \h </w:instrText>
        </w:r>
        <w:r>
          <w:fldChar w:fldCharType="separate"/>
        </w:r>
        <w:r>
          <w:t>37</w:t>
        </w:r>
        <w:r>
          <w:fldChar w:fldCharType="end"/>
        </w:r>
      </w:hyperlink>
    </w:p>
    <w:p>
      <w:pPr>
        <w:pStyle w:val="TOC2"/>
        <w:tabs>
          <w:tab w:val="right" w:leader="dot" w:pos="8306"/>
        </w:tabs>
      </w:pPr>
      <w:hyperlink w:anchor="_Toc4403" w:history="1">
        <w:r>
          <w:rPr>
            <w:rFonts w:ascii="仿宋" w:eastAsia="仿宋" w:hAnsi="仿宋" w:cs="仿宋" w:hint="eastAsia"/>
            <w:lang w:eastAsia="zh-CN"/>
          </w:rPr>
          <w:t>(二)、质量保证体系实施</w:t>
        </w:r>
        <w:r>
          <w:tab/>
        </w:r>
        <w:r>
          <w:fldChar w:fldCharType="begin"/>
        </w:r>
        <w:r>
          <w:instrText xml:space="preserve"> PAGEREF _Toc4403 \h </w:instrText>
        </w:r>
        <w:r>
          <w:fldChar w:fldCharType="separate"/>
        </w:r>
        <w:r>
          <w:t>38</w:t>
        </w:r>
        <w:r>
          <w:fldChar w:fldCharType="end"/>
        </w:r>
      </w:hyperlink>
    </w:p>
    <w:p>
      <w:pPr>
        <w:pStyle w:val="TOC2"/>
        <w:tabs>
          <w:tab w:val="right" w:leader="dot" w:pos="8306"/>
        </w:tabs>
      </w:pPr>
      <w:hyperlink w:anchor="_Toc31541" w:history="1">
        <w:r>
          <w:rPr>
            <w:rFonts w:ascii="仿宋" w:eastAsia="仿宋" w:hAnsi="仿宋" w:cs="仿宋" w:hint="eastAsia"/>
            <w:lang w:eastAsia="zh-CN"/>
          </w:rPr>
          <w:t>(三)、监理与质量控制流程</w:t>
        </w:r>
        <w:r>
          <w:tab/>
        </w:r>
        <w:r>
          <w:fldChar w:fldCharType="begin"/>
        </w:r>
        <w:r>
          <w:instrText xml:space="preserve"> PAGEREF _Toc31541 \h </w:instrText>
        </w:r>
        <w:r>
          <w:fldChar w:fldCharType="separate"/>
        </w:r>
        <w:r>
          <w:t>39</w:t>
        </w:r>
        <w:r>
          <w:fldChar w:fldCharType="end"/>
        </w:r>
      </w:hyperlink>
    </w:p>
    <w:p>
      <w:pPr>
        <w:pStyle w:val="TOC1"/>
        <w:tabs>
          <w:tab w:val="right" w:leader="dot" w:pos="8306"/>
        </w:tabs>
      </w:pPr>
      <w:hyperlink w:anchor="_Toc13300" w:history="1">
        <w:r>
          <w:rPr>
            <w:rFonts w:ascii="仿宋" w:eastAsia="仿宋" w:hAnsi="仿宋" w:cs="仿宋" w:hint="eastAsia"/>
            <w:lang w:eastAsia="zh-CN"/>
          </w:rPr>
          <w:t>七、项目变更管理</w:t>
        </w:r>
        <w:r>
          <w:tab/>
        </w:r>
        <w:r>
          <w:fldChar w:fldCharType="begin"/>
        </w:r>
        <w:r>
          <w:instrText xml:space="preserve"> PAGEREF _Toc13300 \h </w:instrText>
        </w:r>
        <w:r>
          <w:fldChar w:fldCharType="separate"/>
        </w:r>
        <w:r>
          <w:t>39</w:t>
        </w:r>
        <w:r>
          <w:fldChar w:fldCharType="end"/>
        </w:r>
      </w:hyperlink>
    </w:p>
    <w:p>
      <w:pPr>
        <w:pStyle w:val="TOC2"/>
        <w:tabs>
          <w:tab w:val="right" w:leader="dot" w:pos="8306"/>
        </w:tabs>
      </w:pPr>
      <w:hyperlink w:anchor="_Toc983" w:history="1">
        <w:r>
          <w:rPr>
            <w:rFonts w:ascii="仿宋" w:eastAsia="仿宋" w:hAnsi="仿宋" w:cs="仿宋" w:hint="eastAsia"/>
            <w:lang w:eastAsia="zh-CN"/>
          </w:rPr>
          <w:t>(一)、变更控制流程</w:t>
        </w:r>
        <w:r>
          <w:tab/>
        </w:r>
        <w:r>
          <w:fldChar w:fldCharType="begin"/>
        </w:r>
        <w:r>
          <w:instrText xml:space="preserve"> PAGEREF _Toc983 \h </w:instrText>
        </w:r>
        <w:r>
          <w:fldChar w:fldCharType="separate"/>
        </w:r>
        <w:r>
          <w:t>39</w:t>
        </w:r>
        <w:r>
          <w:fldChar w:fldCharType="end"/>
        </w:r>
      </w:hyperlink>
    </w:p>
    <w:p>
      <w:pPr>
        <w:pStyle w:val="TOC2"/>
        <w:tabs>
          <w:tab w:val="right" w:leader="dot" w:pos="8306"/>
        </w:tabs>
      </w:pPr>
      <w:hyperlink w:anchor="_Toc19065" w:history="1">
        <w:r>
          <w:rPr>
            <w:rFonts w:ascii="仿宋" w:eastAsia="仿宋" w:hAnsi="仿宋" w:cs="仿宋" w:hint="eastAsia"/>
            <w:lang w:eastAsia="zh-CN"/>
          </w:rPr>
          <w:t>(二)、影响评估与处理</w:t>
        </w:r>
        <w:r>
          <w:tab/>
        </w:r>
        <w:r>
          <w:fldChar w:fldCharType="begin"/>
        </w:r>
        <w:r>
          <w:instrText xml:space="preserve"> PAGEREF _Toc19065 \h </w:instrText>
        </w:r>
        <w:r>
          <w:fldChar w:fldCharType="separate"/>
        </w:r>
        <w:r>
          <w:t>40</w:t>
        </w:r>
        <w:r>
          <w:fldChar w:fldCharType="end"/>
        </w:r>
      </w:hyperlink>
    </w:p>
    <w:p>
      <w:pPr>
        <w:pStyle w:val="TOC2"/>
        <w:tabs>
          <w:tab w:val="right" w:leader="dot" w:pos="8306"/>
        </w:tabs>
      </w:pPr>
      <w:hyperlink w:anchor="_Toc9632" w:history="1">
        <w:r>
          <w:rPr>
            <w:rFonts w:ascii="仿宋" w:eastAsia="仿宋" w:hAnsi="仿宋" w:cs="仿宋" w:hint="eastAsia"/>
            <w:lang w:eastAsia="zh-CN"/>
          </w:rPr>
          <w:t>(三)、变更记录与追踪</w:t>
        </w:r>
        <w:r>
          <w:tab/>
        </w:r>
        <w:r>
          <w:fldChar w:fldCharType="begin"/>
        </w:r>
        <w:r>
          <w:instrText xml:space="preserve"> PAGEREF _Toc9632 \h </w:instrText>
        </w:r>
        <w:r>
          <w:fldChar w:fldCharType="separate"/>
        </w:r>
        <w:r>
          <w:t>42</w:t>
        </w:r>
        <w:r>
          <w:fldChar w:fldCharType="end"/>
        </w:r>
      </w:hyperlink>
    </w:p>
    <w:p>
      <w:pPr>
        <w:pStyle w:val="TOC2"/>
        <w:tabs>
          <w:tab w:val="right" w:leader="dot" w:pos="8306"/>
        </w:tabs>
      </w:pPr>
      <w:hyperlink w:anchor="_Toc20788" w:history="1">
        <w:r>
          <w:rPr>
            <w:rFonts w:ascii="仿宋" w:eastAsia="仿宋" w:hAnsi="仿宋" w:cs="仿宋" w:hint="eastAsia"/>
            <w:lang w:eastAsia="zh-CN"/>
          </w:rPr>
          <w:t>(四)、变更管理策略</w:t>
        </w:r>
        <w:r>
          <w:tab/>
        </w:r>
        <w:r>
          <w:fldChar w:fldCharType="begin"/>
        </w:r>
        <w:r>
          <w:instrText xml:space="preserve"> PAGEREF _Toc20788 \h </w:instrText>
        </w:r>
        <w:r>
          <w:fldChar w:fldCharType="separate"/>
        </w:r>
        <w:r>
          <w:t>43</w:t>
        </w:r>
        <w:r>
          <w:fldChar w:fldCharType="end"/>
        </w:r>
      </w:hyperlink>
    </w:p>
    <w:p>
      <w:pPr>
        <w:pStyle w:val="TOC1"/>
        <w:tabs>
          <w:tab w:val="right" w:leader="dot" w:pos="8306"/>
        </w:tabs>
      </w:pPr>
      <w:hyperlink w:anchor="_Toc30923" w:history="1">
        <w:r>
          <w:rPr>
            <w:rFonts w:ascii="仿宋" w:eastAsia="仿宋" w:hAnsi="仿宋" w:cs="仿宋" w:hint="eastAsia"/>
            <w:lang w:eastAsia="zh-CN"/>
          </w:rPr>
          <w:t>八、资金管理与财务规划</w:t>
        </w:r>
        <w:r>
          <w:tab/>
        </w:r>
        <w:r>
          <w:fldChar w:fldCharType="begin"/>
        </w:r>
        <w:r>
          <w:instrText xml:space="preserve"> PAGEREF _Toc30923 \h </w:instrText>
        </w:r>
        <w:r>
          <w:fldChar w:fldCharType="separate"/>
        </w:r>
        <w:r>
          <w:t>45</w:t>
        </w:r>
        <w:r>
          <w:fldChar w:fldCharType="end"/>
        </w:r>
      </w:hyperlink>
    </w:p>
    <w:p>
      <w:pPr>
        <w:pStyle w:val="TOC2"/>
        <w:tabs>
          <w:tab w:val="right" w:leader="dot" w:pos="8306"/>
        </w:tabs>
      </w:pPr>
      <w:hyperlink w:anchor="_Toc7870" w:history="1">
        <w:r>
          <w:rPr>
            <w:rFonts w:ascii="仿宋" w:eastAsia="仿宋" w:hAnsi="仿宋" w:cs="仿宋" w:hint="eastAsia"/>
            <w:lang w:eastAsia="zh-CN"/>
          </w:rPr>
          <w:t>(一)、项目资金来源与筹措</w:t>
        </w:r>
        <w:r>
          <w:tab/>
        </w:r>
        <w:r>
          <w:fldChar w:fldCharType="begin"/>
        </w:r>
        <w:r>
          <w:instrText xml:space="preserve"> PAGEREF _Toc7870 \h </w:instrText>
        </w:r>
        <w:r>
          <w:fldChar w:fldCharType="separate"/>
        </w:r>
        <w:r>
          <w:t>45</w:t>
        </w:r>
        <w:r>
          <w:fldChar w:fldCharType="end"/>
        </w:r>
      </w:hyperlink>
    </w:p>
    <w:p>
      <w:pPr>
        <w:pStyle w:val="TOC2"/>
        <w:tabs>
          <w:tab w:val="right" w:leader="dot" w:pos="8306"/>
        </w:tabs>
      </w:pPr>
      <w:hyperlink w:anchor="_Toc17329" w:history="1">
        <w:r>
          <w:rPr>
            <w:rFonts w:ascii="仿宋" w:eastAsia="仿宋" w:hAnsi="仿宋" w:cs="仿宋" w:hint="eastAsia"/>
            <w:lang w:eastAsia="zh-CN"/>
          </w:rPr>
          <w:t>(二)、资金使用与监管</w:t>
        </w:r>
        <w:r>
          <w:tab/>
        </w:r>
        <w:r>
          <w:fldChar w:fldCharType="begin"/>
        </w:r>
        <w:r>
          <w:instrText xml:space="preserve"> PAGEREF _Toc17329 \h </w:instrText>
        </w:r>
        <w:r>
          <w:fldChar w:fldCharType="separate"/>
        </w:r>
        <w:r>
          <w:t>46</w:t>
        </w:r>
        <w:r>
          <w:fldChar w:fldCharType="end"/>
        </w:r>
      </w:hyperlink>
    </w:p>
    <w:p>
      <w:pPr>
        <w:pStyle w:val="TOC2"/>
        <w:tabs>
          <w:tab w:val="right" w:leader="dot" w:pos="8306"/>
        </w:tabs>
      </w:pPr>
      <w:hyperlink w:anchor="_Toc2467" w:history="1">
        <w:r>
          <w:rPr>
            <w:rFonts w:ascii="仿宋" w:eastAsia="仿宋" w:hAnsi="仿宋" w:cs="仿宋" w:hint="eastAsia"/>
            <w:lang w:eastAsia="zh-CN"/>
          </w:rPr>
          <w:t>(三)、财务规划与预测</w:t>
        </w:r>
        <w:r>
          <w:tab/>
        </w:r>
        <w:r>
          <w:fldChar w:fldCharType="begin"/>
        </w:r>
        <w:r>
          <w:instrText xml:space="preserve"> PAGEREF _Toc2467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4" w:history="1">
        <w:r>
          <w:rPr>
            <w:rFonts w:ascii="仿宋" w:eastAsia="仿宋" w:hAnsi="仿宋" w:cs="仿宋" w:hint="eastAsia"/>
            <w:lang w:eastAsia="zh-CN"/>
          </w:rPr>
          <w:t>九、土地利用与规划方案</w:t>
        </w:r>
        <w:r>
          <w:tab/>
        </w:r>
        <w:r>
          <w:fldChar w:fldCharType="begin"/>
        </w:r>
        <w:r>
          <w:instrText xml:space="preserve"> PAGEREF _Toc28124 \h </w:instrText>
        </w:r>
        <w:r>
          <w:fldChar w:fldCharType="separate"/>
        </w:r>
        <w:r>
          <w:t>49</w:t>
        </w:r>
        <w:r>
          <w:fldChar w:fldCharType="end"/>
        </w:r>
      </w:hyperlink>
    </w:p>
    <w:p>
      <w:pPr>
        <w:pStyle w:val="TOC2"/>
        <w:tabs>
          <w:tab w:val="right" w:leader="dot" w:pos="8306"/>
        </w:tabs>
      </w:pPr>
      <w:hyperlink w:anchor="_Toc25006" w:history="1">
        <w:r>
          <w:rPr>
            <w:rFonts w:ascii="仿宋" w:eastAsia="仿宋" w:hAnsi="仿宋" w:cs="仿宋" w:hint="eastAsia"/>
            <w:lang w:eastAsia="zh-CN"/>
          </w:rPr>
          <w:t>(一)、项目用地情况分析</w:t>
        </w:r>
        <w:r>
          <w:tab/>
        </w:r>
        <w:r>
          <w:fldChar w:fldCharType="begin"/>
        </w:r>
        <w:r>
          <w:instrText xml:space="preserve"> PAGEREF _Toc25006 \h </w:instrText>
        </w:r>
        <w:r>
          <w:fldChar w:fldCharType="separate"/>
        </w:r>
        <w:r>
          <w:t>49</w:t>
        </w:r>
        <w:r>
          <w:fldChar w:fldCharType="end"/>
        </w:r>
      </w:hyperlink>
    </w:p>
    <w:p>
      <w:pPr>
        <w:pStyle w:val="TOC2"/>
        <w:tabs>
          <w:tab w:val="right" w:leader="dot" w:pos="8306"/>
        </w:tabs>
      </w:pPr>
      <w:hyperlink w:anchor="_Toc7345" w:history="1">
        <w:r>
          <w:rPr>
            <w:rFonts w:ascii="仿宋" w:eastAsia="仿宋" w:hAnsi="仿宋" w:cs="仿宋" w:hint="eastAsia"/>
            <w:lang w:eastAsia="zh-CN"/>
          </w:rPr>
          <w:t>(二)、土地利用规划方案</w:t>
        </w:r>
        <w:r>
          <w:tab/>
        </w:r>
        <w:r>
          <w:fldChar w:fldCharType="begin"/>
        </w:r>
        <w:r>
          <w:instrText xml:space="preserve"> PAGEREF _Toc7345 \h </w:instrText>
        </w:r>
        <w:r>
          <w:fldChar w:fldCharType="separate"/>
        </w:r>
        <w:r>
          <w:t>50</w:t>
        </w:r>
        <w:r>
          <w:fldChar w:fldCharType="end"/>
        </w:r>
      </w:hyperlink>
    </w:p>
    <w:p>
      <w:pPr>
        <w:pStyle w:val="TOC1"/>
        <w:tabs>
          <w:tab w:val="right" w:leader="dot" w:pos="8306"/>
        </w:tabs>
      </w:pPr>
      <w:hyperlink w:anchor="_Toc112" w:history="1">
        <w:r>
          <w:rPr>
            <w:rFonts w:ascii="仿宋" w:eastAsia="仿宋" w:hAnsi="仿宋" w:cs="仿宋" w:hint="eastAsia"/>
            <w:lang w:eastAsia="zh-CN"/>
          </w:rPr>
          <w:t>十、安全与应急管理</w:t>
        </w:r>
        <w:r>
          <w:tab/>
        </w:r>
        <w:r>
          <w:fldChar w:fldCharType="begin"/>
        </w:r>
        <w:r>
          <w:instrText xml:space="preserve"> PAGEREF _Toc112 \h </w:instrText>
        </w:r>
        <w:r>
          <w:fldChar w:fldCharType="separate"/>
        </w:r>
        <w:r>
          <w:t>51</w:t>
        </w:r>
        <w:r>
          <w:fldChar w:fldCharType="end"/>
        </w:r>
      </w:hyperlink>
    </w:p>
    <w:p>
      <w:pPr>
        <w:pStyle w:val="TOC2"/>
        <w:tabs>
          <w:tab w:val="right" w:leader="dot" w:pos="8306"/>
        </w:tabs>
      </w:pPr>
      <w:hyperlink w:anchor="_Toc20047" w:history="1">
        <w:r>
          <w:rPr>
            <w:rFonts w:ascii="仿宋" w:eastAsia="仿宋" w:hAnsi="仿宋" w:cs="仿宋" w:hint="eastAsia"/>
            <w:lang w:eastAsia="zh-CN"/>
          </w:rPr>
          <w:t>(一)、安全生产管理</w:t>
        </w:r>
        <w:r>
          <w:tab/>
        </w:r>
        <w:r>
          <w:fldChar w:fldCharType="begin"/>
        </w:r>
        <w:r>
          <w:instrText xml:space="preserve"> PAGEREF _Toc20047 \h </w:instrText>
        </w:r>
        <w:r>
          <w:fldChar w:fldCharType="separate"/>
        </w:r>
        <w:r>
          <w:t>51</w:t>
        </w:r>
        <w:r>
          <w:fldChar w:fldCharType="end"/>
        </w:r>
      </w:hyperlink>
    </w:p>
    <w:p>
      <w:pPr>
        <w:pStyle w:val="TOC2"/>
        <w:tabs>
          <w:tab w:val="right" w:leader="dot" w:pos="8306"/>
        </w:tabs>
      </w:pPr>
      <w:hyperlink w:anchor="_Toc4880" w:history="1">
        <w:r>
          <w:rPr>
            <w:rFonts w:ascii="仿宋" w:eastAsia="仿宋" w:hAnsi="仿宋" w:cs="仿宋" w:hint="eastAsia"/>
            <w:lang w:eastAsia="zh-CN"/>
          </w:rPr>
          <w:t>(二)、应急预案与响应</w:t>
        </w:r>
        <w:r>
          <w:tab/>
        </w:r>
        <w:r>
          <w:fldChar w:fldCharType="begin"/>
        </w:r>
        <w:r>
          <w:instrText xml:space="preserve"> PAGEREF _Toc4880 \h </w:instrText>
        </w:r>
        <w:r>
          <w:fldChar w:fldCharType="separate"/>
        </w:r>
        <w:r>
          <w:t>52</w:t>
        </w:r>
        <w:r>
          <w:fldChar w:fldCharType="end"/>
        </w:r>
      </w:hyperlink>
    </w:p>
    <w:p>
      <w:pPr>
        <w:pStyle w:val="TOC1"/>
        <w:tabs>
          <w:tab w:val="right" w:leader="dot" w:pos="8306"/>
        </w:tabs>
      </w:pPr>
      <w:hyperlink w:anchor="_Toc11422" w:history="1">
        <w:r>
          <w:rPr>
            <w:rFonts w:ascii="仿宋" w:eastAsia="仿宋" w:hAnsi="仿宋" w:cs="仿宋" w:hint="eastAsia"/>
            <w:lang w:eastAsia="zh-CN"/>
          </w:rPr>
          <w:t>十一、技术创新与产业升级</w:t>
        </w:r>
        <w:r>
          <w:tab/>
        </w:r>
        <w:r>
          <w:fldChar w:fldCharType="begin"/>
        </w:r>
        <w:r>
          <w:instrText xml:space="preserve"> PAGEREF _Toc11422 \h </w:instrText>
        </w:r>
        <w:r>
          <w:fldChar w:fldCharType="separate"/>
        </w:r>
        <w:r>
          <w:t>54</w:t>
        </w:r>
        <w:r>
          <w:fldChar w:fldCharType="end"/>
        </w:r>
      </w:hyperlink>
    </w:p>
    <w:p>
      <w:pPr>
        <w:pStyle w:val="TOC2"/>
        <w:tabs>
          <w:tab w:val="right" w:leader="dot" w:pos="8306"/>
        </w:tabs>
      </w:pPr>
      <w:hyperlink w:anchor="_Toc4020" w:history="1">
        <w:r>
          <w:rPr>
            <w:rFonts w:ascii="仿宋" w:eastAsia="仿宋" w:hAnsi="仿宋" w:cs="仿宋" w:hint="eastAsia"/>
            <w:lang w:eastAsia="zh-CN"/>
          </w:rPr>
          <w:t>(一)、技术创新方向与目标</w:t>
        </w:r>
        <w:r>
          <w:tab/>
        </w:r>
        <w:r>
          <w:fldChar w:fldCharType="begin"/>
        </w:r>
        <w:r>
          <w:instrText xml:space="preserve"> PAGEREF _Toc4020 \h </w:instrText>
        </w:r>
        <w:r>
          <w:fldChar w:fldCharType="separate"/>
        </w:r>
        <w:r>
          <w:t>54</w:t>
        </w:r>
        <w:r>
          <w:fldChar w:fldCharType="end"/>
        </w:r>
      </w:hyperlink>
    </w:p>
    <w:p>
      <w:pPr>
        <w:pStyle w:val="TOC2"/>
        <w:tabs>
          <w:tab w:val="right" w:leader="dot" w:pos="8306"/>
        </w:tabs>
      </w:pPr>
      <w:hyperlink w:anchor="_Toc24994" w:history="1">
        <w:r>
          <w:rPr>
            <w:rFonts w:ascii="仿宋" w:eastAsia="仿宋" w:hAnsi="仿宋" w:cs="仿宋" w:hint="eastAsia"/>
            <w:lang w:eastAsia="zh-CN"/>
          </w:rPr>
          <w:t>(二)、产业升级路径与措施</w:t>
        </w:r>
        <w:r>
          <w:tab/>
        </w:r>
        <w:r>
          <w:fldChar w:fldCharType="begin"/>
        </w:r>
        <w:r>
          <w:instrText xml:space="preserve"> PAGEREF _Toc24994 \h </w:instrText>
        </w:r>
        <w:r>
          <w:fldChar w:fldCharType="separate"/>
        </w:r>
        <w:r>
          <w:t>55</w:t>
        </w:r>
        <w:r>
          <w:fldChar w:fldCharType="end"/>
        </w:r>
      </w:hyperlink>
    </w:p>
    <w:p>
      <w:pPr>
        <w:pStyle w:val="TOC1"/>
        <w:tabs>
          <w:tab w:val="right" w:leader="dot" w:pos="8306"/>
        </w:tabs>
      </w:pPr>
      <w:hyperlink w:anchor="_Toc6904" w:history="1">
        <w:r>
          <w:rPr>
            <w:rFonts w:ascii="仿宋" w:eastAsia="仿宋" w:hAnsi="仿宋" w:cs="仿宋" w:hint="eastAsia"/>
            <w:lang w:eastAsia="zh-CN"/>
          </w:rPr>
          <w:t>十二、项目进度计划</w:t>
        </w:r>
        <w:r>
          <w:tab/>
        </w:r>
        <w:r>
          <w:fldChar w:fldCharType="begin"/>
        </w:r>
        <w:r>
          <w:instrText xml:space="preserve"> PAGEREF _Toc6904 \h </w:instrText>
        </w:r>
        <w:r>
          <w:fldChar w:fldCharType="separate"/>
        </w:r>
        <w:r>
          <w:t>57</w:t>
        </w:r>
        <w:r>
          <w:fldChar w:fldCharType="end"/>
        </w:r>
      </w:hyperlink>
    </w:p>
    <w:p>
      <w:pPr>
        <w:pStyle w:val="TOC2"/>
        <w:tabs>
          <w:tab w:val="right" w:leader="dot" w:pos="8306"/>
        </w:tabs>
      </w:pPr>
      <w:hyperlink w:anchor="_Toc16264" w:history="1">
        <w:r>
          <w:rPr>
            <w:rFonts w:ascii="仿宋" w:eastAsia="仿宋" w:hAnsi="仿宋" w:cs="仿宋" w:hint="eastAsia"/>
            <w:lang w:eastAsia="zh-CN"/>
          </w:rPr>
          <w:t>(一)、建设周期</w:t>
        </w:r>
        <w:r>
          <w:tab/>
        </w:r>
        <w:r>
          <w:fldChar w:fldCharType="begin"/>
        </w:r>
        <w:r>
          <w:instrText xml:space="preserve"> PAGEREF _Toc16264 \h </w:instrText>
        </w:r>
        <w:r>
          <w:fldChar w:fldCharType="separate"/>
        </w:r>
        <w:r>
          <w:t>57</w:t>
        </w:r>
        <w:r>
          <w:fldChar w:fldCharType="end"/>
        </w:r>
      </w:hyperlink>
    </w:p>
    <w:p>
      <w:pPr>
        <w:pStyle w:val="TOC2"/>
        <w:tabs>
          <w:tab w:val="right" w:leader="dot" w:pos="8306"/>
        </w:tabs>
      </w:pPr>
      <w:hyperlink w:anchor="_Toc1613" w:history="1">
        <w:r>
          <w:rPr>
            <w:rFonts w:ascii="仿宋" w:eastAsia="仿宋" w:hAnsi="仿宋" w:cs="仿宋" w:hint="eastAsia"/>
            <w:lang w:eastAsia="zh-CN"/>
          </w:rPr>
          <w:t>(二)、建设进度</w:t>
        </w:r>
        <w:r>
          <w:tab/>
        </w:r>
        <w:r>
          <w:fldChar w:fldCharType="begin"/>
        </w:r>
        <w:r>
          <w:instrText xml:space="preserve"> PAGEREF _Toc1613 \h </w:instrText>
        </w:r>
        <w:r>
          <w:fldChar w:fldCharType="separate"/>
        </w:r>
        <w:r>
          <w:t>57</w:t>
        </w:r>
        <w:r>
          <w:fldChar w:fldCharType="end"/>
        </w:r>
      </w:hyperlink>
    </w:p>
    <w:p>
      <w:pPr>
        <w:pStyle w:val="TOC2"/>
        <w:tabs>
          <w:tab w:val="right" w:leader="dot" w:pos="8306"/>
        </w:tabs>
      </w:pPr>
      <w:hyperlink w:anchor="_Toc25105" w:history="1">
        <w:r>
          <w:rPr>
            <w:rFonts w:ascii="仿宋" w:eastAsia="仿宋" w:hAnsi="仿宋" w:cs="仿宋" w:hint="eastAsia"/>
            <w:lang w:eastAsia="zh-CN"/>
          </w:rPr>
          <w:t>(三)、进度安排注意事项</w:t>
        </w:r>
        <w:r>
          <w:tab/>
        </w:r>
        <w:r>
          <w:fldChar w:fldCharType="begin"/>
        </w:r>
        <w:r>
          <w:instrText xml:space="preserve"> PAGEREF _Toc25105 \h </w:instrText>
        </w:r>
        <w:r>
          <w:fldChar w:fldCharType="separate"/>
        </w:r>
        <w:r>
          <w:t>58</w:t>
        </w:r>
        <w:r>
          <w:fldChar w:fldCharType="end"/>
        </w:r>
      </w:hyperlink>
    </w:p>
    <w:p>
      <w:pPr>
        <w:pStyle w:val="TOC2"/>
        <w:tabs>
          <w:tab w:val="right" w:leader="dot" w:pos="8306"/>
        </w:tabs>
      </w:pPr>
      <w:hyperlink w:anchor="_Toc5694" w:history="1">
        <w:r>
          <w:rPr>
            <w:rFonts w:ascii="仿宋" w:eastAsia="仿宋" w:hAnsi="仿宋" w:cs="仿宋" w:hint="eastAsia"/>
            <w:lang w:eastAsia="zh-CN"/>
          </w:rPr>
          <w:t>(四)、人力资源配置</w:t>
        </w:r>
        <w:r>
          <w:tab/>
        </w:r>
        <w:r>
          <w:fldChar w:fldCharType="begin"/>
        </w:r>
        <w:r>
          <w:instrText xml:space="preserve"> PAGEREF _Toc5694 \h </w:instrText>
        </w:r>
        <w:r>
          <w:fldChar w:fldCharType="separate"/>
        </w:r>
        <w:r>
          <w:t>59</w:t>
        </w:r>
        <w:r>
          <w:fldChar w:fldCharType="end"/>
        </w:r>
      </w:hyperlink>
    </w:p>
    <w:p>
      <w:pPr>
        <w:pStyle w:val="TOC2"/>
        <w:tabs>
          <w:tab w:val="right" w:leader="dot" w:pos="8306"/>
        </w:tabs>
      </w:pPr>
      <w:hyperlink w:anchor="_Toc23611" w:history="1">
        <w:r>
          <w:rPr>
            <w:rFonts w:ascii="仿宋" w:eastAsia="仿宋" w:hAnsi="仿宋" w:cs="仿宋" w:hint="eastAsia"/>
            <w:lang w:eastAsia="zh-CN"/>
          </w:rPr>
          <w:t>(五)、员工培训</w:t>
        </w:r>
        <w:r>
          <w:tab/>
        </w:r>
        <w:r>
          <w:fldChar w:fldCharType="begin"/>
        </w:r>
        <w:r>
          <w:instrText xml:space="preserve"> PAGEREF _Toc23611 \h </w:instrText>
        </w:r>
        <w:r>
          <w:fldChar w:fldCharType="separate"/>
        </w:r>
        <w:r>
          <w:t>61</w:t>
        </w:r>
        <w:r>
          <w:fldChar w:fldCharType="end"/>
        </w:r>
      </w:hyperlink>
    </w:p>
    <w:p>
      <w:pPr>
        <w:pStyle w:val="TOC2"/>
        <w:tabs>
          <w:tab w:val="right" w:leader="dot" w:pos="8306"/>
        </w:tabs>
      </w:pPr>
      <w:hyperlink w:anchor="_Toc30697" w:history="1">
        <w:r>
          <w:rPr>
            <w:rFonts w:ascii="仿宋" w:eastAsia="仿宋" w:hAnsi="仿宋" w:cs="仿宋" w:hint="eastAsia"/>
            <w:lang w:eastAsia="zh-CN"/>
          </w:rPr>
          <w:t>(六)、项目实施保障</w:t>
        </w:r>
        <w:r>
          <w:tab/>
        </w:r>
        <w:r>
          <w:fldChar w:fldCharType="begin"/>
        </w:r>
        <w:r>
          <w:instrText xml:space="preserve"> PAGEREF _Toc30697 \h </w:instrText>
        </w:r>
        <w:r>
          <w:fldChar w:fldCharType="separate"/>
        </w:r>
        <w:r>
          <w:t>62</w:t>
        </w:r>
        <w:r>
          <w:fldChar w:fldCharType="end"/>
        </w:r>
      </w:hyperlink>
    </w:p>
    <w:p>
      <w:pPr>
        <w:pStyle w:val="TOC2"/>
        <w:tabs>
          <w:tab w:val="right" w:leader="dot" w:pos="8306"/>
        </w:tabs>
      </w:pPr>
      <w:hyperlink w:anchor="_Toc23647" w:history="1">
        <w:r>
          <w:rPr>
            <w:rFonts w:ascii="仿宋" w:eastAsia="仿宋" w:hAnsi="仿宋" w:cs="仿宋" w:hint="eastAsia"/>
            <w:lang w:eastAsia="zh-CN"/>
          </w:rPr>
          <w:t>(七)、安全规范管理</w:t>
        </w:r>
        <w:r>
          <w:tab/>
        </w:r>
        <w:r>
          <w:fldChar w:fldCharType="begin"/>
        </w:r>
        <w:r>
          <w:instrText xml:space="preserve"> PAGEREF _Toc23647 \h </w:instrText>
        </w:r>
        <w:r>
          <w:fldChar w:fldCharType="separate"/>
        </w:r>
        <w:r>
          <w:t>63</w:t>
        </w:r>
        <w:r>
          <w:fldChar w:fldCharType="end"/>
        </w:r>
      </w:hyperlink>
    </w:p>
    <w:p>
      <w:pPr>
        <w:pStyle w:val="TOC1"/>
        <w:tabs>
          <w:tab w:val="right" w:leader="dot" w:pos="8306"/>
        </w:tabs>
      </w:pPr>
      <w:hyperlink w:anchor="_Toc18222" w:history="1">
        <w:r>
          <w:rPr>
            <w:rFonts w:ascii="仿宋" w:eastAsia="仿宋" w:hAnsi="仿宋" w:cs="仿宋" w:hint="eastAsia"/>
            <w:lang w:eastAsia="zh-CN"/>
          </w:rPr>
          <w:t>十三、成果转化与推广应用</w:t>
        </w:r>
        <w:r>
          <w:tab/>
        </w:r>
        <w:r>
          <w:fldChar w:fldCharType="begin"/>
        </w:r>
        <w:r>
          <w:instrText xml:space="preserve"> PAGEREF _Toc18222 \h </w:instrText>
        </w:r>
        <w:r>
          <w:fldChar w:fldCharType="separate"/>
        </w:r>
        <w:r>
          <w:t>64</w:t>
        </w:r>
        <w:r>
          <w:fldChar w:fldCharType="end"/>
        </w:r>
      </w:hyperlink>
    </w:p>
    <w:p>
      <w:pPr>
        <w:pStyle w:val="TOC2"/>
        <w:tabs>
          <w:tab w:val="right" w:leader="dot" w:pos="8306"/>
        </w:tabs>
      </w:pPr>
      <w:hyperlink w:anchor="_Toc16926" w:history="1">
        <w:r>
          <w:rPr>
            <w:rFonts w:ascii="仿宋" w:eastAsia="仿宋" w:hAnsi="仿宋" w:cs="仿宋" w:hint="eastAsia"/>
            <w:lang w:eastAsia="zh-CN"/>
          </w:rPr>
          <w:t>(一)、成果转化策略制定</w:t>
        </w:r>
        <w:r>
          <w:tab/>
        </w:r>
        <w:r>
          <w:fldChar w:fldCharType="begin"/>
        </w:r>
        <w:r>
          <w:instrText xml:space="preserve"> PAGEREF _Toc16926 \h </w:instrText>
        </w:r>
        <w:r>
          <w:fldChar w:fldCharType="separate"/>
        </w:r>
        <w:r>
          <w:t>64</w:t>
        </w:r>
        <w:r>
          <w:fldChar w:fldCharType="end"/>
        </w:r>
      </w:hyperlink>
    </w:p>
    <w:p>
      <w:pPr>
        <w:pStyle w:val="TOC2"/>
        <w:tabs>
          <w:tab w:val="right" w:leader="dot" w:pos="8306"/>
        </w:tabs>
      </w:pPr>
      <w:hyperlink w:anchor="_Toc21345" w:history="1">
        <w:r>
          <w:rPr>
            <w:rFonts w:ascii="仿宋" w:eastAsia="仿宋" w:hAnsi="仿宋" w:cs="仿宋" w:hint="eastAsia"/>
            <w:lang w:eastAsia="zh-CN"/>
          </w:rPr>
          <w:t>(二)、成果推广应用方案</w:t>
        </w:r>
        <w:r>
          <w:tab/>
        </w:r>
        <w:r>
          <w:fldChar w:fldCharType="begin"/>
        </w:r>
        <w:r>
          <w:instrText xml:space="preserve"> PAGEREF _Toc21345 \h </w:instrText>
        </w:r>
        <w:r>
          <w:fldChar w:fldCharType="separate"/>
        </w:r>
        <w:r>
          <w:t>66</w:t>
        </w:r>
        <w:r>
          <w:fldChar w:fldCharType="end"/>
        </w:r>
      </w:hyperlink>
    </w:p>
    <w:p>
      <w:pPr>
        <w:pStyle w:val="TOC1"/>
        <w:tabs>
          <w:tab w:val="right" w:leader="dot" w:pos="8306"/>
        </w:tabs>
      </w:pPr>
      <w:hyperlink w:anchor="_Toc15570" w:history="1">
        <w:r>
          <w:rPr>
            <w:rFonts w:ascii="仿宋" w:eastAsia="仿宋" w:hAnsi="仿宋" w:cs="仿宋" w:hint="eastAsia"/>
            <w:lang w:eastAsia="zh-CN"/>
          </w:rPr>
          <w:t>十四、企业合规与伦理</w:t>
        </w:r>
        <w:r>
          <w:tab/>
        </w:r>
        <w:r>
          <w:fldChar w:fldCharType="begin"/>
        </w:r>
        <w:r>
          <w:instrText xml:space="preserve"> PAGEREF _Toc15570 \h </w:instrText>
        </w:r>
        <w:r>
          <w:fldChar w:fldCharType="separate"/>
        </w:r>
        <w:r>
          <w:t>67</w:t>
        </w:r>
        <w:r>
          <w:fldChar w:fldCharType="end"/>
        </w:r>
      </w:hyperlink>
    </w:p>
    <w:p>
      <w:pPr>
        <w:pStyle w:val="TOC2"/>
        <w:tabs>
          <w:tab w:val="right" w:leader="dot" w:pos="8306"/>
        </w:tabs>
      </w:pPr>
      <w:hyperlink w:anchor="_Toc32385" w:history="1">
        <w:r>
          <w:rPr>
            <w:rFonts w:ascii="仿宋" w:eastAsia="仿宋" w:hAnsi="仿宋" w:cs="仿宋" w:hint="eastAsia"/>
            <w:lang w:eastAsia="zh-CN"/>
          </w:rPr>
          <w:t>(一)、合规政策与程序</w:t>
        </w:r>
        <w:r>
          <w:tab/>
        </w:r>
        <w:r>
          <w:fldChar w:fldCharType="begin"/>
        </w:r>
        <w:r>
          <w:instrText xml:space="preserve"> PAGEREF _Toc32385 \h </w:instrText>
        </w:r>
        <w:r>
          <w:fldChar w:fldCharType="separate"/>
        </w:r>
        <w:r>
          <w:t>67</w:t>
        </w:r>
        <w:r>
          <w:fldChar w:fldCharType="end"/>
        </w:r>
      </w:hyperlink>
    </w:p>
    <w:p>
      <w:pPr>
        <w:pStyle w:val="TOC2"/>
        <w:tabs>
          <w:tab w:val="right" w:leader="dot" w:pos="8306"/>
        </w:tabs>
      </w:pPr>
      <w:hyperlink w:anchor="_Toc32347" w:history="1">
        <w:r>
          <w:rPr>
            <w:rFonts w:ascii="仿宋" w:eastAsia="仿宋" w:hAnsi="仿宋" w:cs="仿宋" w:hint="eastAsia"/>
            <w:lang w:eastAsia="zh-CN"/>
          </w:rPr>
          <w:t>(二)、伦理规范与培训</w:t>
        </w:r>
        <w:r>
          <w:tab/>
        </w:r>
        <w:r>
          <w:fldChar w:fldCharType="begin"/>
        </w:r>
        <w:r>
          <w:instrText xml:space="preserve"> PAGEREF _Toc32347 \h </w:instrText>
        </w:r>
        <w:r>
          <w:fldChar w:fldCharType="separate"/>
        </w:r>
        <w:r>
          <w:t>68</w:t>
        </w:r>
        <w:r>
          <w:fldChar w:fldCharType="end"/>
        </w:r>
      </w:hyperlink>
    </w:p>
    <w:p>
      <w:pPr>
        <w:pStyle w:val="TOC2"/>
        <w:tabs>
          <w:tab w:val="right" w:leader="dot" w:pos="8306"/>
        </w:tabs>
      </w:pPr>
      <w:hyperlink w:anchor="_Toc13129" w:history="1">
        <w:r>
          <w:rPr>
            <w:rFonts w:ascii="仿宋" w:eastAsia="仿宋" w:hAnsi="仿宋" w:cs="仿宋" w:hint="eastAsia"/>
            <w:lang w:eastAsia="zh-CN"/>
          </w:rPr>
          <w:t>(三)、合规风险评估</w:t>
        </w:r>
        <w:r>
          <w:tab/>
        </w:r>
        <w:r>
          <w:fldChar w:fldCharType="begin"/>
        </w:r>
        <w:r>
          <w:instrText xml:space="preserve"> PAGEREF _Toc13129 \h </w:instrText>
        </w:r>
        <w:r>
          <w:fldChar w:fldCharType="separate"/>
        </w:r>
        <w:r>
          <w:t>69</w:t>
        </w:r>
        <w:r>
          <w:fldChar w:fldCharType="end"/>
        </w:r>
      </w:hyperlink>
    </w:p>
    <w:p>
      <w:pPr>
        <w:pStyle w:val="TOC2"/>
        <w:tabs>
          <w:tab w:val="right" w:leader="dot" w:pos="8306"/>
        </w:tabs>
      </w:pPr>
      <w:hyperlink w:anchor="_Toc11648" w:history="1">
        <w:r>
          <w:rPr>
            <w:rFonts w:ascii="仿宋" w:eastAsia="仿宋" w:hAnsi="仿宋" w:cs="仿宋" w:hint="eastAsia"/>
            <w:lang w:eastAsia="zh-CN"/>
          </w:rPr>
          <w:t>(四)、合规监督与执行</w:t>
        </w:r>
        <w:r>
          <w:tab/>
        </w:r>
        <w:r>
          <w:fldChar w:fldCharType="begin"/>
        </w:r>
        <w:r>
          <w:instrText xml:space="preserve"> PAGEREF _Toc11648 \h </w:instrText>
        </w:r>
        <w:r>
          <w:fldChar w:fldCharType="separate"/>
        </w:r>
        <w:r>
          <w:t>70</w:t>
        </w:r>
        <w:r>
          <w:fldChar w:fldCharType="end"/>
        </w:r>
      </w:hyperlink>
    </w:p>
    <w:p>
      <w:pPr>
        <w:pStyle w:val="TOC1"/>
        <w:tabs>
          <w:tab w:val="right" w:leader="dot" w:pos="8306"/>
        </w:tabs>
      </w:pPr>
      <w:hyperlink w:anchor="_Toc4237" w:history="1">
        <w:r>
          <w:rPr>
            <w:rFonts w:ascii="仿宋" w:eastAsia="仿宋" w:hAnsi="仿宋" w:cs="仿宋" w:hint="eastAsia"/>
            <w:lang w:eastAsia="zh-CN"/>
          </w:rPr>
          <w:t>十五、质量管理与控制</w:t>
        </w:r>
        <w:r>
          <w:tab/>
        </w:r>
        <w:r>
          <w:fldChar w:fldCharType="begin"/>
        </w:r>
        <w:r>
          <w:instrText xml:space="preserve"> PAGEREF _Toc4237 \h </w:instrText>
        </w:r>
        <w:r>
          <w:fldChar w:fldCharType="separate"/>
        </w:r>
        <w:r>
          <w:t>71</w:t>
        </w:r>
        <w:r>
          <w:fldChar w:fldCharType="end"/>
        </w:r>
      </w:hyperlink>
    </w:p>
    <w:p>
      <w:pPr>
        <w:pStyle w:val="TOC2"/>
        <w:tabs>
          <w:tab w:val="right" w:leader="dot" w:pos="8306"/>
        </w:tabs>
      </w:pPr>
      <w:hyperlink w:anchor="_Toc23616" w:history="1">
        <w:r>
          <w:rPr>
            <w:rFonts w:ascii="仿宋" w:eastAsia="仿宋" w:hAnsi="仿宋" w:cs="仿宋" w:hint="eastAsia"/>
            <w:lang w:eastAsia="zh-CN"/>
          </w:rPr>
          <w:t>(一)、质量管理体系建设</w:t>
        </w:r>
        <w:r>
          <w:tab/>
        </w:r>
        <w:r>
          <w:fldChar w:fldCharType="begin"/>
        </w:r>
        <w:r>
          <w:instrText xml:space="preserve"> PAGEREF _Toc23616 \h </w:instrText>
        </w:r>
        <w:r>
          <w:fldChar w:fldCharType="separate"/>
        </w:r>
        <w:r>
          <w:t>71</w:t>
        </w:r>
        <w:r>
          <w:fldChar w:fldCharType="end"/>
        </w:r>
      </w:hyperlink>
    </w:p>
    <w:p>
      <w:pPr>
        <w:pStyle w:val="TOC2"/>
        <w:tabs>
          <w:tab w:val="right" w:leader="dot" w:pos="8306"/>
        </w:tabs>
      </w:pPr>
      <w:hyperlink w:anchor="_Toc7365" w:history="1">
        <w:r>
          <w:rPr>
            <w:rFonts w:ascii="仿宋" w:eastAsia="仿宋" w:hAnsi="仿宋" w:cs="仿宋" w:hint="eastAsia"/>
            <w:lang w:eastAsia="zh-CN"/>
          </w:rPr>
          <w:t>(二)、质量控制措施</w:t>
        </w:r>
        <w:r>
          <w:tab/>
        </w:r>
        <w:r>
          <w:fldChar w:fldCharType="begin"/>
        </w:r>
        <w:r>
          <w:instrText xml:space="preserve"> PAGEREF _Toc7365 \h </w:instrText>
        </w:r>
        <w:r>
          <w:fldChar w:fldCharType="separate"/>
        </w:r>
        <w:r>
          <w:t>73</w:t>
        </w:r>
        <w:r>
          <w:fldChar w:fldCharType="end"/>
        </w:r>
      </w:hyperlink>
    </w:p>
    <w:p>
      <w:pPr>
        <w:pStyle w:val="TOC1"/>
        <w:tabs>
          <w:tab w:val="right" w:leader="dot" w:pos="8306"/>
        </w:tabs>
      </w:pPr>
      <w:hyperlink w:anchor="_Toc10697" w:history="1">
        <w:r>
          <w:rPr>
            <w:rFonts w:ascii="仿宋" w:eastAsia="仿宋" w:hAnsi="仿宋" w:cs="仿宋" w:hint="eastAsia"/>
            <w:lang w:eastAsia="zh-CN"/>
          </w:rPr>
          <w:t>十六、法律法规与政策遵循</w:t>
        </w:r>
        <w:r>
          <w:tab/>
        </w:r>
        <w:r>
          <w:fldChar w:fldCharType="begin"/>
        </w:r>
        <w:r>
          <w:instrText xml:space="preserve"> PAGEREF _Toc10697 \h </w:instrText>
        </w:r>
        <w:r>
          <w:fldChar w:fldCharType="separate"/>
        </w:r>
        <w:r>
          <w:t>74</w:t>
        </w:r>
        <w:r>
          <w:fldChar w:fldCharType="end"/>
        </w:r>
      </w:hyperlink>
    </w:p>
    <w:p>
      <w:pPr>
        <w:pStyle w:val="TOC2"/>
        <w:tabs>
          <w:tab w:val="right" w:leader="dot" w:pos="8306"/>
        </w:tabs>
      </w:pPr>
      <w:hyperlink w:anchor="_Toc10936" w:history="1">
        <w:r>
          <w:rPr>
            <w:rFonts w:ascii="仿宋" w:eastAsia="仿宋" w:hAnsi="仿宋" w:cs="仿宋" w:hint="eastAsia"/>
            <w:lang w:eastAsia="zh-CN"/>
          </w:rPr>
          <w:t>(一)、法律法规遵守</w:t>
        </w:r>
        <w:r>
          <w:tab/>
        </w:r>
        <w:r>
          <w:fldChar w:fldCharType="begin"/>
        </w:r>
        <w:r>
          <w:instrText xml:space="preserve"> PAGEREF _Toc10936 \h </w:instrText>
        </w:r>
        <w:r>
          <w:fldChar w:fldCharType="separate"/>
        </w:r>
        <w:r>
          <w:t>74</w:t>
        </w:r>
        <w:r>
          <w:fldChar w:fldCharType="end"/>
        </w:r>
      </w:hyperlink>
    </w:p>
    <w:p>
      <w:pPr>
        <w:pStyle w:val="TOC2"/>
        <w:tabs>
          <w:tab w:val="right" w:leader="dot" w:pos="8306"/>
        </w:tabs>
      </w:pPr>
      <w:hyperlink w:anchor="_Toc13542" w:history="1">
        <w:r>
          <w:rPr>
            <w:rFonts w:ascii="仿宋" w:eastAsia="仿宋" w:hAnsi="仿宋" w:cs="仿宋" w:hint="eastAsia"/>
            <w:lang w:eastAsia="zh-CN"/>
          </w:rPr>
          <w:t>(二)、政策导向与利用</w:t>
        </w:r>
        <w:r>
          <w:tab/>
        </w:r>
        <w:r>
          <w:fldChar w:fldCharType="begin"/>
        </w:r>
        <w:r>
          <w:instrText xml:space="preserve"> PAGEREF _Toc13542 \h </w:instrText>
        </w:r>
        <w:r>
          <w:fldChar w:fldCharType="separate"/>
        </w:r>
        <w:r>
          <w:t>75</w:t>
        </w:r>
        <w:r>
          <w:fldChar w:fldCharType="end"/>
        </w:r>
      </w:hyperlink>
    </w:p>
    <w:p>
      <w:pPr>
        <w:pStyle w:val="TOC1"/>
        <w:tabs>
          <w:tab w:val="right" w:leader="dot" w:pos="8306"/>
        </w:tabs>
      </w:pPr>
      <w:hyperlink w:anchor="_Toc8349" w:history="1">
        <w:r>
          <w:rPr>
            <w:rFonts w:ascii="仿宋" w:eastAsia="仿宋" w:hAnsi="仿宋" w:cs="仿宋" w:hint="eastAsia"/>
            <w:lang w:eastAsia="zh-CN"/>
          </w:rPr>
          <w:t>十七、项目施工方案</w:t>
        </w:r>
        <w:r>
          <w:tab/>
        </w:r>
        <w:r>
          <w:fldChar w:fldCharType="begin"/>
        </w:r>
        <w:r>
          <w:instrText xml:space="preserve"> PAGEREF _Toc8349 \h </w:instrText>
        </w:r>
        <w:r>
          <w:fldChar w:fldCharType="separate"/>
        </w:r>
        <w:r>
          <w:t>76</w:t>
        </w:r>
        <w:r>
          <w:fldChar w:fldCharType="end"/>
        </w:r>
      </w:hyperlink>
    </w:p>
    <w:p>
      <w:pPr>
        <w:pStyle w:val="TOC2"/>
        <w:tabs>
          <w:tab w:val="right" w:leader="dot" w:pos="8306"/>
        </w:tabs>
      </w:pPr>
      <w:hyperlink w:anchor="_Toc27429" w:history="1">
        <w:r>
          <w:rPr>
            <w:rFonts w:ascii="仿宋" w:eastAsia="仿宋" w:hAnsi="仿宋" w:cs="仿宋" w:hint="eastAsia"/>
            <w:lang w:eastAsia="zh-CN"/>
          </w:rPr>
          <w:t>(一)、施工组织设计</w:t>
        </w:r>
        <w:r>
          <w:tab/>
        </w:r>
        <w:r>
          <w:fldChar w:fldCharType="begin"/>
        </w:r>
        <w:r>
          <w:instrText xml:space="preserve"> PAGEREF _Toc27429 \h </w:instrText>
        </w:r>
        <w:r>
          <w:fldChar w:fldCharType="separate"/>
        </w:r>
        <w:r>
          <w:t>76</w:t>
        </w:r>
        <w:r>
          <w:fldChar w:fldCharType="end"/>
        </w:r>
      </w:hyperlink>
    </w:p>
    <w:p>
      <w:pPr>
        <w:pStyle w:val="TOC2"/>
        <w:tabs>
          <w:tab w:val="right" w:leader="dot" w:pos="8306"/>
        </w:tabs>
      </w:pPr>
      <w:hyperlink w:anchor="_Toc7474" w:history="1">
        <w:r>
          <w:rPr>
            <w:rFonts w:ascii="仿宋" w:eastAsia="仿宋" w:hAnsi="仿宋" w:cs="仿宋" w:hint="eastAsia"/>
            <w:lang w:eastAsia="zh-CN"/>
          </w:rPr>
          <w:t>(二)、施工工艺与技术路线</w:t>
        </w:r>
        <w:r>
          <w:tab/>
        </w:r>
        <w:r>
          <w:fldChar w:fldCharType="begin"/>
        </w:r>
        <w:r>
          <w:instrText xml:space="preserve"> PAGEREF _Toc7474 \h </w:instrText>
        </w:r>
        <w:r>
          <w:fldChar w:fldCharType="separate"/>
        </w:r>
        <w:r>
          <w:t>77</w:t>
        </w:r>
        <w:r>
          <w:fldChar w:fldCharType="end"/>
        </w:r>
      </w:hyperlink>
    </w:p>
    <w:p>
      <w:pPr>
        <w:pStyle w:val="TOC2"/>
        <w:tabs>
          <w:tab w:val="right" w:leader="dot" w:pos="8306"/>
        </w:tabs>
      </w:pPr>
      <w:hyperlink w:anchor="_Toc25104" w:history="1">
        <w:r>
          <w:rPr>
            <w:rFonts w:ascii="仿宋" w:eastAsia="仿宋" w:hAnsi="仿宋" w:cs="仿宋" w:hint="eastAsia"/>
            <w:lang w:eastAsia="zh-CN"/>
          </w:rPr>
          <w:t>(三)、关键节点施工计划</w:t>
        </w:r>
        <w:r>
          <w:tab/>
        </w:r>
        <w:r>
          <w:fldChar w:fldCharType="begin"/>
        </w:r>
        <w:r>
          <w:instrText xml:space="preserve"> PAGEREF _Toc25104 \h </w:instrText>
        </w:r>
        <w:r>
          <w:fldChar w:fldCharType="separate"/>
        </w:r>
        <w:r>
          <w:t>78</w:t>
        </w:r>
        <w:r>
          <w:fldChar w:fldCharType="end"/>
        </w:r>
      </w:hyperlink>
    </w:p>
    <w:p>
      <w:pPr>
        <w:pStyle w:val="TOC2"/>
        <w:tabs>
          <w:tab w:val="right" w:leader="dot" w:pos="8306"/>
        </w:tabs>
      </w:pPr>
      <w:hyperlink w:anchor="_Toc4756" w:history="1">
        <w:r>
          <w:rPr>
            <w:rFonts w:ascii="仿宋" w:eastAsia="仿宋" w:hAnsi="仿宋" w:cs="仿宋" w:hint="eastAsia"/>
            <w:lang w:eastAsia="zh-CN"/>
          </w:rPr>
          <w:t>(四)、施工现场管理</w:t>
        </w:r>
        <w:r>
          <w:tab/>
        </w:r>
        <w:r>
          <w:fldChar w:fldCharType="begin"/>
        </w:r>
        <w:r>
          <w:instrText xml:space="preserve"> PAGEREF _Toc4756 \h </w:instrText>
        </w:r>
        <w:r>
          <w:fldChar w:fldCharType="separate"/>
        </w:r>
        <w:r>
          <w:t>80</w:t>
        </w:r>
        <w:r>
          <w:fldChar w:fldCharType="end"/>
        </w:r>
      </w:hyperlink>
    </w:p>
    <w:p>
      <w:pPr>
        <w:pStyle w:val="TOC1"/>
        <w:tabs>
          <w:tab w:val="right" w:leader="dot" w:pos="8306"/>
        </w:tabs>
      </w:pPr>
      <w:hyperlink w:anchor="_Toc4896" w:history="1">
        <w:r>
          <w:rPr>
            <w:rFonts w:ascii="仿宋" w:eastAsia="仿宋" w:hAnsi="仿宋" w:cs="仿宋" w:hint="eastAsia"/>
            <w:lang w:eastAsia="zh-CN"/>
          </w:rPr>
          <w:t>十八、创新驱动与持续发展</w:t>
        </w:r>
        <w:r>
          <w:tab/>
        </w:r>
        <w:r>
          <w:fldChar w:fldCharType="begin"/>
        </w:r>
        <w:r>
          <w:instrText xml:space="preserve"> PAGEREF _Toc4896 \h </w:instrText>
        </w:r>
        <w:r>
          <w:fldChar w:fldCharType="separate"/>
        </w:r>
        <w:r>
          <w:t>82</w:t>
        </w:r>
        <w:r>
          <w:fldChar w:fldCharType="end"/>
        </w:r>
      </w:hyperlink>
    </w:p>
    <w:p>
      <w:pPr>
        <w:pStyle w:val="TOC2"/>
        <w:tabs>
          <w:tab w:val="right" w:leader="dot" w:pos="8306"/>
        </w:tabs>
      </w:pPr>
      <w:hyperlink w:anchor="_Toc27876" w:history="1">
        <w:r>
          <w:rPr>
            <w:rFonts w:ascii="仿宋" w:eastAsia="仿宋" w:hAnsi="仿宋" w:cs="仿宋" w:hint="eastAsia"/>
            <w:lang w:eastAsia="zh-CN"/>
          </w:rPr>
          <w:t>(一)、创新驱动战略实施</w:t>
        </w:r>
        <w:r>
          <w:tab/>
        </w:r>
        <w:r>
          <w:fldChar w:fldCharType="begin"/>
        </w:r>
        <w:r>
          <w:instrText xml:space="preserve"> PAGEREF _Toc27876 \h </w:instrText>
        </w:r>
        <w:r>
          <w:fldChar w:fldCharType="separate"/>
        </w:r>
        <w:r>
          <w:t>82</w:t>
        </w:r>
        <w:r>
          <w:fldChar w:fldCharType="end"/>
        </w:r>
      </w:hyperlink>
    </w:p>
    <w:p>
      <w:pPr>
        <w:pStyle w:val="TOC2"/>
        <w:tabs>
          <w:tab w:val="right" w:leader="dot" w:pos="8306"/>
        </w:tabs>
      </w:pPr>
      <w:hyperlink w:anchor="_Toc22613" w:history="1">
        <w:r>
          <w:rPr>
            <w:rFonts w:ascii="仿宋" w:eastAsia="仿宋" w:hAnsi="仿宋" w:cs="仿宋" w:hint="eastAsia"/>
            <w:lang w:eastAsia="zh-CN"/>
          </w:rPr>
          <w:t>(二)、持续发展路径探索</w:t>
        </w:r>
        <w:r>
          <w:tab/>
        </w:r>
        <w:r>
          <w:fldChar w:fldCharType="begin"/>
        </w:r>
        <w:r>
          <w:instrText xml:space="preserve"> PAGEREF _Toc22613 \h </w:instrText>
        </w:r>
        <w:r>
          <w:fldChar w:fldCharType="separate"/>
        </w:r>
        <w:r>
          <w:t>84</w:t>
        </w:r>
        <w:r>
          <w:fldChar w:fldCharType="end"/>
        </w:r>
      </w:hyperlink>
    </w:p>
    <w:p>
      <w:pPr>
        <w:pStyle w:val="TOC1"/>
        <w:tabs>
          <w:tab w:val="right" w:leader="dot" w:pos="8306"/>
        </w:tabs>
      </w:pPr>
      <w:hyperlink w:anchor="_Toc19190" w:history="1">
        <w:r>
          <w:rPr>
            <w:rFonts w:ascii="仿宋" w:eastAsia="仿宋" w:hAnsi="仿宋" w:cs="仿宋" w:hint="eastAsia"/>
            <w:lang w:eastAsia="zh-CN"/>
          </w:rPr>
          <w:t>十九、人力资源管理与开发</w:t>
        </w:r>
        <w:r>
          <w:tab/>
        </w:r>
        <w:r>
          <w:fldChar w:fldCharType="begin"/>
        </w:r>
        <w:r>
          <w:instrText xml:space="preserve"> PAGEREF _Toc19190 \h </w:instrText>
        </w:r>
        <w:r>
          <w:fldChar w:fldCharType="separate"/>
        </w:r>
        <w:r>
          <w:t>88</w:t>
        </w:r>
        <w:r>
          <w:fldChar w:fldCharType="end"/>
        </w:r>
      </w:hyperlink>
    </w:p>
    <w:p>
      <w:pPr>
        <w:pStyle w:val="TOC2"/>
        <w:tabs>
          <w:tab w:val="right" w:leader="dot" w:pos="8306"/>
        </w:tabs>
      </w:pPr>
      <w:hyperlink w:anchor="_Toc13986" w:history="1">
        <w:r>
          <w:rPr>
            <w:rFonts w:ascii="仿宋" w:eastAsia="仿宋" w:hAnsi="仿宋" w:cs="仿宋" w:hint="eastAsia"/>
            <w:lang w:eastAsia="zh-CN"/>
          </w:rPr>
          <w:t>(一)、人力资源规划</w:t>
        </w:r>
        <w:r>
          <w:tab/>
        </w:r>
        <w:r>
          <w:fldChar w:fldCharType="begin"/>
        </w:r>
        <w:r>
          <w:instrText xml:space="preserve"> PAGEREF _Toc13986 \h </w:instrText>
        </w:r>
        <w:r>
          <w:fldChar w:fldCharType="separate"/>
        </w:r>
        <w:r>
          <w:t>88</w:t>
        </w:r>
        <w:r>
          <w:fldChar w:fldCharType="end"/>
        </w:r>
      </w:hyperlink>
    </w:p>
    <w:p>
      <w:pPr>
        <w:pStyle w:val="TOC2"/>
        <w:tabs>
          <w:tab w:val="right" w:leader="dot" w:pos="8306"/>
        </w:tabs>
      </w:pPr>
      <w:hyperlink w:anchor="_Toc16803" w:history="1">
        <w:r>
          <w:rPr>
            <w:rFonts w:ascii="仿宋" w:eastAsia="仿宋" w:hAnsi="仿宋" w:cs="仿宋" w:hint="eastAsia"/>
            <w:lang w:eastAsia="zh-CN"/>
          </w:rPr>
          <w:t>(二)、人力资源开发与培训</w:t>
        </w:r>
        <w:r>
          <w:tab/>
        </w:r>
        <w:r>
          <w:fldChar w:fldCharType="begin"/>
        </w:r>
        <w:r>
          <w:instrText xml:space="preserve"> PAGEREF _Toc16803 \h </w:instrText>
        </w:r>
        <w:r>
          <w:fldChar w:fldCharType="separate"/>
        </w:r>
        <w:r>
          <w:t>90</w:t>
        </w:r>
        <w:r>
          <w:fldChar w:fldCharType="end"/>
        </w:r>
      </w:hyperlink>
    </w:p>
    <w:p>
      <w:pPr>
        <w:pStyle w:val="TOC1"/>
        <w:tabs>
          <w:tab w:val="right" w:leader="dot" w:pos="8306"/>
        </w:tabs>
      </w:pPr>
      <w:hyperlink w:anchor="_Toc11394" w:history="1">
        <w:r>
          <w:rPr>
            <w:rFonts w:ascii="仿宋" w:eastAsia="仿宋" w:hAnsi="仿宋" w:cs="仿宋" w:hint="eastAsia"/>
            <w:lang w:eastAsia="zh-CN"/>
          </w:rPr>
          <w:t>二十、设施与设备管理</w:t>
        </w:r>
        <w:r>
          <w:tab/>
        </w:r>
        <w:r>
          <w:fldChar w:fldCharType="begin"/>
        </w:r>
        <w:r>
          <w:instrText xml:space="preserve"> PAGEREF _Toc11394 \h </w:instrText>
        </w:r>
        <w:r>
          <w:fldChar w:fldCharType="separate"/>
        </w:r>
        <w:r>
          <w:t>92</w:t>
        </w:r>
        <w:r>
          <w:fldChar w:fldCharType="end"/>
        </w:r>
      </w:hyperlink>
    </w:p>
    <w:p>
      <w:pPr>
        <w:pStyle w:val="TOC2"/>
        <w:tabs>
          <w:tab w:val="right" w:leader="dot" w:pos="8306"/>
        </w:tabs>
      </w:pPr>
      <w:hyperlink w:anchor="_Toc9841" w:history="1">
        <w:r>
          <w:rPr>
            <w:rFonts w:ascii="仿宋" w:eastAsia="仿宋" w:hAnsi="仿宋" w:cs="仿宋" w:hint="eastAsia"/>
            <w:lang w:eastAsia="zh-CN"/>
          </w:rPr>
          <w:t>(一)、设施规划与配置</w:t>
        </w:r>
        <w:r>
          <w:tab/>
        </w:r>
        <w:r>
          <w:fldChar w:fldCharType="begin"/>
        </w:r>
        <w:r>
          <w:instrText xml:space="preserve"> PAGEREF _Toc9841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892" w:history="1">
        <w:r>
          <w:rPr>
            <w:rFonts w:ascii="仿宋" w:eastAsia="仿宋" w:hAnsi="仿宋" w:cs="仿宋" w:hint="eastAsia"/>
            <w:lang w:eastAsia="zh-CN"/>
          </w:rPr>
          <w:t>(二)、设备采购与维护管理</w:t>
        </w:r>
        <w:r>
          <w:tab/>
        </w:r>
        <w:r>
          <w:fldChar w:fldCharType="begin"/>
        </w:r>
        <w:r>
          <w:instrText xml:space="preserve"> PAGEREF _Toc11892 \h </w:instrText>
        </w:r>
        <w:r>
          <w:fldChar w:fldCharType="separate"/>
        </w:r>
        <w:r>
          <w:t>93</w:t>
        </w:r>
        <w:r>
          <w:fldChar w:fldCharType="end"/>
        </w:r>
      </w:hyperlink>
    </w:p>
    <w:p>
      <w:pPr>
        <w:pStyle w:val="TOC2"/>
        <w:tabs>
          <w:tab w:val="right" w:leader="dot" w:pos="8306"/>
        </w:tabs>
      </w:pPr>
      <w:hyperlink w:anchor="_Toc1194" w:history="1">
        <w:r>
          <w:rPr>
            <w:rFonts w:ascii="仿宋" w:eastAsia="仿宋" w:hAnsi="仿宋" w:cs="仿宋" w:hint="eastAsia"/>
            <w:lang w:eastAsia="zh-CN"/>
          </w:rPr>
          <w:t>(三)、设施设备升级策略</w:t>
        </w:r>
        <w:r>
          <w:tab/>
        </w:r>
        <w:r>
          <w:fldChar w:fldCharType="begin"/>
        </w:r>
        <w:r>
          <w:instrText xml:space="preserve"> PAGEREF _Toc1194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0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13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9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8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6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42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1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https://d.book118.com/228042020064006046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80298"/>
    <w:rsid w:val="6B880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4202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2024-03-03T18:48:00Z</dcterms:created>
  <dcterms:modified xsi:type="dcterms:W3CDTF">2024-03-03T18:49:15Z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C270E70036B34E3D9E3B45AB57A2FCB5_11</vt:lpwstr>
  </property>
  <property fmtid="{D5CDD505-2E9C-101B-9397-08002B2CF9AE}" pid="3" name="KSOProductBuildVer">
    <vt:lpwstr>2052-12.1.0.16250</vt:lpwstr>
  </property>
</Properties>
</file>