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政府大数据项目构思建设方案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760" w:history="1">
        <w:r>
          <w:rPr>
            <w:rFonts w:ascii="仿宋" w:eastAsia="仿宋" w:hAnsi="仿宋" w:cs="仿宋" w:hint="eastAsia"/>
            <w:lang w:eastAsia="zh-CN"/>
          </w:rPr>
          <w:t>序言</w:t>
        </w:r>
        <w:r>
          <w:tab/>
        </w:r>
        <w:r>
          <w:fldChar w:fldCharType="begin"/>
        </w:r>
        <w:r>
          <w:instrText xml:space="preserve"> PAGEREF _Toc16760 \h </w:instrText>
        </w:r>
        <w:r>
          <w:fldChar w:fldCharType="separate"/>
        </w:r>
        <w:r>
          <w:t>3</w:t>
        </w:r>
        <w:r>
          <w:fldChar w:fldCharType="end"/>
        </w:r>
      </w:hyperlink>
    </w:p>
    <w:p>
      <w:pPr>
        <w:pStyle w:val="TOC1"/>
        <w:tabs>
          <w:tab w:val="right" w:leader="dot" w:pos="8306"/>
        </w:tabs>
      </w:pPr>
      <w:hyperlink w:anchor="_Toc15753" w:history="1">
        <w:r>
          <w:rPr>
            <w:rFonts w:ascii="仿宋" w:eastAsia="仿宋" w:hAnsi="仿宋" w:cs="仿宋" w:hint="eastAsia"/>
            <w:lang w:eastAsia="zh-CN"/>
          </w:rPr>
          <w:t>一、经济影响分析</w:t>
        </w:r>
        <w:r>
          <w:tab/>
        </w:r>
        <w:r>
          <w:fldChar w:fldCharType="begin"/>
        </w:r>
        <w:r>
          <w:instrText xml:space="preserve"> PAGEREF _Toc15753 \h </w:instrText>
        </w:r>
        <w:r>
          <w:fldChar w:fldCharType="separate"/>
        </w:r>
        <w:r>
          <w:t>3</w:t>
        </w:r>
        <w:r>
          <w:fldChar w:fldCharType="end"/>
        </w:r>
      </w:hyperlink>
    </w:p>
    <w:p>
      <w:pPr>
        <w:pStyle w:val="TOC2"/>
        <w:tabs>
          <w:tab w:val="right" w:leader="dot" w:pos="8306"/>
        </w:tabs>
      </w:pPr>
      <w:hyperlink w:anchor="_Toc8240" w:history="1">
        <w:r>
          <w:rPr>
            <w:rFonts w:ascii="仿宋" w:eastAsia="仿宋" w:hAnsi="仿宋" w:cs="仿宋" w:hint="eastAsia"/>
            <w:lang w:eastAsia="zh-CN"/>
          </w:rPr>
          <w:t>(一)、经济费用效益或费用效果分析</w:t>
        </w:r>
        <w:r>
          <w:tab/>
        </w:r>
        <w:r>
          <w:fldChar w:fldCharType="begin"/>
        </w:r>
        <w:r>
          <w:instrText xml:space="preserve"> PAGEREF _Toc8240 \h </w:instrText>
        </w:r>
        <w:r>
          <w:fldChar w:fldCharType="separate"/>
        </w:r>
        <w:r>
          <w:t>3</w:t>
        </w:r>
        <w:r>
          <w:fldChar w:fldCharType="end"/>
        </w:r>
      </w:hyperlink>
    </w:p>
    <w:p>
      <w:pPr>
        <w:pStyle w:val="TOC2"/>
        <w:tabs>
          <w:tab w:val="right" w:leader="dot" w:pos="8306"/>
        </w:tabs>
      </w:pPr>
      <w:hyperlink w:anchor="_Toc8092" w:history="1">
        <w:r>
          <w:rPr>
            <w:rFonts w:ascii="仿宋" w:eastAsia="仿宋" w:hAnsi="仿宋" w:cs="仿宋" w:hint="eastAsia"/>
            <w:lang w:eastAsia="zh-CN"/>
          </w:rPr>
          <w:t>(二)、行业影响分析</w:t>
        </w:r>
        <w:r>
          <w:tab/>
        </w:r>
        <w:r>
          <w:fldChar w:fldCharType="begin"/>
        </w:r>
        <w:r>
          <w:instrText xml:space="preserve"> PAGEREF _Toc8092 \h </w:instrText>
        </w:r>
        <w:r>
          <w:fldChar w:fldCharType="separate"/>
        </w:r>
        <w:r>
          <w:t>5</w:t>
        </w:r>
        <w:r>
          <w:fldChar w:fldCharType="end"/>
        </w:r>
      </w:hyperlink>
    </w:p>
    <w:p>
      <w:pPr>
        <w:pStyle w:val="TOC2"/>
        <w:tabs>
          <w:tab w:val="right" w:leader="dot" w:pos="8306"/>
        </w:tabs>
      </w:pPr>
      <w:hyperlink w:anchor="_Toc26467" w:history="1">
        <w:r>
          <w:rPr>
            <w:rFonts w:ascii="仿宋" w:eastAsia="仿宋" w:hAnsi="仿宋" w:cs="仿宋" w:hint="eastAsia"/>
            <w:lang w:eastAsia="zh-CN"/>
          </w:rPr>
          <w:t>(三)、区域经济影响分析</w:t>
        </w:r>
        <w:r>
          <w:tab/>
        </w:r>
        <w:r>
          <w:fldChar w:fldCharType="begin"/>
        </w:r>
        <w:r>
          <w:instrText xml:space="preserve"> PAGEREF _Toc26467 \h </w:instrText>
        </w:r>
        <w:r>
          <w:fldChar w:fldCharType="separate"/>
        </w:r>
        <w:r>
          <w:t>7</w:t>
        </w:r>
        <w:r>
          <w:fldChar w:fldCharType="end"/>
        </w:r>
      </w:hyperlink>
    </w:p>
    <w:p>
      <w:pPr>
        <w:pStyle w:val="TOC2"/>
        <w:tabs>
          <w:tab w:val="right" w:leader="dot" w:pos="8306"/>
        </w:tabs>
      </w:pPr>
      <w:hyperlink w:anchor="_Toc18778" w:history="1">
        <w:r>
          <w:rPr>
            <w:rFonts w:ascii="仿宋" w:eastAsia="仿宋" w:hAnsi="仿宋" w:cs="仿宋" w:hint="eastAsia"/>
            <w:lang w:eastAsia="zh-CN"/>
          </w:rPr>
          <w:t>(四)、宏观经济影响分析</w:t>
        </w:r>
        <w:r>
          <w:tab/>
        </w:r>
        <w:r>
          <w:fldChar w:fldCharType="begin"/>
        </w:r>
        <w:r>
          <w:instrText xml:space="preserve"> PAGEREF _Toc18778 \h </w:instrText>
        </w:r>
        <w:r>
          <w:fldChar w:fldCharType="separate"/>
        </w:r>
        <w:r>
          <w:t>8</w:t>
        </w:r>
        <w:r>
          <w:fldChar w:fldCharType="end"/>
        </w:r>
      </w:hyperlink>
    </w:p>
    <w:p>
      <w:pPr>
        <w:pStyle w:val="TOC1"/>
        <w:tabs>
          <w:tab w:val="right" w:leader="dot" w:pos="8306"/>
        </w:tabs>
      </w:pPr>
      <w:hyperlink w:anchor="_Toc5440" w:history="1">
        <w:r>
          <w:rPr>
            <w:rFonts w:ascii="仿宋" w:eastAsia="仿宋" w:hAnsi="仿宋" w:cs="仿宋" w:hint="eastAsia"/>
            <w:lang w:eastAsia="zh-CN"/>
          </w:rPr>
          <w:t>二、政府大数据项目概论</w:t>
        </w:r>
        <w:r>
          <w:tab/>
        </w:r>
        <w:r>
          <w:fldChar w:fldCharType="begin"/>
        </w:r>
        <w:r>
          <w:instrText xml:space="preserve"> PAGEREF _Toc5440 \h </w:instrText>
        </w:r>
        <w:r>
          <w:fldChar w:fldCharType="separate"/>
        </w:r>
        <w:r>
          <w:t>9</w:t>
        </w:r>
        <w:r>
          <w:fldChar w:fldCharType="end"/>
        </w:r>
      </w:hyperlink>
    </w:p>
    <w:p>
      <w:pPr>
        <w:pStyle w:val="TOC2"/>
        <w:tabs>
          <w:tab w:val="right" w:leader="dot" w:pos="8306"/>
        </w:tabs>
      </w:pPr>
      <w:hyperlink w:anchor="_Toc17176" w:history="1">
        <w:r>
          <w:rPr>
            <w:rFonts w:ascii="仿宋" w:eastAsia="仿宋" w:hAnsi="仿宋" w:cs="仿宋" w:hint="eastAsia"/>
            <w:lang w:eastAsia="zh-CN"/>
          </w:rPr>
          <w:t>(一)、项目申报单位概况</w:t>
        </w:r>
        <w:r>
          <w:tab/>
        </w:r>
        <w:r>
          <w:fldChar w:fldCharType="begin"/>
        </w:r>
        <w:r>
          <w:instrText xml:space="preserve"> PAGEREF _Toc17176 \h </w:instrText>
        </w:r>
        <w:r>
          <w:fldChar w:fldCharType="separate"/>
        </w:r>
        <w:r>
          <w:t>9</w:t>
        </w:r>
        <w:r>
          <w:fldChar w:fldCharType="end"/>
        </w:r>
      </w:hyperlink>
    </w:p>
    <w:p>
      <w:pPr>
        <w:pStyle w:val="TOC2"/>
        <w:tabs>
          <w:tab w:val="right" w:leader="dot" w:pos="8306"/>
        </w:tabs>
      </w:pPr>
      <w:hyperlink w:anchor="_Toc4134" w:history="1">
        <w:r>
          <w:rPr>
            <w:rFonts w:ascii="仿宋" w:eastAsia="仿宋" w:hAnsi="仿宋" w:cs="仿宋" w:hint="eastAsia"/>
            <w:lang w:eastAsia="zh-CN"/>
          </w:rPr>
          <w:t>(二)、项目概况</w:t>
        </w:r>
        <w:r>
          <w:tab/>
        </w:r>
        <w:r>
          <w:fldChar w:fldCharType="begin"/>
        </w:r>
        <w:r>
          <w:instrText xml:space="preserve"> PAGEREF _Toc4134 \h </w:instrText>
        </w:r>
        <w:r>
          <w:fldChar w:fldCharType="separate"/>
        </w:r>
        <w:r>
          <w:t>10</w:t>
        </w:r>
        <w:r>
          <w:fldChar w:fldCharType="end"/>
        </w:r>
      </w:hyperlink>
    </w:p>
    <w:p>
      <w:pPr>
        <w:pStyle w:val="TOC1"/>
        <w:tabs>
          <w:tab w:val="right" w:leader="dot" w:pos="8306"/>
        </w:tabs>
      </w:pPr>
      <w:hyperlink w:anchor="_Toc17325" w:history="1">
        <w:r>
          <w:rPr>
            <w:rFonts w:ascii="仿宋" w:eastAsia="仿宋" w:hAnsi="仿宋" w:cs="仿宋" w:hint="eastAsia"/>
            <w:lang w:eastAsia="zh-CN"/>
          </w:rPr>
          <w:t>三、项目监理与质量保证</w:t>
        </w:r>
        <w:r>
          <w:tab/>
        </w:r>
        <w:r>
          <w:fldChar w:fldCharType="begin"/>
        </w:r>
        <w:r>
          <w:instrText xml:space="preserve"> PAGEREF _Toc17325 \h </w:instrText>
        </w:r>
        <w:r>
          <w:fldChar w:fldCharType="separate"/>
        </w:r>
        <w:r>
          <w:t>13</w:t>
        </w:r>
        <w:r>
          <w:fldChar w:fldCharType="end"/>
        </w:r>
      </w:hyperlink>
    </w:p>
    <w:p>
      <w:pPr>
        <w:pStyle w:val="TOC2"/>
        <w:tabs>
          <w:tab w:val="right" w:leader="dot" w:pos="8306"/>
        </w:tabs>
      </w:pPr>
      <w:hyperlink w:anchor="_Toc15797" w:history="1">
        <w:r>
          <w:rPr>
            <w:rFonts w:ascii="仿宋" w:eastAsia="仿宋" w:hAnsi="仿宋" w:cs="仿宋" w:hint="eastAsia"/>
            <w:lang w:eastAsia="zh-CN"/>
          </w:rPr>
          <w:t>(一)、监理体系构建</w:t>
        </w:r>
        <w:r>
          <w:tab/>
        </w:r>
        <w:r>
          <w:fldChar w:fldCharType="begin"/>
        </w:r>
        <w:r>
          <w:instrText xml:space="preserve"> PAGEREF _Toc15797 \h </w:instrText>
        </w:r>
        <w:r>
          <w:fldChar w:fldCharType="separate"/>
        </w:r>
        <w:r>
          <w:t>13</w:t>
        </w:r>
        <w:r>
          <w:fldChar w:fldCharType="end"/>
        </w:r>
      </w:hyperlink>
    </w:p>
    <w:p>
      <w:pPr>
        <w:pStyle w:val="TOC2"/>
        <w:tabs>
          <w:tab w:val="right" w:leader="dot" w:pos="8306"/>
        </w:tabs>
      </w:pPr>
      <w:hyperlink w:anchor="_Toc9146" w:history="1">
        <w:r>
          <w:rPr>
            <w:rFonts w:ascii="仿宋" w:eastAsia="仿宋" w:hAnsi="仿宋" w:cs="仿宋" w:hint="eastAsia"/>
            <w:lang w:eastAsia="zh-CN"/>
          </w:rPr>
          <w:t>(二)、质量保证体系实施</w:t>
        </w:r>
        <w:r>
          <w:tab/>
        </w:r>
        <w:r>
          <w:fldChar w:fldCharType="begin"/>
        </w:r>
        <w:r>
          <w:instrText xml:space="preserve"> PAGEREF _Toc9146 \h </w:instrText>
        </w:r>
        <w:r>
          <w:fldChar w:fldCharType="separate"/>
        </w:r>
        <w:r>
          <w:t>14</w:t>
        </w:r>
        <w:r>
          <w:fldChar w:fldCharType="end"/>
        </w:r>
      </w:hyperlink>
    </w:p>
    <w:p>
      <w:pPr>
        <w:pStyle w:val="TOC2"/>
        <w:tabs>
          <w:tab w:val="right" w:leader="dot" w:pos="8306"/>
        </w:tabs>
      </w:pPr>
      <w:hyperlink w:anchor="_Toc32644" w:history="1">
        <w:r>
          <w:rPr>
            <w:rFonts w:ascii="仿宋" w:eastAsia="仿宋" w:hAnsi="仿宋" w:cs="仿宋" w:hint="eastAsia"/>
            <w:lang w:eastAsia="zh-CN"/>
          </w:rPr>
          <w:t>(三)、监理与质量控制流程</w:t>
        </w:r>
        <w:r>
          <w:tab/>
        </w:r>
        <w:r>
          <w:fldChar w:fldCharType="begin"/>
        </w:r>
        <w:r>
          <w:instrText xml:space="preserve"> PAGEREF _Toc32644 \h </w:instrText>
        </w:r>
        <w:r>
          <w:fldChar w:fldCharType="separate"/>
        </w:r>
        <w:r>
          <w:t>15</w:t>
        </w:r>
        <w:r>
          <w:fldChar w:fldCharType="end"/>
        </w:r>
      </w:hyperlink>
    </w:p>
    <w:p>
      <w:pPr>
        <w:pStyle w:val="TOC1"/>
        <w:tabs>
          <w:tab w:val="right" w:leader="dot" w:pos="8306"/>
        </w:tabs>
      </w:pPr>
      <w:hyperlink w:anchor="_Toc25608" w:history="1">
        <w:r>
          <w:rPr>
            <w:rFonts w:ascii="仿宋" w:eastAsia="仿宋" w:hAnsi="仿宋" w:cs="仿宋" w:hint="eastAsia"/>
            <w:lang w:eastAsia="zh-CN"/>
          </w:rPr>
          <w:t>四、发展规划、产业政策和行业准入分析</w:t>
        </w:r>
        <w:r>
          <w:tab/>
        </w:r>
        <w:r>
          <w:fldChar w:fldCharType="begin"/>
        </w:r>
        <w:r>
          <w:instrText xml:space="preserve"> PAGEREF _Toc25608 \h </w:instrText>
        </w:r>
        <w:r>
          <w:fldChar w:fldCharType="separate"/>
        </w:r>
        <w:r>
          <w:t>15</w:t>
        </w:r>
        <w:r>
          <w:fldChar w:fldCharType="end"/>
        </w:r>
      </w:hyperlink>
    </w:p>
    <w:p>
      <w:pPr>
        <w:pStyle w:val="TOC2"/>
        <w:tabs>
          <w:tab w:val="right" w:leader="dot" w:pos="8306"/>
        </w:tabs>
      </w:pPr>
      <w:hyperlink w:anchor="_Toc10883" w:history="1">
        <w:r>
          <w:rPr>
            <w:rFonts w:ascii="仿宋" w:eastAsia="仿宋" w:hAnsi="仿宋" w:cs="仿宋" w:hint="eastAsia"/>
            <w:lang w:eastAsia="zh-CN"/>
          </w:rPr>
          <w:t>(一)、发展规划分析</w:t>
        </w:r>
        <w:r>
          <w:tab/>
        </w:r>
        <w:r>
          <w:fldChar w:fldCharType="begin"/>
        </w:r>
        <w:r>
          <w:instrText xml:space="preserve"> PAGEREF _Toc10883 \h </w:instrText>
        </w:r>
        <w:r>
          <w:fldChar w:fldCharType="separate"/>
        </w:r>
        <w:r>
          <w:t>15</w:t>
        </w:r>
        <w:r>
          <w:fldChar w:fldCharType="end"/>
        </w:r>
      </w:hyperlink>
    </w:p>
    <w:p>
      <w:pPr>
        <w:pStyle w:val="TOC2"/>
        <w:tabs>
          <w:tab w:val="right" w:leader="dot" w:pos="8306"/>
        </w:tabs>
      </w:pPr>
      <w:hyperlink w:anchor="_Toc10223" w:history="1">
        <w:r>
          <w:rPr>
            <w:rFonts w:ascii="仿宋" w:eastAsia="仿宋" w:hAnsi="仿宋" w:cs="仿宋" w:hint="eastAsia"/>
            <w:lang w:eastAsia="zh-CN"/>
          </w:rPr>
          <w:t>(二)、产业政策分析</w:t>
        </w:r>
        <w:r>
          <w:tab/>
        </w:r>
        <w:r>
          <w:fldChar w:fldCharType="begin"/>
        </w:r>
        <w:r>
          <w:instrText xml:space="preserve"> PAGEREF _Toc10223 \h </w:instrText>
        </w:r>
        <w:r>
          <w:fldChar w:fldCharType="separate"/>
        </w:r>
        <w:r>
          <w:t>17</w:t>
        </w:r>
        <w:r>
          <w:fldChar w:fldCharType="end"/>
        </w:r>
      </w:hyperlink>
    </w:p>
    <w:p>
      <w:pPr>
        <w:pStyle w:val="TOC2"/>
        <w:tabs>
          <w:tab w:val="right" w:leader="dot" w:pos="8306"/>
        </w:tabs>
      </w:pPr>
      <w:hyperlink w:anchor="_Toc30275" w:history="1">
        <w:r>
          <w:rPr>
            <w:rFonts w:ascii="仿宋" w:eastAsia="仿宋" w:hAnsi="仿宋" w:cs="仿宋" w:hint="eastAsia"/>
            <w:lang w:eastAsia="zh-CN"/>
          </w:rPr>
          <w:t>(三)、行业准入分析</w:t>
        </w:r>
        <w:r>
          <w:tab/>
        </w:r>
        <w:r>
          <w:fldChar w:fldCharType="begin"/>
        </w:r>
        <w:r>
          <w:instrText xml:space="preserve"> PAGEREF _Toc30275 \h </w:instrText>
        </w:r>
        <w:r>
          <w:fldChar w:fldCharType="separate"/>
        </w:r>
        <w:r>
          <w:t>19</w:t>
        </w:r>
        <w:r>
          <w:fldChar w:fldCharType="end"/>
        </w:r>
      </w:hyperlink>
    </w:p>
    <w:p>
      <w:pPr>
        <w:pStyle w:val="TOC1"/>
        <w:tabs>
          <w:tab w:val="right" w:leader="dot" w:pos="8306"/>
        </w:tabs>
      </w:pPr>
      <w:hyperlink w:anchor="_Toc19432" w:history="1">
        <w:r>
          <w:rPr>
            <w:rFonts w:ascii="仿宋" w:eastAsia="仿宋" w:hAnsi="仿宋" w:cs="仿宋" w:hint="eastAsia"/>
            <w:lang w:eastAsia="zh-CN"/>
          </w:rPr>
          <w:t>五、环境和生态影响分析</w:t>
        </w:r>
        <w:r>
          <w:tab/>
        </w:r>
        <w:r>
          <w:fldChar w:fldCharType="begin"/>
        </w:r>
        <w:r>
          <w:instrText xml:space="preserve"> PAGEREF _Toc19432 \h </w:instrText>
        </w:r>
        <w:r>
          <w:fldChar w:fldCharType="separate"/>
        </w:r>
        <w:r>
          <w:t>20</w:t>
        </w:r>
        <w:r>
          <w:fldChar w:fldCharType="end"/>
        </w:r>
      </w:hyperlink>
    </w:p>
    <w:p>
      <w:pPr>
        <w:pStyle w:val="TOC2"/>
        <w:tabs>
          <w:tab w:val="right" w:leader="dot" w:pos="8306"/>
        </w:tabs>
      </w:pPr>
      <w:hyperlink w:anchor="_Toc3015" w:history="1">
        <w:r>
          <w:rPr>
            <w:rFonts w:ascii="仿宋" w:eastAsia="仿宋" w:hAnsi="仿宋" w:cs="仿宋" w:hint="eastAsia"/>
            <w:lang w:eastAsia="zh-CN"/>
          </w:rPr>
          <w:t>(一)、环境和生态现状</w:t>
        </w:r>
        <w:r>
          <w:tab/>
        </w:r>
        <w:r>
          <w:fldChar w:fldCharType="begin"/>
        </w:r>
        <w:r>
          <w:instrText xml:space="preserve"> PAGEREF _Toc3015 \h </w:instrText>
        </w:r>
        <w:r>
          <w:fldChar w:fldCharType="separate"/>
        </w:r>
        <w:r>
          <w:t>20</w:t>
        </w:r>
        <w:r>
          <w:fldChar w:fldCharType="end"/>
        </w:r>
      </w:hyperlink>
    </w:p>
    <w:p>
      <w:pPr>
        <w:pStyle w:val="TOC2"/>
        <w:tabs>
          <w:tab w:val="right" w:leader="dot" w:pos="8306"/>
        </w:tabs>
      </w:pPr>
      <w:hyperlink w:anchor="_Toc16820" w:history="1">
        <w:r>
          <w:rPr>
            <w:rFonts w:ascii="仿宋" w:eastAsia="仿宋" w:hAnsi="仿宋" w:cs="仿宋" w:hint="eastAsia"/>
            <w:lang w:eastAsia="zh-CN"/>
          </w:rPr>
          <w:t>(二)、生态环境影响分析</w:t>
        </w:r>
        <w:r>
          <w:tab/>
        </w:r>
        <w:r>
          <w:fldChar w:fldCharType="begin"/>
        </w:r>
        <w:r>
          <w:instrText xml:space="preserve"> PAGEREF _Toc16820 \h </w:instrText>
        </w:r>
        <w:r>
          <w:fldChar w:fldCharType="separate"/>
        </w:r>
        <w:r>
          <w:t>21</w:t>
        </w:r>
        <w:r>
          <w:fldChar w:fldCharType="end"/>
        </w:r>
      </w:hyperlink>
    </w:p>
    <w:p>
      <w:pPr>
        <w:pStyle w:val="TOC2"/>
        <w:tabs>
          <w:tab w:val="right" w:leader="dot" w:pos="8306"/>
        </w:tabs>
      </w:pPr>
      <w:hyperlink w:anchor="_Toc22403" w:history="1">
        <w:r>
          <w:rPr>
            <w:rFonts w:ascii="仿宋" w:eastAsia="仿宋" w:hAnsi="仿宋" w:cs="仿宋" w:hint="eastAsia"/>
            <w:lang w:eastAsia="zh-CN"/>
          </w:rPr>
          <w:t>(三)、生态环境保护措施</w:t>
        </w:r>
        <w:r>
          <w:tab/>
        </w:r>
        <w:r>
          <w:fldChar w:fldCharType="begin"/>
        </w:r>
        <w:r>
          <w:instrText xml:space="preserve"> PAGEREF _Toc22403 \h </w:instrText>
        </w:r>
        <w:r>
          <w:fldChar w:fldCharType="separate"/>
        </w:r>
        <w:r>
          <w:t>23</w:t>
        </w:r>
        <w:r>
          <w:fldChar w:fldCharType="end"/>
        </w:r>
      </w:hyperlink>
    </w:p>
    <w:p>
      <w:pPr>
        <w:pStyle w:val="TOC2"/>
        <w:tabs>
          <w:tab w:val="right" w:leader="dot" w:pos="8306"/>
        </w:tabs>
      </w:pPr>
      <w:hyperlink w:anchor="_Toc26305" w:history="1">
        <w:r>
          <w:rPr>
            <w:rFonts w:ascii="仿宋" w:eastAsia="仿宋" w:hAnsi="仿宋" w:cs="仿宋" w:hint="eastAsia"/>
            <w:lang w:eastAsia="zh-CN"/>
          </w:rPr>
          <w:t>(四)、地质灾害影响分析</w:t>
        </w:r>
        <w:r>
          <w:tab/>
        </w:r>
        <w:r>
          <w:fldChar w:fldCharType="begin"/>
        </w:r>
        <w:r>
          <w:instrText xml:space="preserve"> PAGEREF _Toc26305 \h </w:instrText>
        </w:r>
        <w:r>
          <w:fldChar w:fldCharType="separate"/>
        </w:r>
        <w:r>
          <w:t>24</w:t>
        </w:r>
        <w:r>
          <w:fldChar w:fldCharType="end"/>
        </w:r>
      </w:hyperlink>
    </w:p>
    <w:p>
      <w:pPr>
        <w:pStyle w:val="TOC2"/>
        <w:tabs>
          <w:tab w:val="right" w:leader="dot" w:pos="8306"/>
        </w:tabs>
      </w:pPr>
      <w:hyperlink w:anchor="_Toc8375" w:history="1">
        <w:r>
          <w:rPr>
            <w:rFonts w:ascii="仿宋" w:eastAsia="仿宋" w:hAnsi="仿宋" w:cs="仿宋" w:hint="eastAsia"/>
            <w:lang w:eastAsia="zh-CN"/>
          </w:rPr>
          <w:t>(五)、特殊环境影响</w:t>
        </w:r>
        <w:r>
          <w:tab/>
        </w:r>
        <w:r>
          <w:fldChar w:fldCharType="begin"/>
        </w:r>
        <w:r>
          <w:instrText xml:space="preserve"> PAGEREF _Toc8375 \h </w:instrText>
        </w:r>
        <w:r>
          <w:fldChar w:fldCharType="separate"/>
        </w:r>
        <w:r>
          <w:t>26</w:t>
        </w:r>
        <w:r>
          <w:fldChar w:fldCharType="end"/>
        </w:r>
      </w:hyperlink>
    </w:p>
    <w:p>
      <w:pPr>
        <w:pStyle w:val="TOC1"/>
        <w:tabs>
          <w:tab w:val="right" w:leader="dot" w:pos="8306"/>
        </w:tabs>
      </w:pPr>
      <w:hyperlink w:anchor="_Toc28340" w:history="1">
        <w:r>
          <w:rPr>
            <w:rFonts w:ascii="仿宋" w:eastAsia="仿宋" w:hAnsi="仿宋" w:cs="仿宋" w:hint="eastAsia"/>
            <w:lang w:eastAsia="zh-CN"/>
          </w:rPr>
          <w:t>六、财务管理与成本控制</w:t>
        </w:r>
        <w:r>
          <w:tab/>
        </w:r>
        <w:r>
          <w:fldChar w:fldCharType="begin"/>
        </w:r>
        <w:r>
          <w:instrText xml:space="preserve"> PAGEREF _Toc28340 \h </w:instrText>
        </w:r>
        <w:r>
          <w:fldChar w:fldCharType="separate"/>
        </w:r>
        <w:r>
          <w:t>27</w:t>
        </w:r>
        <w:r>
          <w:fldChar w:fldCharType="end"/>
        </w:r>
      </w:hyperlink>
    </w:p>
    <w:p>
      <w:pPr>
        <w:pStyle w:val="TOC2"/>
        <w:tabs>
          <w:tab w:val="right" w:leader="dot" w:pos="8306"/>
        </w:tabs>
      </w:pPr>
      <w:hyperlink w:anchor="_Toc14414" w:history="1">
        <w:r>
          <w:rPr>
            <w:rFonts w:ascii="仿宋" w:eastAsia="仿宋" w:hAnsi="仿宋" w:cs="仿宋" w:hint="eastAsia"/>
            <w:lang w:eastAsia="zh-CN"/>
          </w:rPr>
          <w:t>(一)、财务管理体系建设</w:t>
        </w:r>
        <w:r>
          <w:tab/>
        </w:r>
        <w:r>
          <w:fldChar w:fldCharType="begin"/>
        </w:r>
        <w:r>
          <w:instrText xml:space="preserve"> PAGEREF _Toc14414 \h </w:instrText>
        </w:r>
        <w:r>
          <w:fldChar w:fldCharType="separate"/>
        </w:r>
        <w:r>
          <w:t>27</w:t>
        </w:r>
        <w:r>
          <w:fldChar w:fldCharType="end"/>
        </w:r>
      </w:hyperlink>
    </w:p>
    <w:p>
      <w:pPr>
        <w:pStyle w:val="TOC2"/>
        <w:tabs>
          <w:tab w:val="right" w:leader="dot" w:pos="8306"/>
        </w:tabs>
      </w:pPr>
      <w:hyperlink w:anchor="_Toc2880" w:history="1">
        <w:r>
          <w:rPr>
            <w:rFonts w:ascii="仿宋" w:eastAsia="仿宋" w:hAnsi="仿宋" w:cs="仿宋" w:hint="eastAsia"/>
            <w:lang w:eastAsia="zh-CN"/>
          </w:rPr>
          <w:t>(二)、成本控制措施</w:t>
        </w:r>
        <w:r>
          <w:tab/>
        </w:r>
        <w:r>
          <w:fldChar w:fldCharType="begin"/>
        </w:r>
        <w:r>
          <w:instrText xml:space="preserve"> PAGEREF _Toc2880 \h </w:instrText>
        </w:r>
        <w:r>
          <w:fldChar w:fldCharType="separate"/>
        </w:r>
        <w:r>
          <w:t>28</w:t>
        </w:r>
        <w:r>
          <w:fldChar w:fldCharType="end"/>
        </w:r>
      </w:hyperlink>
    </w:p>
    <w:p>
      <w:pPr>
        <w:pStyle w:val="TOC1"/>
        <w:tabs>
          <w:tab w:val="right" w:leader="dot" w:pos="8306"/>
        </w:tabs>
      </w:pPr>
      <w:hyperlink w:anchor="_Toc25561" w:history="1">
        <w:r>
          <w:rPr>
            <w:rFonts w:ascii="仿宋" w:eastAsia="仿宋" w:hAnsi="仿宋" w:cs="仿宋" w:hint="eastAsia"/>
            <w:lang w:eastAsia="zh-CN"/>
          </w:rPr>
          <w:t>七、资金管理与财务规划</w:t>
        </w:r>
        <w:r>
          <w:tab/>
        </w:r>
        <w:r>
          <w:fldChar w:fldCharType="begin"/>
        </w:r>
        <w:r>
          <w:instrText xml:space="preserve"> PAGEREF _Toc25561 \h </w:instrText>
        </w:r>
        <w:r>
          <w:fldChar w:fldCharType="separate"/>
        </w:r>
        <w:r>
          <w:t>29</w:t>
        </w:r>
        <w:r>
          <w:fldChar w:fldCharType="end"/>
        </w:r>
      </w:hyperlink>
    </w:p>
    <w:p>
      <w:pPr>
        <w:pStyle w:val="TOC2"/>
        <w:tabs>
          <w:tab w:val="right" w:leader="dot" w:pos="8306"/>
        </w:tabs>
      </w:pPr>
      <w:hyperlink w:anchor="_Toc944" w:history="1">
        <w:r>
          <w:rPr>
            <w:rFonts w:ascii="仿宋" w:eastAsia="仿宋" w:hAnsi="仿宋" w:cs="仿宋" w:hint="eastAsia"/>
            <w:lang w:eastAsia="zh-CN"/>
          </w:rPr>
          <w:t>(一)、项目资金来源与筹措</w:t>
        </w:r>
        <w:r>
          <w:tab/>
        </w:r>
        <w:r>
          <w:fldChar w:fldCharType="begin"/>
        </w:r>
        <w:r>
          <w:instrText xml:space="preserve"> PAGEREF _Toc944 \h </w:instrText>
        </w:r>
        <w:r>
          <w:fldChar w:fldCharType="separate"/>
        </w:r>
        <w:r>
          <w:t>29</w:t>
        </w:r>
        <w:r>
          <w:fldChar w:fldCharType="end"/>
        </w:r>
      </w:hyperlink>
    </w:p>
    <w:p>
      <w:pPr>
        <w:pStyle w:val="TOC2"/>
        <w:tabs>
          <w:tab w:val="right" w:leader="dot" w:pos="8306"/>
        </w:tabs>
      </w:pPr>
      <w:hyperlink w:anchor="_Toc3440" w:history="1">
        <w:r>
          <w:rPr>
            <w:rFonts w:ascii="仿宋" w:eastAsia="仿宋" w:hAnsi="仿宋" w:cs="仿宋" w:hint="eastAsia"/>
            <w:lang w:eastAsia="zh-CN"/>
          </w:rPr>
          <w:t>(二)、资金使用与监管</w:t>
        </w:r>
        <w:r>
          <w:tab/>
        </w:r>
        <w:r>
          <w:fldChar w:fldCharType="begin"/>
        </w:r>
        <w:r>
          <w:instrText xml:space="preserve"> PAGEREF _Toc3440 \h </w:instrText>
        </w:r>
        <w:r>
          <w:fldChar w:fldCharType="separate"/>
        </w:r>
        <w:r>
          <w:t>31</w:t>
        </w:r>
        <w:r>
          <w:fldChar w:fldCharType="end"/>
        </w:r>
      </w:hyperlink>
    </w:p>
    <w:p>
      <w:pPr>
        <w:pStyle w:val="TOC2"/>
        <w:tabs>
          <w:tab w:val="right" w:leader="dot" w:pos="8306"/>
        </w:tabs>
      </w:pPr>
      <w:hyperlink w:anchor="_Toc16851" w:history="1">
        <w:r>
          <w:rPr>
            <w:rFonts w:ascii="仿宋" w:eastAsia="仿宋" w:hAnsi="仿宋" w:cs="仿宋" w:hint="eastAsia"/>
            <w:lang w:eastAsia="zh-CN"/>
          </w:rPr>
          <w:t>(三)、财务规划与预测</w:t>
        </w:r>
        <w:r>
          <w:tab/>
        </w:r>
        <w:r>
          <w:fldChar w:fldCharType="begin"/>
        </w:r>
        <w:r>
          <w:instrText xml:space="preserve"> PAGEREF _Toc16851 \h </w:instrText>
        </w:r>
        <w:r>
          <w:fldChar w:fldCharType="separate"/>
        </w:r>
        <w:r>
          <w:t>32</w:t>
        </w:r>
        <w:r>
          <w:fldChar w:fldCharType="end"/>
        </w:r>
      </w:hyperlink>
    </w:p>
    <w:p>
      <w:pPr>
        <w:pStyle w:val="TOC1"/>
        <w:tabs>
          <w:tab w:val="right" w:leader="dot" w:pos="8306"/>
        </w:tabs>
      </w:pPr>
      <w:hyperlink w:anchor="_Toc18292" w:history="1">
        <w:r>
          <w:rPr>
            <w:rFonts w:ascii="仿宋" w:eastAsia="仿宋" w:hAnsi="仿宋" w:cs="仿宋" w:hint="eastAsia"/>
            <w:lang w:eastAsia="zh-CN"/>
          </w:rPr>
          <w:t>八、安全与应急管理</w:t>
        </w:r>
        <w:r>
          <w:tab/>
        </w:r>
        <w:r>
          <w:fldChar w:fldCharType="begin"/>
        </w:r>
        <w:r>
          <w:instrText xml:space="preserve"> PAGEREF _Toc18292 \h </w:instrText>
        </w:r>
        <w:r>
          <w:fldChar w:fldCharType="separate"/>
        </w:r>
        <w:r>
          <w:t>33</w:t>
        </w:r>
        <w:r>
          <w:fldChar w:fldCharType="end"/>
        </w:r>
      </w:hyperlink>
    </w:p>
    <w:p>
      <w:pPr>
        <w:pStyle w:val="TOC2"/>
        <w:tabs>
          <w:tab w:val="right" w:leader="dot" w:pos="8306"/>
        </w:tabs>
      </w:pPr>
      <w:hyperlink w:anchor="_Toc18212" w:history="1">
        <w:r>
          <w:rPr>
            <w:rFonts w:ascii="仿宋" w:eastAsia="仿宋" w:hAnsi="仿宋" w:cs="仿宋" w:hint="eastAsia"/>
            <w:lang w:eastAsia="zh-CN"/>
          </w:rPr>
          <w:t>(一)、安全生产管理</w:t>
        </w:r>
        <w:r>
          <w:tab/>
        </w:r>
        <w:r>
          <w:fldChar w:fldCharType="begin"/>
        </w:r>
        <w:r>
          <w:instrText xml:space="preserve"> PAGEREF _Toc18212 \h </w:instrText>
        </w:r>
        <w:r>
          <w:fldChar w:fldCharType="separate"/>
        </w:r>
        <w:r>
          <w:t>33</w:t>
        </w:r>
        <w:r>
          <w:fldChar w:fldCharType="end"/>
        </w:r>
      </w:hyperlink>
    </w:p>
    <w:p>
      <w:pPr>
        <w:pStyle w:val="TOC2"/>
        <w:tabs>
          <w:tab w:val="right" w:leader="dot" w:pos="8306"/>
        </w:tabs>
      </w:pPr>
      <w:hyperlink w:anchor="_Toc27529" w:history="1">
        <w:r>
          <w:rPr>
            <w:rFonts w:ascii="仿宋" w:eastAsia="仿宋" w:hAnsi="仿宋" w:cs="仿宋" w:hint="eastAsia"/>
            <w:lang w:eastAsia="zh-CN"/>
          </w:rPr>
          <w:t>(二)、应急预案与响应</w:t>
        </w:r>
        <w:r>
          <w:tab/>
        </w:r>
        <w:r>
          <w:fldChar w:fldCharType="begin"/>
        </w:r>
        <w:r>
          <w:instrText xml:space="preserve"> PAGEREF _Toc27529 \h </w:instrText>
        </w:r>
        <w:r>
          <w:fldChar w:fldCharType="separate"/>
        </w:r>
        <w:r>
          <w:t>35</w:t>
        </w:r>
        <w:r>
          <w:fldChar w:fldCharType="end"/>
        </w:r>
      </w:hyperlink>
    </w:p>
    <w:p>
      <w:pPr>
        <w:pStyle w:val="TOC1"/>
        <w:tabs>
          <w:tab w:val="right" w:leader="dot" w:pos="8306"/>
        </w:tabs>
      </w:pPr>
      <w:hyperlink w:anchor="_Toc21611" w:history="1">
        <w:r>
          <w:rPr>
            <w:rFonts w:ascii="仿宋" w:eastAsia="仿宋" w:hAnsi="仿宋" w:cs="仿宋" w:hint="eastAsia"/>
            <w:lang w:eastAsia="zh-CN"/>
          </w:rPr>
          <w:t>九、项目进度计划</w:t>
        </w:r>
        <w:r>
          <w:tab/>
        </w:r>
        <w:r>
          <w:fldChar w:fldCharType="begin"/>
        </w:r>
        <w:r>
          <w:instrText xml:space="preserve"> PAGEREF _Toc21611 \h </w:instrText>
        </w:r>
        <w:r>
          <w:fldChar w:fldCharType="separate"/>
        </w:r>
        <w:r>
          <w:t>36</w:t>
        </w:r>
        <w:r>
          <w:fldChar w:fldCharType="end"/>
        </w:r>
      </w:hyperlink>
    </w:p>
    <w:p>
      <w:pPr>
        <w:pStyle w:val="TOC2"/>
        <w:tabs>
          <w:tab w:val="right" w:leader="dot" w:pos="8306"/>
        </w:tabs>
      </w:pPr>
      <w:hyperlink w:anchor="_Toc5701" w:history="1">
        <w:r>
          <w:rPr>
            <w:rFonts w:ascii="仿宋" w:eastAsia="仿宋" w:hAnsi="仿宋" w:cs="仿宋" w:hint="eastAsia"/>
            <w:lang w:eastAsia="zh-CN"/>
          </w:rPr>
          <w:t>(一)、建设周期</w:t>
        </w:r>
        <w:r>
          <w:tab/>
        </w:r>
        <w:r>
          <w:fldChar w:fldCharType="begin"/>
        </w:r>
        <w:r>
          <w:instrText xml:space="preserve"> PAGEREF _Toc5701 \h </w:instrText>
        </w:r>
        <w:r>
          <w:fldChar w:fldCharType="separate"/>
        </w:r>
        <w:r>
          <w:t>36</w:t>
        </w:r>
        <w:r>
          <w:fldChar w:fldCharType="end"/>
        </w:r>
      </w:hyperlink>
    </w:p>
    <w:p>
      <w:pPr>
        <w:pStyle w:val="TOC2"/>
        <w:tabs>
          <w:tab w:val="right" w:leader="dot" w:pos="8306"/>
        </w:tabs>
      </w:pPr>
      <w:hyperlink w:anchor="_Toc7976" w:history="1">
        <w:r>
          <w:rPr>
            <w:rFonts w:ascii="仿宋" w:eastAsia="仿宋" w:hAnsi="仿宋" w:cs="仿宋" w:hint="eastAsia"/>
            <w:lang w:eastAsia="zh-CN"/>
          </w:rPr>
          <w:t>(二)、建设进度</w:t>
        </w:r>
        <w:r>
          <w:tab/>
        </w:r>
        <w:r>
          <w:fldChar w:fldCharType="begin"/>
        </w:r>
        <w:r>
          <w:instrText xml:space="preserve"> PAGEREF _Toc7976 \h </w:instrText>
        </w:r>
        <w:r>
          <w:fldChar w:fldCharType="separate"/>
        </w:r>
        <w:r>
          <w:t>36</w:t>
        </w:r>
        <w:r>
          <w:fldChar w:fldCharType="end"/>
        </w:r>
      </w:hyperlink>
    </w:p>
    <w:p>
      <w:pPr>
        <w:pStyle w:val="TOC2"/>
        <w:tabs>
          <w:tab w:val="right" w:leader="dot" w:pos="8306"/>
        </w:tabs>
      </w:pPr>
      <w:hyperlink w:anchor="_Toc3424" w:history="1">
        <w:r>
          <w:rPr>
            <w:rFonts w:ascii="仿宋" w:eastAsia="仿宋" w:hAnsi="仿宋" w:cs="仿宋" w:hint="eastAsia"/>
            <w:lang w:eastAsia="zh-CN"/>
          </w:rPr>
          <w:t>(三)、进度安排注意事项</w:t>
        </w:r>
        <w:r>
          <w:tab/>
        </w:r>
        <w:r>
          <w:fldChar w:fldCharType="begin"/>
        </w:r>
        <w:r>
          <w:instrText xml:space="preserve"> PAGEREF _Toc3424 \h </w:instrText>
        </w:r>
        <w:r>
          <w:fldChar w:fldCharType="separate"/>
        </w:r>
        <w:r>
          <w:t>38</w:t>
        </w:r>
        <w:r>
          <w:fldChar w:fldCharType="end"/>
        </w:r>
      </w:hyperlink>
    </w:p>
    <w:p>
      <w:pPr>
        <w:pStyle w:val="TOC2"/>
        <w:tabs>
          <w:tab w:val="right" w:leader="dot" w:pos="8306"/>
        </w:tabs>
      </w:pPr>
      <w:hyperlink w:anchor="_Toc2945" w:history="1">
        <w:r>
          <w:rPr>
            <w:rFonts w:ascii="仿宋" w:eastAsia="仿宋" w:hAnsi="仿宋" w:cs="仿宋" w:hint="eastAsia"/>
            <w:lang w:eastAsia="zh-CN"/>
          </w:rPr>
          <w:t>(四)、人力资源配置</w:t>
        </w:r>
        <w:r>
          <w:tab/>
        </w:r>
        <w:r>
          <w:fldChar w:fldCharType="begin"/>
        </w:r>
        <w:r>
          <w:instrText xml:space="preserve"> PAGEREF _Toc2945 \h </w:instrText>
        </w:r>
        <w:r>
          <w:fldChar w:fldCharType="separate"/>
        </w:r>
        <w:r>
          <w:t>39</w:t>
        </w:r>
        <w:r>
          <w:fldChar w:fldCharType="end"/>
        </w:r>
      </w:hyperlink>
    </w:p>
    <w:p>
      <w:pPr>
        <w:pStyle w:val="TOC2"/>
        <w:tabs>
          <w:tab w:val="right" w:leader="dot" w:pos="8306"/>
        </w:tabs>
      </w:pPr>
      <w:hyperlink w:anchor="_Toc19570" w:history="1">
        <w:r>
          <w:rPr>
            <w:rFonts w:ascii="仿宋" w:eastAsia="仿宋" w:hAnsi="仿宋" w:cs="仿宋" w:hint="eastAsia"/>
            <w:lang w:eastAsia="zh-CN"/>
          </w:rPr>
          <w:t>(五)、员工培训</w:t>
        </w:r>
        <w:r>
          <w:tab/>
        </w:r>
        <w:r>
          <w:fldChar w:fldCharType="begin"/>
        </w:r>
        <w:r>
          <w:instrText xml:space="preserve"> PAGEREF _Toc19570 \h </w:instrText>
        </w:r>
        <w:r>
          <w:fldChar w:fldCharType="separate"/>
        </w:r>
        <w:r>
          <w:t>41</w:t>
        </w:r>
        <w:r>
          <w:fldChar w:fldCharType="end"/>
        </w:r>
      </w:hyperlink>
    </w:p>
    <w:p>
      <w:pPr>
        <w:pStyle w:val="TOC2"/>
        <w:tabs>
          <w:tab w:val="right" w:leader="dot" w:pos="8306"/>
        </w:tabs>
      </w:pPr>
      <w:hyperlink w:anchor="_Toc22164" w:history="1">
        <w:r>
          <w:rPr>
            <w:rFonts w:ascii="仿宋" w:eastAsia="仿宋" w:hAnsi="仿宋" w:cs="仿宋" w:hint="eastAsia"/>
            <w:lang w:eastAsia="zh-CN"/>
          </w:rPr>
          <w:t>(六)、项目实施保障</w:t>
        </w:r>
        <w:r>
          <w:tab/>
        </w:r>
        <w:r>
          <w:fldChar w:fldCharType="begin"/>
        </w:r>
        <w:r>
          <w:instrText xml:space="preserve"> PAGEREF _Toc22164 \h </w:instrText>
        </w:r>
        <w:r>
          <w:fldChar w:fldCharType="separate"/>
        </w:r>
        <w:r>
          <w:t>42</w:t>
        </w:r>
        <w:r>
          <w:fldChar w:fldCharType="end"/>
        </w:r>
      </w:hyperlink>
    </w:p>
    <w:p>
      <w:pPr>
        <w:pStyle w:val="TOC2"/>
        <w:tabs>
          <w:tab w:val="right" w:leader="dot" w:pos="8306"/>
        </w:tabs>
      </w:pPr>
      <w:hyperlink w:anchor="_Toc5242" w:history="1">
        <w:r>
          <w:rPr>
            <w:rFonts w:ascii="仿宋" w:eastAsia="仿宋" w:hAnsi="仿宋" w:cs="仿宋" w:hint="eastAsia"/>
            <w:lang w:eastAsia="zh-CN"/>
          </w:rPr>
          <w:t>(七)、安全规范管理</w:t>
        </w:r>
        <w:r>
          <w:tab/>
        </w:r>
        <w:r>
          <w:fldChar w:fldCharType="begin"/>
        </w:r>
        <w:r>
          <w:instrText xml:space="preserve"> PAGEREF _Toc5242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447" w:history="1">
        <w:r>
          <w:rPr>
            <w:rFonts w:ascii="仿宋" w:eastAsia="仿宋" w:hAnsi="仿宋" w:cs="仿宋" w:hint="eastAsia"/>
            <w:lang w:eastAsia="zh-CN"/>
          </w:rPr>
          <w:t>十、环境保护与治理方案</w:t>
        </w:r>
        <w:r>
          <w:tab/>
        </w:r>
        <w:r>
          <w:fldChar w:fldCharType="begin"/>
        </w:r>
        <w:r>
          <w:instrText xml:space="preserve"> PAGEREF _Toc15447 \h </w:instrText>
        </w:r>
        <w:r>
          <w:fldChar w:fldCharType="separate"/>
        </w:r>
        <w:r>
          <w:t>44</w:t>
        </w:r>
        <w:r>
          <w:fldChar w:fldCharType="end"/>
        </w:r>
      </w:hyperlink>
    </w:p>
    <w:p>
      <w:pPr>
        <w:pStyle w:val="TOC2"/>
        <w:tabs>
          <w:tab w:val="right" w:leader="dot" w:pos="8306"/>
        </w:tabs>
      </w:pPr>
      <w:hyperlink w:anchor="_Toc31940" w:history="1">
        <w:r>
          <w:rPr>
            <w:rFonts w:ascii="仿宋" w:eastAsia="仿宋" w:hAnsi="仿宋" w:cs="仿宋" w:hint="eastAsia"/>
            <w:lang w:eastAsia="zh-CN"/>
          </w:rPr>
          <w:t>(一)、项目环境影响评估</w:t>
        </w:r>
        <w:r>
          <w:tab/>
        </w:r>
        <w:r>
          <w:fldChar w:fldCharType="begin"/>
        </w:r>
        <w:r>
          <w:instrText xml:space="preserve"> PAGEREF _Toc31940 \h </w:instrText>
        </w:r>
        <w:r>
          <w:fldChar w:fldCharType="separate"/>
        </w:r>
        <w:r>
          <w:t>44</w:t>
        </w:r>
        <w:r>
          <w:fldChar w:fldCharType="end"/>
        </w:r>
      </w:hyperlink>
    </w:p>
    <w:p>
      <w:pPr>
        <w:pStyle w:val="TOC2"/>
        <w:tabs>
          <w:tab w:val="right" w:leader="dot" w:pos="8306"/>
        </w:tabs>
      </w:pPr>
      <w:hyperlink w:anchor="_Toc15719" w:history="1">
        <w:r>
          <w:rPr>
            <w:rFonts w:ascii="仿宋" w:eastAsia="仿宋" w:hAnsi="仿宋" w:cs="仿宋" w:hint="eastAsia"/>
            <w:lang w:eastAsia="zh-CN"/>
          </w:rPr>
          <w:t>(二)、环境保护措施与治理方案</w:t>
        </w:r>
        <w:r>
          <w:tab/>
        </w:r>
        <w:r>
          <w:fldChar w:fldCharType="begin"/>
        </w:r>
        <w:r>
          <w:instrText xml:space="preserve"> PAGEREF _Toc15719 \h </w:instrText>
        </w:r>
        <w:r>
          <w:fldChar w:fldCharType="separate"/>
        </w:r>
        <w:r>
          <w:t>44</w:t>
        </w:r>
        <w:r>
          <w:fldChar w:fldCharType="end"/>
        </w:r>
      </w:hyperlink>
    </w:p>
    <w:p>
      <w:pPr>
        <w:pStyle w:val="TOC1"/>
        <w:tabs>
          <w:tab w:val="right" w:leader="dot" w:pos="8306"/>
        </w:tabs>
      </w:pPr>
      <w:hyperlink w:anchor="_Toc14316" w:history="1">
        <w:r>
          <w:rPr>
            <w:rFonts w:ascii="仿宋" w:eastAsia="仿宋" w:hAnsi="仿宋" w:cs="仿宋" w:hint="eastAsia"/>
            <w:lang w:eastAsia="zh-CN"/>
          </w:rPr>
          <w:t>十一、客户关系管理与市场拓展</w:t>
        </w:r>
        <w:r>
          <w:tab/>
        </w:r>
        <w:r>
          <w:fldChar w:fldCharType="begin"/>
        </w:r>
        <w:r>
          <w:instrText xml:space="preserve"> PAGEREF _Toc14316 \h </w:instrText>
        </w:r>
        <w:r>
          <w:fldChar w:fldCharType="separate"/>
        </w:r>
        <w:r>
          <w:t>45</w:t>
        </w:r>
        <w:r>
          <w:fldChar w:fldCharType="end"/>
        </w:r>
      </w:hyperlink>
    </w:p>
    <w:p>
      <w:pPr>
        <w:pStyle w:val="TOC2"/>
        <w:tabs>
          <w:tab w:val="right" w:leader="dot" w:pos="8306"/>
        </w:tabs>
      </w:pPr>
      <w:hyperlink w:anchor="_Toc3200" w:history="1">
        <w:r>
          <w:rPr>
            <w:rFonts w:ascii="仿宋" w:eastAsia="仿宋" w:hAnsi="仿宋" w:cs="仿宋" w:hint="eastAsia"/>
            <w:lang w:eastAsia="zh-CN"/>
          </w:rPr>
          <w:t>(一)、客户关系管理策略</w:t>
        </w:r>
        <w:r>
          <w:tab/>
        </w:r>
        <w:r>
          <w:fldChar w:fldCharType="begin"/>
        </w:r>
        <w:r>
          <w:instrText xml:space="preserve"> PAGEREF _Toc3200 \h </w:instrText>
        </w:r>
        <w:r>
          <w:fldChar w:fldCharType="separate"/>
        </w:r>
        <w:r>
          <w:t>45</w:t>
        </w:r>
        <w:r>
          <w:fldChar w:fldCharType="end"/>
        </w:r>
      </w:hyperlink>
    </w:p>
    <w:p>
      <w:pPr>
        <w:pStyle w:val="TOC2"/>
        <w:tabs>
          <w:tab w:val="right" w:leader="dot" w:pos="8306"/>
        </w:tabs>
      </w:pPr>
      <w:hyperlink w:anchor="_Toc5648" w:history="1">
        <w:r>
          <w:rPr>
            <w:rFonts w:ascii="仿宋" w:eastAsia="仿宋" w:hAnsi="仿宋" w:cs="仿宋" w:hint="eastAsia"/>
            <w:lang w:eastAsia="zh-CN"/>
          </w:rPr>
          <w:t>(二)、市场拓展方案</w:t>
        </w:r>
        <w:r>
          <w:tab/>
        </w:r>
        <w:r>
          <w:fldChar w:fldCharType="begin"/>
        </w:r>
        <w:r>
          <w:instrText xml:space="preserve"> PAGEREF _Toc5648 \h </w:instrText>
        </w:r>
        <w:r>
          <w:fldChar w:fldCharType="separate"/>
        </w:r>
        <w:r>
          <w:t>46</w:t>
        </w:r>
        <w:r>
          <w:fldChar w:fldCharType="end"/>
        </w:r>
      </w:hyperlink>
    </w:p>
    <w:p>
      <w:pPr>
        <w:pStyle w:val="TOC1"/>
        <w:tabs>
          <w:tab w:val="right" w:leader="dot" w:pos="8306"/>
        </w:tabs>
      </w:pPr>
      <w:hyperlink w:anchor="_Toc10346" w:history="1">
        <w:r>
          <w:rPr>
            <w:rFonts w:ascii="仿宋" w:eastAsia="仿宋" w:hAnsi="仿宋" w:cs="仿宋" w:hint="eastAsia"/>
            <w:lang w:eastAsia="zh-CN"/>
          </w:rPr>
          <w:t>十二、土地利用与规划方案</w:t>
        </w:r>
        <w:r>
          <w:tab/>
        </w:r>
        <w:r>
          <w:fldChar w:fldCharType="begin"/>
        </w:r>
        <w:r>
          <w:instrText xml:space="preserve"> PAGEREF _Toc10346 \h </w:instrText>
        </w:r>
        <w:r>
          <w:fldChar w:fldCharType="separate"/>
        </w:r>
        <w:r>
          <w:t>47</w:t>
        </w:r>
        <w:r>
          <w:fldChar w:fldCharType="end"/>
        </w:r>
      </w:hyperlink>
    </w:p>
    <w:p>
      <w:pPr>
        <w:pStyle w:val="TOC2"/>
        <w:tabs>
          <w:tab w:val="right" w:leader="dot" w:pos="8306"/>
        </w:tabs>
      </w:pPr>
      <w:hyperlink w:anchor="_Toc21869" w:history="1">
        <w:r>
          <w:rPr>
            <w:rFonts w:ascii="仿宋" w:eastAsia="仿宋" w:hAnsi="仿宋" w:cs="仿宋" w:hint="eastAsia"/>
            <w:lang w:eastAsia="zh-CN"/>
          </w:rPr>
          <w:t>(一)、项目用地情况分析</w:t>
        </w:r>
        <w:r>
          <w:tab/>
        </w:r>
        <w:r>
          <w:fldChar w:fldCharType="begin"/>
        </w:r>
        <w:r>
          <w:instrText xml:space="preserve"> PAGEREF _Toc21869 \h </w:instrText>
        </w:r>
        <w:r>
          <w:fldChar w:fldCharType="separate"/>
        </w:r>
        <w:r>
          <w:t>47</w:t>
        </w:r>
        <w:r>
          <w:fldChar w:fldCharType="end"/>
        </w:r>
      </w:hyperlink>
    </w:p>
    <w:p>
      <w:pPr>
        <w:pStyle w:val="TOC2"/>
        <w:tabs>
          <w:tab w:val="right" w:leader="dot" w:pos="8306"/>
        </w:tabs>
      </w:pPr>
      <w:hyperlink w:anchor="_Toc3746" w:history="1">
        <w:r>
          <w:rPr>
            <w:rFonts w:ascii="仿宋" w:eastAsia="仿宋" w:hAnsi="仿宋" w:cs="仿宋" w:hint="eastAsia"/>
            <w:lang w:eastAsia="zh-CN"/>
          </w:rPr>
          <w:t>(二)、土地利用规划方案</w:t>
        </w:r>
        <w:r>
          <w:tab/>
        </w:r>
        <w:r>
          <w:fldChar w:fldCharType="begin"/>
        </w:r>
        <w:r>
          <w:instrText xml:space="preserve"> PAGEREF _Toc3746 \h </w:instrText>
        </w:r>
        <w:r>
          <w:fldChar w:fldCharType="separate"/>
        </w:r>
        <w:r>
          <w:t>48</w:t>
        </w:r>
        <w:r>
          <w:fldChar w:fldCharType="end"/>
        </w:r>
      </w:hyperlink>
    </w:p>
    <w:p>
      <w:pPr>
        <w:pStyle w:val="TOC1"/>
        <w:tabs>
          <w:tab w:val="right" w:leader="dot" w:pos="8306"/>
        </w:tabs>
      </w:pPr>
      <w:hyperlink w:anchor="_Toc7414" w:history="1">
        <w:r>
          <w:rPr>
            <w:rFonts w:ascii="仿宋" w:eastAsia="仿宋" w:hAnsi="仿宋" w:cs="仿宋" w:hint="eastAsia"/>
            <w:lang w:eastAsia="zh-CN"/>
          </w:rPr>
          <w:t>十三、成果转化与推广应用</w:t>
        </w:r>
        <w:r>
          <w:tab/>
        </w:r>
        <w:r>
          <w:fldChar w:fldCharType="begin"/>
        </w:r>
        <w:r>
          <w:instrText xml:space="preserve"> PAGEREF _Toc7414 \h </w:instrText>
        </w:r>
        <w:r>
          <w:fldChar w:fldCharType="separate"/>
        </w:r>
        <w:r>
          <w:t>49</w:t>
        </w:r>
        <w:r>
          <w:fldChar w:fldCharType="end"/>
        </w:r>
      </w:hyperlink>
    </w:p>
    <w:p>
      <w:pPr>
        <w:pStyle w:val="TOC2"/>
        <w:tabs>
          <w:tab w:val="right" w:leader="dot" w:pos="8306"/>
        </w:tabs>
      </w:pPr>
      <w:hyperlink w:anchor="_Toc5136" w:history="1">
        <w:r>
          <w:rPr>
            <w:rFonts w:ascii="仿宋" w:eastAsia="仿宋" w:hAnsi="仿宋" w:cs="仿宋" w:hint="eastAsia"/>
            <w:lang w:eastAsia="zh-CN"/>
          </w:rPr>
          <w:t>(一)、成果转化策略制定</w:t>
        </w:r>
        <w:r>
          <w:tab/>
        </w:r>
        <w:r>
          <w:fldChar w:fldCharType="begin"/>
        </w:r>
        <w:r>
          <w:instrText xml:space="preserve"> PAGEREF _Toc5136 \h </w:instrText>
        </w:r>
        <w:r>
          <w:fldChar w:fldCharType="separate"/>
        </w:r>
        <w:r>
          <w:t>49</w:t>
        </w:r>
        <w:r>
          <w:fldChar w:fldCharType="end"/>
        </w:r>
      </w:hyperlink>
    </w:p>
    <w:p>
      <w:pPr>
        <w:pStyle w:val="TOC2"/>
        <w:tabs>
          <w:tab w:val="right" w:leader="dot" w:pos="8306"/>
        </w:tabs>
      </w:pPr>
      <w:hyperlink w:anchor="_Toc6319" w:history="1">
        <w:r>
          <w:rPr>
            <w:rFonts w:ascii="仿宋" w:eastAsia="仿宋" w:hAnsi="仿宋" w:cs="仿宋" w:hint="eastAsia"/>
            <w:lang w:eastAsia="zh-CN"/>
          </w:rPr>
          <w:t>(二)、成果推广应用方案</w:t>
        </w:r>
        <w:r>
          <w:tab/>
        </w:r>
        <w:r>
          <w:fldChar w:fldCharType="begin"/>
        </w:r>
        <w:r>
          <w:instrText xml:space="preserve"> PAGEREF _Toc6319 \h </w:instrText>
        </w:r>
        <w:r>
          <w:fldChar w:fldCharType="separate"/>
        </w:r>
        <w:r>
          <w:t>51</w:t>
        </w:r>
        <w:r>
          <w:fldChar w:fldCharType="end"/>
        </w:r>
      </w:hyperlink>
    </w:p>
    <w:p>
      <w:pPr>
        <w:pStyle w:val="TOC1"/>
        <w:tabs>
          <w:tab w:val="right" w:leader="dot" w:pos="8306"/>
        </w:tabs>
      </w:pPr>
      <w:hyperlink w:anchor="_Toc7291" w:history="1">
        <w:r>
          <w:rPr>
            <w:rFonts w:ascii="仿宋" w:eastAsia="仿宋" w:hAnsi="仿宋" w:cs="仿宋" w:hint="eastAsia"/>
            <w:lang w:eastAsia="zh-CN"/>
          </w:rPr>
          <w:t>十四、设施与设备管理</w:t>
        </w:r>
        <w:r>
          <w:tab/>
        </w:r>
        <w:r>
          <w:fldChar w:fldCharType="begin"/>
        </w:r>
        <w:r>
          <w:instrText xml:space="preserve"> PAGEREF _Toc7291 \h </w:instrText>
        </w:r>
        <w:r>
          <w:fldChar w:fldCharType="separate"/>
        </w:r>
        <w:r>
          <w:t>52</w:t>
        </w:r>
        <w:r>
          <w:fldChar w:fldCharType="end"/>
        </w:r>
      </w:hyperlink>
    </w:p>
    <w:p>
      <w:pPr>
        <w:pStyle w:val="TOC2"/>
        <w:tabs>
          <w:tab w:val="right" w:leader="dot" w:pos="8306"/>
        </w:tabs>
      </w:pPr>
      <w:hyperlink w:anchor="_Toc11726" w:history="1">
        <w:r>
          <w:rPr>
            <w:rFonts w:ascii="仿宋" w:eastAsia="仿宋" w:hAnsi="仿宋" w:cs="仿宋" w:hint="eastAsia"/>
            <w:lang w:eastAsia="zh-CN"/>
          </w:rPr>
          <w:t>(一)、设施规划与配置</w:t>
        </w:r>
        <w:r>
          <w:tab/>
        </w:r>
        <w:r>
          <w:fldChar w:fldCharType="begin"/>
        </w:r>
        <w:r>
          <w:instrText xml:space="preserve"> PAGEREF _Toc11726 \h </w:instrText>
        </w:r>
        <w:r>
          <w:fldChar w:fldCharType="separate"/>
        </w:r>
        <w:r>
          <w:t>52</w:t>
        </w:r>
        <w:r>
          <w:fldChar w:fldCharType="end"/>
        </w:r>
      </w:hyperlink>
    </w:p>
    <w:p>
      <w:pPr>
        <w:pStyle w:val="TOC2"/>
        <w:tabs>
          <w:tab w:val="right" w:leader="dot" w:pos="8306"/>
        </w:tabs>
      </w:pPr>
      <w:hyperlink w:anchor="_Toc28321" w:history="1">
        <w:r>
          <w:rPr>
            <w:rFonts w:ascii="仿宋" w:eastAsia="仿宋" w:hAnsi="仿宋" w:cs="仿宋" w:hint="eastAsia"/>
            <w:lang w:eastAsia="zh-CN"/>
          </w:rPr>
          <w:t>(二)、设备采购与维护管理</w:t>
        </w:r>
        <w:r>
          <w:tab/>
        </w:r>
        <w:r>
          <w:fldChar w:fldCharType="begin"/>
        </w:r>
        <w:r>
          <w:instrText xml:space="preserve"> PAGEREF _Toc28321 \h </w:instrText>
        </w:r>
        <w:r>
          <w:fldChar w:fldCharType="separate"/>
        </w:r>
        <w:r>
          <w:t>53</w:t>
        </w:r>
        <w:r>
          <w:fldChar w:fldCharType="end"/>
        </w:r>
      </w:hyperlink>
    </w:p>
    <w:p>
      <w:pPr>
        <w:pStyle w:val="TOC2"/>
        <w:tabs>
          <w:tab w:val="right" w:leader="dot" w:pos="8306"/>
        </w:tabs>
      </w:pPr>
      <w:hyperlink w:anchor="_Toc11504" w:history="1">
        <w:r>
          <w:rPr>
            <w:rFonts w:ascii="仿宋" w:eastAsia="仿宋" w:hAnsi="仿宋" w:cs="仿宋" w:hint="eastAsia"/>
            <w:lang w:eastAsia="zh-CN"/>
          </w:rPr>
          <w:t>(三)、设施设备升级策略</w:t>
        </w:r>
        <w:r>
          <w:tab/>
        </w:r>
        <w:r>
          <w:fldChar w:fldCharType="begin"/>
        </w:r>
        <w:r>
          <w:instrText xml:space="preserve"> PAGEREF _Toc11504 \h </w:instrText>
        </w:r>
        <w:r>
          <w:fldChar w:fldCharType="separate"/>
        </w:r>
        <w:r>
          <w:t>54</w:t>
        </w:r>
        <w:r>
          <w:fldChar w:fldCharType="end"/>
        </w:r>
      </w:hyperlink>
    </w:p>
    <w:p>
      <w:pPr>
        <w:pStyle w:val="TOC1"/>
        <w:tabs>
          <w:tab w:val="right" w:leader="dot" w:pos="8306"/>
        </w:tabs>
      </w:pPr>
      <w:hyperlink w:anchor="_Toc4642" w:history="1">
        <w:r>
          <w:rPr>
            <w:rFonts w:ascii="仿宋" w:eastAsia="仿宋" w:hAnsi="仿宋" w:cs="仿宋" w:hint="eastAsia"/>
            <w:lang w:eastAsia="zh-CN"/>
          </w:rPr>
          <w:t>十五、企业合规与伦理</w:t>
        </w:r>
        <w:r>
          <w:tab/>
        </w:r>
        <w:r>
          <w:fldChar w:fldCharType="begin"/>
        </w:r>
        <w:r>
          <w:instrText xml:space="preserve"> PAGEREF _Toc4642 \h </w:instrText>
        </w:r>
        <w:r>
          <w:fldChar w:fldCharType="separate"/>
        </w:r>
        <w:r>
          <w:t>54</w:t>
        </w:r>
        <w:r>
          <w:fldChar w:fldCharType="end"/>
        </w:r>
      </w:hyperlink>
    </w:p>
    <w:p>
      <w:pPr>
        <w:pStyle w:val="TOC2"/>
        <w:tabs>
          <w:tab w:val="right" w:leader="dot" w:pos="8306"/>
        </w:tabs>
      </w:pPr>
      <w:hyperlink w:anchor="_Toc23264" w:history="1">
        <w:r>
          <w:rPr>
            <w:rFonts w:ascii="仿宋" w:eastAsia="仿宋" w:hAnsi="仿宋" w:cs="仿宋" w:hint="eastAsia"/>
            <w:lang w:eastAsia="zh-CN"/>
          </w:rPr>
          <w:t>(一)、合规政策与程序</w:t>
        </w:r>
        <w:r>
          <w:tab/>
        </w:r>
        <w:r>
          <w:fldChar w:fldCharType="begin"/>
        </w:r>
        <w:r>
          <w:instrText xml:space="preserve"> PAGEREF _Toc23264 \h </w:instrText>
        </w:r>
        <w:r>
          <w:fldChar w:fldCharType="separate"/>
        </w:r>
        <w:r>
          <w:t>54</w:t>
        </w:r>
        <w:r>
          <w:fldChar w:fldCharType="end"/>
        </w:r>
      </w:hyperlink>
    </w:p>
    <w:p>
      <w:pPr>
        <w:pStyle w:val="TOC2"/>
        <w:tabs>
          <w:tab w:val="right" w:leader="dot" w:pos="8306"/>
        </w:tabs>
      </w:pPr>
      <w:hyperlink w:anchor="_Toc19863" w:history="1">
        <w:r>
          <w:rPr>
            <w:rFonts w:ascii="仿宋" w:eastAsia="仿宋" w:hAnsi="仿宋" w:cs="仿宋" w:hint="eastAsia"/>
            <w:lang w:eastAsia="zh-CN"/>
          </w:rPr>
          <w:t>(二)、伦理规范与培训</w:t>
        </w:r>
        <w:r>
          <w:tab/>
        </w:r>
        <w:r>
          <w:fldChar w:fldCharType="begin"/>
        </w:r>
        <w:r>
          <w:instrText xml:space="preserve"> PAGEREF _Toc19863 \h </w:instrText>
        </w:r>
        <w:r>
          <w:fldChar w:fldCharType="separate"/>
        </w:r>
        <w:r>
          <w:t>56</w:t>
        </w:r>
        <w:r>
          <w:fldChar w:fldCharType="end"/>
        </w:r>
      </w:hyperlink>
    </w:p>
    <w:p>
      <w:pPr>
        <w:pStyle w:val="TOC2"/>
        <w:tabs>
          <w:tab w:val="right" w:leader="dot" w:pos="8306"/>
        </w:tabs>
      </w:pPr>
      <w:hyperlink w:anchor="_Toc11468" w:history="1">
        <w:r>
          <w:rPr>
            <w:rFonts w:ascii="仿宋" w:eastAsia="仿宋" w:hAnsi="仿宋" w:cs="仿宋" w:hint="eastAsia"/>
            <w:lang w:eastAsia="zh-CN"/>
          </w:rPr>
          <w:t>(三)、合规风险评估</w:t>
        </w:r>
        <w:r>
          <w:tab/>
        </w:r>
        <w:r>
          <w:fldChar w:fldCharType="begin"/>
        </w:r>
        <w:r>
          <w:instrText xml:space="preserve"> PAGEREF _Toc11468 \h </w:instrText>
        </w:r>
        <w:r>
          <w:fldChar w:fldCharType="separate"/>
        </w:r>
        <w:r>
          <w:t>56</w:t>
        </w:r>
        <w:r>
          <w:fldChar w:fldCharType="end"/>
        </w:r>
      </w:hyperlink>
    </w:p>
    <w:p>
      <w:pPr>
        <w:pStyle w:val="TOC2"/>
        <w:tabs>
          <w:tab w:val="right" w:leader="dot" w:pos="8306"/>
        </w:tabs>
      </w:pPr>
      <w:hyperlink w:anchor="_Toc20111" w:history="1">
        <w:r>
          <w:rPr>
            <w:rFonts w:ascii="仿宋" w:eastAsia="仿宋" w:hAnsi="仿宋" w:cs="仿宋" w:hint="eastAsia"/>
            <w:lang w:eastAsia="zh-CN"/>
          </w:rPr>
          <w:t>(四)、合规监督与执行</w:t>
        </w:r>
        <w:r>
          <w:tab/>
        </w:r>
        <w:r>
          <w:fldChar w:fldCharType="begin"/>
        </w:r>
        <w:r>
          <w:instrText xml:space="preserve"> PAGEREF _Toc20111 \h </w:instrText>
        </w:r>
        <w:r>
          <w:fldChar w:fldCharType="separate"/>
        </w:r>
        <w:r>
          <w:t>58</w:t>
        </w:r>
        <w:r>
          <w:fldChar w:fldCharType="end"/>
        </w:r>
      </w:hyperlink>
    </w:p>
    <w:p>
      <w:pPr>
        <w:pStyle w:val="TOC1"/>
        <w:tabs>
          <w:tab w:val="right" w:leader="dot" w:pos="8306"/>
        </w:tabs>
      </w:pPr>
      <w:hyperlink w:anchor="_Toc15059" w:history="1">
        <w:r>
          <w:rPr>
            <w:rFonts w:ascii="仿宋" w:eastAsia="仿宋" w:hAnsi="仿宋" w:cs="仿宋" w:hint="eastAsia"/>
            <w:lang w:eastAsia="zh-CN"/>
          </w:rPr>
          <w:t>十六、合作与交流机制建立</w:t>
        </w:r>
        <w:r>
          <w:tab/>
        </w:r>
        <w:r>
          <w:fldChar w:fldCharType="begin"/>
        </w:r>
        <w:r>
          <w:instrText xml:space="preserve"> PAGEREF _Toc15059 \h </w:instrText>
        </w:r>
        <w:r>
          <w:fldChar w:fldCharType="separate"/>
        </w:r>
        <w:r>
          <w:t>58</w:t>
        </w:r>
        <w:r>
          <w:fldChar w:fldCharType="end"/>
        </w:r>
      </w:hyperlink>
    </w:p>
    <w:p>
      <w:pPr>
        <w:pStyle w:val="TOC2"/>
        <w:tabs>
          <w:tab w:val="right" w:leader="dot" w:pos="8306"/>
        </w:tabs>
      </w:pPr>
      <w:hyperlink w:anchor="_Toc4681" w:history="1">
        <w:r>
          <w:rPr>
            <w:rFonts w:ascii="仿宋" w:eastAsia="仿宋" w:hAnsi="仿宋" w:cs="仿宋" w:hint="eastAsia"/>
            <w:lang w:eastAsia="zh-CN"/>
          </w:rPr>
          <w:t>(一)、合作伙伴选择与合作方式</w:t>
        </w:r>
        <w:r>
          <w:tab/>
        </w:r>
        <w:r>
          <w:fldChar w:fldCharType="begin"/>
        </w:r>
        <w:r>
          <w:instrText xml:space="preserve"> PAGEREF _Toc4681 \h </w:instrText>
        </w:r>
        <w:r>
          <w:fldChar w:fldCharType="separate"/>
        </w:r>
        <w:r>
          <w:t>58</w:t>
        </w:r>
        <w:r>
          <w:fldChar w:fldCharType="end"/>
        </w:r>
      </w:hyperlink>
    </w:p>
    <w:p>
      <w:pPr>
        <w:pStyle w:val="TOC2"/>
        <w:tabs>
          <w:tab w:val="right" w:leader="dot" w:pos="8306"/>
        </w:tabs>
      </w:pPr>
      <w:hyperlink w:anchor="_Toc17493" w:history="1">
        <w:r>
          <w:rPr>
            <w:rFonts w:ascii="仿宋" w:eastAsia="仿宋" w:hAnsi="仿宋" w:cs="仿宋" w:hint="eastAsia"/>
            <w:lang w:eastAsia="zh-CN"/>
          </w:rPr>
          <w:t>(二)、交流与合作平台搭建</w:t>
        </w:r>
        <w:r>
          <w:tab/>
        </w:r>
        <w:r>
          <w:fldChar w:fldCharType="begin"/>
        </w:r>
        <w:r>
          <w:instrText xml:space="preserve"> PAGEREF _Toc17493 \h </w:instrText>
        </w:r>
        <w:r>
          <w:fldChar w:fldCharType="separate"/>
        </w:r>
        <w:r>
          <w:t>60</w:t>
        </w:r>
        <w:r>
          <w:fldChar w:fldCharType="end"/>
        </w:r>
      </w:hyperlink>
    </w:p>
    <w:p>
      <w:pPr>
        <w:pStyle w:val="TOC1"/>
        <w:tabs>
          <w:tab w:val="right" w:leader="dot" w:pos="8306"/>
        </w:tabs>
      </w:pPr>
      <w:hyperlink w:anchor="_Toc7518" w:history="1">
        <w:r>
          <w:rPr>
            <w:rFonts w:ascii="仿宋" w:eastAsia="仿宋" w:hAnsi="仿宋" w:cs="仿宋" w:hint="eastAsia"/>
            <w:lang w:eastAsia="zh-CN"/>
          </w:rPr>
          <w:t>十七、知识产权管理与保护</w:t>
        </w:r>
        <w:r>
          <w:tab/>
        </w:r>
        <w:r>
          <w:fldChar w:fldCharType="begin"/>
        </w:r>
        <w:r>
          <w:instrText xml:space="preserve"> PAGEREF _Toc7518 \h </w:instrText>
        </w:r>
        <w:r>
          <w:fldChar w:fldCharType="separate"/>
        </w:r>
        <w:r>
          <w:t>61</w:t>
        </w:r>
        <w:r>
          <w:fldChar w:fldCharType="end"/>
        </w:r>
      </w:hyperlink>
    </w:p>
    <w:p>
      <w:pPr>
        <w:pStyle w:val="TOC2"/>
        <w:tabs>
          <w:tab w:val="right" w:leader="dot" w:pos="8306"/>
        </w:tabs>
      </w:pPr>
      <w:hyperlink w:anchor="_Toc15209" w:history="1">
        <w:r>
          <w:rPr>
            <w:rFonts w:ascii="仿宋" w:eastAsia="仿宋" w:hAnsi="仿宋" w:cs="仿宋" w:hint="eastAsia"/>
            <w:lang w:eastAsia="zh-CN"/>
          </w:rPr>
          <w:t>(一)、知识产权管理体系建设</w:t>
        </w:r>
        <w:r>
          <w:tab/>
        </w:r>
        <w:r>
          <w:fldChar w:fldCharType="begin"/>
        </w:r>
        <w:r>
          <w:instrText xml:space="preserve"> PAGEREF _Toc15209 \h </w:instrText>
        </w:r>
        <w:r>
          <w:fldChar w:fldCharType="separate"/>
        </w:r>
        <w:r>
          <w:t>61</w:t>
        </w:r>
        <w:r>
          <w:fldChar w:fldCharType="end"/>
        </w:r>
      </w:hyperlink>
    </w:p>
    <w:p>
      <w:pPr>
        <w:pStyle w:val="TOC2"/>
        <w:tabs>
          <w:tab w:val="right" w:leader="dot" w:pos="8306"/>
        </w:tabs>
      </w:pPr>
      <w:hyperlink w:anchor="_Toc16838" w:history="1">
        <w:r>
          <w:rPr>
            <w:rFonts w:ascii="仿宋" w:eastAsia="仿宋" w:hAnsi="仿宋" w:cs="仿宋" w:hint="eastAsia"/>
            <w:lang w:eastAsia="zh-CN"/>
          </w:rPr>
          <w:t>(二)、知识产权保护措施</w:t>
        </w:r>
        <w:r>
          <w:tab/>
        </w:r>
        <w:r>
          <w:fldChar w:fldCharType="begin"/>
        </w:r>
        <w:r>
          <w:instrText xml:space="preserve"> PAGEREF _Toc16838 \h </w:instrText>
        </w:r>
        <w:r>
          <w:fldChar w:fldCharType="separate"/>
        </w:r>
        <w:r>
          <w:t>62</w:t>
        </w:r>
        <w:r>
          <w:fldChar w:fldCharType="end"/>
        </w:r>
      </w:hyperlink>
    </w:p>
    <w:p>
      <w:pPr>
        <w:pStyle w:val="TOC1"/>
        <w:tabs>
          <w:tab w:val="right" w:leader="dot" w:pos="8306"/>
        </w:tabs>
      </w:pPr>
      <w:hyperlink w:anchor="_Toc14693" w:history="1">
        <w:r>
          <w:rPr>
            <w:rFonts w:ascii="仿宋" w:eastAsia="仿宋" w:hAnsi="仿宋" w:cs="仿宋" w:hint="eastAsia"/>
            <w:lang w:eastAsia="zh-CN"/>
          </w:rPr>
          <w:t>十八、法律法规与政策遵循</w:t>
        </w:r>
        <w:r>
          <w:tab/>
        </w:r>
        <w:r>
          <w:fldChar w:fldCharType="begin"/>
        </w:r>
        <w:r>
          <w:instrText xml:space="preserve"> PAGEREF _Toc14693 \h </w:instrText>
        </w:r>
        <w:r>
          <w:fldChar w:fldCharType="separate"/>
        </w:r>
        <w:r>
          <w:t>64</w:t>
        </w:r>
        <w:r>
          <w:fldChar w:fldCharType="end"/>
        </w:r>
      </w:hyperlink>
    </w:p>
    <w:p>
      <w:pPr>
        <w:pStyle w:val="TOC2"/>
        <w:tabs>
          <w:tab w:val="right" w:leader="dot" w:pos="8306"/>
        </w:tabs>
      </w:pPr>
      <w:hyperlink w:anchor="_Toc28112" w:history="1">
        <w:r>
          <w:rPr>
            <w:rFonts w:ascii="仿宋" w:eastAsia="仿宋" w:hAnsi="仿宋" w:cs="仿宋" w:hint="eastAsia"/>
            <w:lang w:eastAsia="zh-CN"/>
          </w:rPr>
          <w:t>(一)、法律法规遵守</w:t>
        </w:r>
        <w:r>
          <w:tab/>
        </w:r>
        <w:r>
          <w:fldChar w:fldCharType="begin"/>
        </w:r>
        <w:r>
          <w:instrText xml:space="preserve"> PAGEREF _Toc28112 \h </w:instrText>
        </w:r>
        <w:r>
          <w:fldChar w:fldCharType="separate"/>
        </w:r>
        <w:r>
          <w:t>64</w:t>
        </w:r>
        <w:r>
          <w:fldChar w:fldCharType="end"/>
        </w:r>
      </w:hyperlink>
    </w:p>
    <w:p>
      <w:pPr>
        <w:pStyle w:val="TOC2"/>
        <w:tabs>
          <w:tab w:val="right" w:leader="dot" w:pos="8306"/>
        </w:tabs>
      </w:pPr>
      <w:hyperlink w:anchor="_Toc3177" w:history="1">
        <w:r>
          <w:rPr>
            <w:rFonts w:ascii="仿宋" w:eastAsia="仿宋" w:hAnsi="仿宋" w:cs="仿宋" w:hint="eastAsia"/>
            <w:lang w:eastAsia="zh-CN"/>
          </w:rPr>
          <w:t>(二)、政策导向与利用</w:t>
        </w:r>
        <w:r>
          <w:tab/>
        </w:r>
        <w:r>
          <w:fldChar w:fldCharType="begin"/>
        </w:r>
        <w:r>
          <w:instrText xml:space="preserve"> PAGEREF _Toc3177 \h </w:instrText>
        </w:r>
        <w:r>
          <w:fldChar w:fldCharType="separate"/>
        </w:r>
        <w:r>
          <w:t>65</w:t>
        </w:r>
        <w:r>
          <w:fldChar w:fldCharType="end"/>
        </w:r>
      </w:hyperlink>
    </w:p>
    <w:p>
      <w:pPr>
        <w:pStyle w:val="TOC1"/>
        <w:tabs>
          <w:tab w:val="right" w:leader="dot" w:pos="8306"/>
        </w:tabs>
      </w:pPr>
      <w:hyperlink w:anchor="_Toc5124" w:history="1">
        <w:r>
          <w:rPr>
            <w:rFonts w:ascii="仿宋" w:eastAsia="仿宋" w:hAnsi="仿宋" w:cs="仿宋" w:hint="eastAsia"/>
            <w:lang w:eastAsia="zh-CN"/>
          </w:rPr>
          <w:t>十九、人力资源管理与开发</w:t>
        </w:r>
        <w:r>
          <w:tab/>
        </w:r>
        <w:r>
          <w:fldChar w:fldCharType="begin"/>
        </w:r>
        <w:r>
          <w:instrText xml:space="preserve"> PAGEREF _Toc5124 \h </w:instrText>
        </w:r>
        <w:r>
          <w:fldChar w:fldCharType="separate"/>
        </w:r>
        <w:r>
          <w:t>66</w:t>
        </w:r>
        <w:r>
          <w:fldChar w:fldCharType="end"/>
        </w:r>
      </w:hyperlink>
    </w:p>
    <w:p>
      <w:pPr>
        <w:pStyle w:val="TOC2"/>
        <w:tabs>
          <w:tab w:val="right" w:leader="dot" w:pos="8306"/>
        </w:tabs>
      </w:pPr>
      <w:hyperlink w:anchor="_Toc20019" w:history="1">
        <w:r>
          <w:rPr>
            <w:rFonts w:ascii="仿宋" w:eastAsia="仿宋" w:hAnsi="仿宋" w:cs="仿宋" w:hint="eastAsia"/>
            <w:lang w:eastAsia="zh-CN"/>
          </w:rPr>
          <w:t>(一)、人力资源规划</w:t>
        </w:r>
        <w:r>
          <w:tab/>
        </w:r>
        <w:r>
          <w:fldChar w:fldCharType="begin"/>
        </w:r>
        <w:r>
          <w:instrText xml:space="preserve"> PAGEREF _Toc20019 \h </w:instrText>
        </w:r>
        <w:r>
          <w:fldChar w:fldCharType="separate"/>
        </w:r>
        <w:r>
          <w:t>66</w:t>
        </w:r>
        <w:r>
          <w:fldChar w:fldCharType="end"/>
        </w:r>
      </w:hyperlink>
    </w:p>
    <w:p>
      <w:pPr>
        <w:pStyle w:val="TOC2"/>
        <w:tabs>
          <w:tab w:val="right" w:leader="dot" w:pos="8306"/>
        </w:tabs>
      </w:pPr>
      <w:hyperlink w:anchor="_Toc31507" w:history="1">
        <w:r>
          <w:rPr>
            <w:rFonts w:ascii="仿宋" w:eastAsia="仿宋" w:hAnsi="仿宋" w:cs="仿宋" w:hint="eastAsia"/>
            <w:lang w:eastAsia="zh-CN"/>
          </w:rPr>
          <w:t>(二)、人力资源开发与培训</w:t>
        </w:r>
        <w:r>
          <w:tab/>
        </w:r>
        <w:r>
          <w:fldChar w:fldCharType="begin"/>
        </w:r>
        <w:r>
          <w:instrText xml:space="preserve"> PAGEREF _Toc31507 \h </w:instrText>
        </w:r>
        <w:r>
          <w:fldChar w:fldCharType="separate"/>
        </w:r>
        <w:r>
          <w:t>68</w:t>
        </w:r>
        <w:r>
          <w:fldChar w:fldCharType="end"/>
        </w:r>
      </w:hyperlink>
    </w:p>
    <w:p>
      <w:pPr>
        <w:pStyle w:val="TOC1"/>
        <w:tabs>
          <w:tab w:val="right" w:leader="dot" w:pos="8306"/>
        </w:tabs>
      </w:pPr>
      <w:hyperlink w:anchor="_Toc14044" w:history="1">
        <w:r>
          <w:rPr>
            <w:rFonts w:ascii="仿宋" w:eastAsia="仿宋" w:hAnsi="仿宋" w:cs="仿宋" w:hint="eastAsia"/>
            <w:lang w:eastAsia="zh-CN"/>
          </w:rPr>
          <w:t>二十、项目施工方案</w:t>
        </w:r>
        <w:r>
          <w:tab/>
        </w:r>
        <w:r>
          <w:fldChar w:fldCharType="begin"/>
        </w:r>
        <w:r>
          <w:instrText xml:space="preserve"> PAGEREF _Toc14044 \h </w:instrText>
        </w:r>
        <w:r>
          <w:fldChar w:fldCharType="separate"/>
        </w:r>
        <w:r>
          <w:t>70</w:t>
        </w:r>
        <w:r>
          <w:fldChar w:fldCharType="end"/>
        </w:r>
      </w:hyperlink>
    </w:p>
    <w:p>
      <w:pPr>
        <w:pStyle w:val="TOC2"/>
        <w:tabs>
          <w:tab w:val="right" w:leader="dot" w:pos="8306"/>
        </w:tabs>
      </w:pPr>
      <w:hyperlink w:anchor="_Toc32314" w:history="1">
        <w:r>
          <w:rPr>
            <w:rFonts w:ascii="仿宋" w:eastAsia="仿宋" w:hAnsi="仿宋" w:cs="仿宋" w:hint="eastAsia"/>
            <w:lang w:eastAsia="zh-CN"/>
          </w:rPr>
          <w:t>(一)、施工组织设计</w:t>
        </w:r>
        <w:r>
          <w:tab/>
        </w:r>
        <w:r>
          <w:fldChar w:fldCharType="begin"/>
        </w:r>
        <w:r>
          <w:instrText xml:space="preserve"> PAGEREF _Toc32314 \h </w:instrText>
        </w:r>
        <w:r>
          <w:fldChar w:fldCharType="separate"/>
        </w:r>
        <w:r>
          <w:t>70</w:t>
        </w:r>
        <w:r>
          <w:fldChar w:fldCharType="end"/>
        </w:r>
      </w:hyperlink>
    </w:p>
    <w:p>
      <w:pPr>
        <w:pStyle w:val="TOC2"/>
        <w:tabs>
          <w:tab w:val="right" w:leader="dot" w:pos="8306"/>
        </w:tabs>
      </w:pPr>
      <w:hyperlink w:anchor="_Toc12837" w:history="1">
        <w:r>
          <w:rPr>
            <w:rFonts w:ascii="仿宋" w:eastAsia="仿宋" w:hAnsi="仿宋" w:cs="仿宋" w:hint="eastAsia"/>
            <w:lang w:eastAsia="zh-CN"/>
          </w:rPr>
          <w:t>(二)、施工工艺与技术路线</w:t>
        </w:r>
        <w:r>
          <w:tab/>
        </w:r>
        <w:r>
          <w:fldChar w:fldCharType="begin"/>
        </w:r>
        <w:r>
          <w:instrText xml:space="preserve"> PAGEREF _Toc12837 \h </w:instrText>
        </w:r>
        <w:r>
          <w:fldChar w:fldCharType="separate"/>
        </w:r>
        <w:r>
          <w:t>72</w:t>
        </w:r>
        <w:r>
          <w:fldChar w:fldCharType="end"/>
        </w:r>
      </w:hyperlink>
    </w:p>
    <w:p>
      <w:pPr>
        <w:pStyle w:val="TOC2"/>
        <w:tabs>
          <w:tab w:val="right" w:leader="dot" w:pos="8306"/>
        </w:tabs>
      </w:pPr>
      <w:hyperlink w:anchor="_Toc18883" w:history="1">
        <w:r>
          <w:rPr>
            <w:rFonts w:ascii="仿宋" w:eastAsia="仿宋" w:hAnsi="仿宋" w:cs="仿宋" w:hint="eastAsia"/>
            <w:lang w:eastAsia="zh-CN"/>
          </w:rPr>
          <w:t>(三)、关键节点施工计划</w:t>
        </w:r>
        <w:r>
          <w:tab/>
        </w:r>
        <w:r>
          <w:fldChar w:fldCharType="begin"/>
        </w:r>
        <w:r>
          <w:instrText xml:space="preserve"> PAGEREF _Toc18883 \h </w:instrText>
        </w:r>
        <w:r>
          <w:fldChar w:fldCharType="separate"/>
        </w:r>
        <w:r>
          <w:t>73</w:t>
        </w:r>
        <w:r>
          <w:fldChar w:fldCharType="end"/>
        </w:r>
      </w:hyperlink>
    </w:p>
    <w:p>
      <w:pPr>
        <w:pStyle w:val="TOC2"/>
        <w:tabs>
          <w:tab w:val="right" w:leader="dot" w:pos="8306"/>
        </w:tabs>
      </w:pPr>
      <w:hyperlink w:anchor="_Toc13435" w:history="1">
        <w:r>
          <w:rPr>
            <w:rFonts w:ascii="仿宋" w:eastAsia="仿宋" w:hAnsi="仿宋" w:cs="仿宋" w:hint="eastAsia"/>
            <w:lang w:eastAsia="zh-CN"/>
          </w:rPr>
          <w:t>(四)、施工现场管理</w:t>
        </w:r>
        <w:r>
          <w:tab/>
        </w:r>
        <w:r>
          <w:fldChar w:fldCharType="begin"/>
        </w:r>
        <w:r>
          <w:instrText xml:space="preserve"> PAGEREF _Toc13435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76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75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8240"/>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直接收益：假设政府大数据项目的产品或服务年销售收入为XX万元。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809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政府大数据项目通过引入先进的人工智能技术优化生产流程，例如自动化的物流系统和智能数据分析，可能大幅提高产品的质量和生产效率。这可能迫使竞争对手也必须投资于类似技术，以保持市场竞争力。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大数据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若政府大数据项目成功推广新型环保产品，比如采用可回收材料的包装，可能会激发消费者对可持续产品的需求。这种需求的增长可能迫使整个行业转向更环保的产品设计和生产方法。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政府大数据项目在减少环境影响方面的努力，如实施零废物生产和减少二氧化碳排放，可能会促使行业设立更高的环保标准。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政府大数据项目对新原料和技术的需求可能促使供应商调整生产策略，比如采用更环保的生产方法或开发新型原材料。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646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政府大数据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大数据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政府大数据项目对于所在区域的经济发展、就业机会的创造、当地企业的成长以及社区福祉的提升都有着积极而深远的影响。通过这些多方面的经济活动，项目有望成为推动区域经济增长和社会进步的重要力量。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877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政府大数据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大数据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政府大数据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政府大数据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政府大数据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5440"/>
      <w:r>
        <w:rPr>
          <w:rFonts w:ascii="仿宋" w:eastAsia="仿宋" w:hAnsi="仿宋" w:cs="仿宋" w:hint="eastAsia"/>
          <w:sz w:val="28"/>
          <w:lang w:eastAsia="zh-CN"/>
        </w:rPr>
        <w:t>二、政府大数据项目概论</w:t>
      </w:r>
      <w:bookmarkEnd w:id="7"/>
    </w:p>
    <w:p>
      <w:pPr>
        <w:pStyle w:val="Heading2"/>
        <w:rPr>
          <w:rFonts w:ascii="仿宋" w:eastAsia="仿宋" w:hAnsi="仿宋" w:cs="仿宋" w:hint="eastAsia"/>
          <w:lang w:eastAsia="zh-CN"/>
        </w:rPr>
      </w:pPr>
      <w:bookmarkStart w:id="8" w:name="_Toc17176"/>
      <w:r>
        <w:rPr>
          <w:rFonts w:ascii="仿宋" w:eastAsia="仿宋" w:hAnsi="仿宋" w:cs="仿宋" w:hint="eastAsia"/>
          <w:lang w:eastAsia="zh-CN"/>
        </w:rPr>
        <w:t>(一)、项目申报单位概况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政府大数据项目的申报单位是“XXX实业发展公司”，这是一家在其所处行业内备受尊敬的企业。公司自成立以来，通过其在政府大数据项目中表现出的创新精神和卓越执行力，在市场上赢得了显著的地位。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该公司的法定代表人秦XX，在政府大数据项目及其他多个行业领域中都有着显著的贡献。秦XX以其出色的领导才能和敏锐的商业洞察力，带领公司在政府大数据项目等多个领域实现了持续的成长和成功。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政府大数据项目的重要合作伙伴。公司专注于[行业名称]领域，以创新作为驱动力，不断推动技术进步和市场扩张。在政府大数据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政府大数据项目中展现了强劲的增长和稳定的财务表现。公司通过有效的策略，在政府大数据项目中扩大了其市场份额并增强了盈利能力。同时，公司积极承担社会责任，参与各类社会公益项目，增强了其在政府大数据项目中的品牌形象和社会影响力。</w:t>
      </w:r>
    </w:p>
    <w:p>
      <w:pPr>
        <w:pStyle w:val="Heading2"/>
        <w:ind w:firstLine="560" w:firstLineChars="200"/>
        <w:rPr>
          <w:rFonts w:ascii="仿宋" w:eastAsia="仿宋" w:hAnsi="仿宋" w:cs="仿宋" w:hint="eastAsia"/>
          <w:sz w:val="28"/>
          <w:lang w:eastAsia="zh-CN"/>
        </w:rPr>
      </w:pPr>
      <w:bookmarkStart w:id="9" w:name="_Toc4134"/>
      <w:r>
        <w:rPr>
          <w:rFonts w:ascii="仿宋" w:eastAsia="仿宋" w:hAnsi="仿宋" w:cs="仿宋" w:hint="eastAsia"/>
          <w:sz w:val="28"/>
          <w:lang w:eastAsia="zh-CN"/>
        </w:rPr>
        <w:t>(二)、项目概况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承办单位：xxx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https://d.book118.com/228047047110006025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政府大数据项目构思建设方案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政府大数据项目构思建设方案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政府大数据项目构思建设方案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政府大数据项目构思建设方案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政府大数据项目构思建设方案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政府大数据项目构思建设方案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政府大数据项目构思建设方案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政府大数据项目构思建设方案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政府大数据项目构思建设方案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政府大数据项目构思建设方案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政府大数据项目构思建设方案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政府大数据项目构思建设方案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8A6816"/>
    <w:rsid w:val="4E8A68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8047047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2023-12-20T04:34:00Z</dcterms:created>
  <dcterms:modified xsi:type="dcterms:W3CDTF">2023-12-20T04:34:48Z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6FD9DEBF13AE471DA9EFEBF13AFFC2BA_11</vt:lpwstr>
  </property>
  <property fmtid="{D5CDD505-2E9C-101B-9397-08002B2CF9AE}" pid="3" name="KSOProductBuildVer">
    <vt:lpwstr>2052-12.1.0.16120</vt:lpwstr>
  </property>
</Properties>
</file>