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NDC-4长链烷烃脱氢催化剂项目可行性建设方案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0" w:history="1">
        <w:r>
          <w:rPr>
            <w:rFonts w:ascii="仿宋" w:eastAsia="仿宋" w:hAnsi="仿宋" w:cs="仿宋" w:hint="eastAsia"/>
            <w:lang w:eastAsia="zh-CN"/>
          </w:rPr>
          <w:t>前言</w:t>
        </w:r>
        <w:r>
          <w:tab/>
        </w:r>
        <w:r>
          <w:fldChar w:fldCharType="begin"/>
        </w:r>
        <w:r>
          <w:instrText xml:space="preserve"> PAGEREF _Toc14220 \h </w:instrText>
        </w:r>
        <w:r>
          <w:fldChar w:fldCharType="separate"/>
        </w:r>
        <w:r>
          <w:t>3</w:t>
        </w:r>
        <w:r>
          <w:fldChar w:fldCharType="end"/>
        </w:r>
      </w:hyperlink>
    </w:p>
    <w:p>
      <w:pPr>
        <w:pStyle w:val="TOC1"/>
        <w:tabs>
          <w:tab w:val="right" w:leader="dot" w:pos="8306"/>
        </w:tabs>
      </w:pPr>
      <w:hyperlink w:anchor="_Toc8574" w:history="1">
        <w:r>
          <w:rPr>
            <w:rFonts w:ascii="仿宋" w:eastAsia="仿宋" w:hAnsi="仿宋" w:cs="仿宋" w:hint="eastAsia"/>
            <w:lang w:eastAsia="zh-CN"/>
          </w:rPr>
          <w:t>一、社会影响分析</w:t>
        </w:r>
        <w:r>
          <w:tab/>
        </w:r>
        <w:r>
          <w:fldChar w:fldCharType="begin"/>
        </w:r>
        <w:r>
          <w:instrText xml:space="preserve"> PAGEREF _Toc8574 \h </w:instrText>
        </w:r>
        <w:r>
          <w:fldChar w:fldCharType="separate"/>
        </w:r>
        <w:r>
          <w:t>3</w:t>
        </w:r>
        <w:r>
          <w:fldChar w:fldCharType="end"/>
        </w:r>
      </w:hyperlink>
    </w:p>
    <w:p>
      <w:pPr>
        <w:pStyle w:val="TOC2"/>
        <w:tabs>
          <w:tab w:val="right" w:leader="dot" w:pos="8306"/>
        </w:tabs>
      </w:pPr>
      <w:hyperlink w:anchor="_Toc24420" w:history="1">
        <w:r>
          <w:rPr>
            <w:rFonts w:ascii="仿宋" w:eastAsia="仿宋" w:hAnsi="仿宋" w:cs="仿宋" w:hint="eastAsia"/>
            <w:lang w:eastAsia="zh-CN"/>
          </w:rPr>
          <w:t>(一)、社会影响效果分析</w:t>
        </w:r>
        <w:r>
          <w:tab/>
        </w:r>
        <w:r>
          <w:fldChar w:fldCharType="begin"/>
        </w:r>
        <w:r>
          <w:instrText xml:space="preserve"> PAGEREF _Toc24420 \h </w:instrText>
        </w:r>
        <w:r>
          <w:fldChar w:fldCharType="separate"/>
        </w:r>
        <w:r>
          <w:t>3</w:t>
        </w:r>
        <w:r>
          <w:fldChar w:fldCharType="end"/>
        </w:r>
      </w:hyperlink>
    </w:p>
    <w:p>
      <w:pPr>
        <w:pStyle w:val="TOC2"/>
        <w:tabs>
          <w:tab w:val="right" w:leader="dot" w:pos="8306"/>
        </w:tabs>
      </w:pPr>
      <w:hyperlink w:anchor="_Toc10159" w:history="1">
        <w:r>
          <w:rPr>
            <w:rFonts w:ascii="仿宋" w:eastAsia="仿宋" w:hAnsi="仿宋" w:cs="仿宋" w:hint="eastAsia"/>
            <w:lang w:eastAsia="zh-CN"/>
          </w:rPr>
          <w:t>(二)、社会适应性分析</w:t>
        </w:r>
        <w:r>
          <w:tab/>
        </w:r>
        <w:r>
          <w:fldChar w:fldCharType="begin"/>
        </w:r>
        <w:r>
          <w:instrText xml:space="preserve"> PAGEREF _Toc10159 \h </w:instrText>
        </w:r>
        <w:r>
          <w:fldChar w:fldCharType="separate"/>
        </w:r>
        <w:r>
          <w:t>6</w:t>
        </w:r>
        <w:r>
          <w:fldChar w:fldCharType="end"/>
        </w:r>
      </w:hyperlink>
    </w:p>
    <w:p>
      <w:pPr>
        <w:pStyle w:val="TOC2"/>
        <w:tabs>
          <w:tab w:val="right" w:leader="dot" w:pos="8306"/>
        </w:tabs>
      </w:pPr>
      <w:hyperlink w:anchor="_Toc10567" w:history="1">
        <w:r>
          <w:rPr>
            <w:rFonts w:ascii="仿宋" w:eastAsia="仿宋" w:hAnsi="仿宋" w:cs="仿宋" w:hint="eastAsia"/>
            <w:lang w:eastAsia="zh-CN"/>
          </w:rPr>
          <w:t>(三)、社会风险及对策分析</w:t>
        </w:r>
        <w:r>
          <w:tab/>
        </w:r>
        <w:r>
          <w:fldChar w:fldCharType="begin"/>
        </w:r>
        <w:r>
          <w:instrText xml:space="preserve"> PAGEREF _Toc10567 \h </w:instrText>
        </w:r>
        <w:r>
          <w:fldChar w:fldCharType="separate"/>
        </w:r>
        <w:r>
          <w:t>7</w:t>
        </w:r>
        <w:r>
          <w:fldChar w:fldCharType="end"/>
        </w:r>
      </w:hyperlink>
    </w:p>
    <w:p>
      <w:pPr>
        <w:pStyle w:val="TOC1"/>
        <w:tabs>
          <w:tab w:val="right" w:leader="dot" w:pos="8306"/>
        </w:tabs>
      </w:pPr>
      <w:hyperlink w:anchor="_Toc13254" w:history="1">
        <w:r>
          <w:rPr>
            <w:rFonts w:ascii="仿宋" w:eastAsia="仿宋" w:hAnsi="仿宋" w:cs="仿宋" w:hint="eastAsia"/>
            <w:lang w:eastAsia="zh-CN"/>
          </w:rPr>
          <w:t>二、项目选址研究</w:t>
        </w:r>
        <w:r>
          <w:tab/>
        </w:r>
        <w:r>
          <w:fldChar w:fldCharType="begin"/>
        </w:r>
        <w:r>
          <w:instrText xml:space="preserve"> PAGEREF _Toc13254 \h </w:instrText>
        </w:r>
        <w:r>
          <w:fldChar w:fldCharType="separate"/>
        </w:r>
        <w:r>
          <w:t>10</w:t>
        </w:r>
        <w:r>
          <w:fldChar w:fldCharType="end"/>
        </w:r>
      </w:hyperlink>
    </w:p>
    <w:p>
      <w:pPr>
        <w:pStyle w:val="TOC2"/>
        <w:tabs>
          <w:tab w:val="right" w:leader="dot" w:pos="8306"/>
        </w:tabs>
      </w:pPr>
      <w:hyperlink w:anchor="_Toc19040" w:history="1">
        <w:r>
          <w:rPr>
            <w:rFonts w:ascii="仿宋" w:eastAsia="仿宋" w:hAnsi="仿宋" w:cs="仿宋" w:hint="eastAsia"/>
            <w:lang w:eastAsia="zh-CN"/>
          </w:rPr>
          <w:t>(一)、项目选址原则</w:t>
        </w:r>
        <w:r>
          <w:tab/>
        </w:r>
        <w:r>
          <w:fldChar w:fldCharType="begin"/>
        </w:r>
        <w:r>
          <w:instrText xml:space="preserve"> PAGEREF _Toc19040 \h </w:instrText>
        </w:r>
        <w:r>
          <w:fldChar w:fldCharType="separate"/>
        </w:r>
        <w:r>
          <w:t>10</w:t>
        </w:r>
        <w:r>
          <w:fldChar w:fldCharType="end"/>
        </w:r>
      </w:hyperlink>
    </w:p>
    <w:p>
      <w:pPr>
        <w:pStyle w:val="TOC2"/>
        <w:tabs>
          <w:tab w:val="right" w:leader="dot" w:pos="8306"/>
        </w:tabs>
      </w:pPr>
      <w:hyperlink w:anchor="_Toc30845" w:history="1">
        <w:r>
          <w:rPr>
            <w:rFonts w:ascii="仿宋" w:eastAsia="仿宋" w:hAnsi="仿宋" w:cs="仿宋" w:hint="eastAsia"/>
            <w:lang w:eastAsia="zh-CN"/>
          </w:rPr>
          <w:t>(二)、项目选址</w:t>
        </w:r>
        <w:r>
          <w:tab/>
        </w:r>
        <w:r>
          <w:fldChar w:fldCharType="begin"/>
        </w:r>
        <w:r>
          <w:instrText xml:space="preserve"> PAGEREF _Toc30845 \h </w:instrText>
        </w:r>
        <w:r>
          <w:fldChar w:fldCharType="separate"/>
        </w:r>
        <w:r>
          <w:t>14</w:t>
        </w:r>
        <w:r>
          <w:fldChar w:fldCharType="end"/>
        </w:r>
      </w:hyperlink>
    </w:p>
    <w:p>
      <w:pPr>
        <w:pStyle w:val="TOC2"/>
        <w:tabs>
          <w:tab w:val="right" w:leader="dot" w:pos="8306"/>
        </w:tabs>
      </w:pPr>
      <w:hyperlink w:anchor="_Toc7129" w:history="1">
        <w:r>
          <w:rPr>
            <w:rFonts w:ascii="仿宋" w:eastAsia="仿宋" w:hAnsi="仿宋" w:cs="仿宋" w:hint="eastAsia"/>
            <w:lang w:eastAsia="zh-CN"/>
          </w:rPr>
          <w:t>(三)、建设条件分析</w:t>
        </w:r>
        <w:r>
          <w:tab/>
        </w:r>
        <w:r>
          <w:fldChar w:fldCharType="begin"/>
        </w:r>
        <w:r>
          <w:instrText xml:space="preserve"> PAGEREF _Toc7129 \h </w:instrText>
        </w:r>
        <w:r>
          <w:fldChar w:fldCharType="separate"/>
        </w:r>
        <w:r>
          <w:t>16</w:t>
        </w:r>
        <w:r>
          <w:fldChar w:fldCharType="end"/>
        </w:r>
      </w:hyperlink>
    </w:p>
    <w:p>
      <w:pPr>
        <w:pStyle w:val="TOC2"/>
        <w:tabs>
          <w:tab w:val="right" w:leader="dot" w:pos="8306"/>
        </w:tabs>
      </w:pPr>
      <w:hyperlink w:anchor="_Toc24160" w:history="1">
        <w:r>
          <w:rPr>
            <w:rFonts w:ascii="仿宋" w:eastAsia="仿宋" w:hAnsi="仿宋" w:cs="仿宋" w:hint="eastAsia"/>
            <w:lang w:eastAsia="zh-CN"/>
          </w:rPr>
          <w:t>(四)、用地控制指标</w:t>
        </w:r>
        <w:r>
          <w:tab/>
        </w:r>
        <w:r>
          <w:fldChar w:fldCharType="begin"/>
        </w:r>
        <w:r>
          <w:instrText xml:space="preserve"> PAGEREF _Toc24160 \h </w:instrText>
        </w:r>
        <w:r>
          <w:fldChar w:fldCharType="separate"/>
        </w:r>
        <w:r>
          <w:t>17</w:t>
        </w:r>
        <w:r>
          <w:fldChar w:fldCharType="end"/>
        </w:r>
      </w:hyperlink>
    </w:p>
    <w:p>
      <w:pPr>
        <w:pStyle w:val="TOC2"/>
        <w:tabs>
          <w:tab w:val="right" w:leader="dot" w:pos="8306"/>
        </w:tabs>
      </w:pPr>
      <w:hyperlink w:anchor="_Toc12266" w:history="1">
        <w:r>
          <w:rPr>
            <w:rFonts w:ascii="仿宋" w:eastAsia="仿宋" w:hAnsi="仿宋" w:cs="仿宋" w:hint="eastAsia"/>
            <w:lang w:eastAsia="zh-CN"/>
          </w:rPr>
          <w:t>(五)、地总体要求</w:t>
        </w:r>
        <w:r>
          <w:tab/>
        </w:r>
        <w:r>
          <w:fldChar w:fldCharType="begin"/>
        </w:r>
        <w:r>
          <w:instrText xml:space="preserve"> PAGEREF _Toc12266 \h </w:instrText>
        </w:r>
        <w:r>
          <w:fldChar w:fldCharType="separate"/>
        </w:r>
        <w:r>
          <w:t>18</w:t>
        </w:r>
        <w:r>
          <w:fldChar w:fldCharType="end"/>
        </w:r>
      </w:hyperlink>
    </w:p>
    <w:p>
      <w:pPr>
        <w:pStyle w:val="TOC2"/>
        <w:tabs>
          <w:tab w:val="right" w:leader="dot" w:pos="8306"/>
        </w:tabs>
      </w:pPr>
      <w:hyperlink w:anchor="_Toc21277" w:history="1">
        <w:r>
          <w:rPr>
            <w:rFonts w:ascii="仿宋" w:eastAsia="仿宋" w:hAnsi="仿宋" w:cs="仿宋" w:hint="eastAsia"/>
            <w:lang w:eastAsia="zh-CN"/>
          </w:rPr>
          <w:t>(六)、节约用地措施</w:t>
        </w:r>
        <w:r>
          <w:tab/>
        </w:r>
        <w:r>
          <w:fldChar w:fldCharType="begin"/>
        </w:r>
        <w:r>
          <w:instrText xml:space="preserve"> PAGEREF _Toc21277 \h </w:instrText>
        </w:r>
        <w:r>
          <w:fldChar w:fldCharType="separate"/>
        </w:r>
        <w:r>
          <w:t>20</w:t>
        </w:r>
        <w:r>
          <w:fldChar w:fldCharType="end"/>
        </w:r>
      </w:hyperlink>
    </w:p>
    <w:p>
      <w:pPr>
        <w:pStyle w:val="TOC2"/>
        <w:tabs>
          <w:tab w:val="right" w:leader="dot" w:pos="8306"/>
        </w:tabs>
      </w:pPr>
      <w:hyperlink w:anchor="_Toc14461" w:history="1">
        <w:r>
          <w:rPr>
            <w:rFonts w:ascii="仿宋" w:eastAsia="仿宋" w:hAnsi="仿宋" w:cs="仿宋" w:hint="eastAsia"/>
            <w:lang w:eastAsia="zh-CN"/>
          </w:rPr>
          <w:t>(七)、选址综合评价</w:t>
        </w:r>
        <w:r>
          <w:tab/>
        </w:r>
        <w:r>
          <w:fldChar w:fldCharType="begin"/>
        </w:r>
        <w:r>
          <w:instrText xml:space="preserve"> PAGEREF _Toc14461 \h </w:instrText>
        </w:r>
        <w:r>
          <w:fldChar w:fldCharType="separate"/>
        </w:r>
        <w:r>
          <w:t>21</w:t>
        </w:r>
        <w:r>
          <w:fldChar w:fldCharType="end"/>
        </w:r>
      </w:hyperlink>
    </w:p>
    <w:p>
      <w:pPr>
        <w:pStyle w:val="TOC1"/>
        <w:tabs>
          <w:tab w:val="right" w:leader="dot" w:pos="8306"/>
        </w:tabs>
      </w:pPr>
      <w:hyperlink w:anchor="_Toc6184" w:history="1">
        <w:r>
          <w:rPr>
            <w:rFonts w:ascii="仿宋" w:eastAsia="仿宋" w:hAnsi="仿宋" w:cs="仿宋" w:hint="eastAsia"/>
            <w:lang w:eastAsia="zh-CN"/>
          </w:rPr>
          <w:t>三、建设风险评估分析</w:t>
        </w:r>
        <w:r>
          <w:tab/>
        </w:r>
        <w:r>
          <w:fldChar w:fldCharType="begin"/>
        </w:r>
        <w:r>
          <w:instrText xml:space="preserve"> PAGEREF _Toc6184 \h </w:instrText>
        </w:r>
        <w:r>
          <w:fldChar w:fldCharType="separate"/>
        </w:r>
        <w:r>
          <w:t>22</w:t>
        </w:r>
        <w:r>
          <w:fldChar w:fldCharType="end"/>
        </w:r>
      </w:hyperlink>
    </w:p>
    <w:p>
      <w:pPr>
        <w:pStyle w:val="TOC2"/>
        <w:tabs>
          <w:tab w:val="right" w:leader="dot" w:pos="8306"/>
        </w:tabs>
      </w:pPr>
      <w:hyperlink w:anchor="_Toc5049" w:history="1">
        <w:r>
          <w:rPr>
            <w:rFonts w:ascii="仿宋" w:eastAsia="仿宋" w:hAnsi="仿宋" w:cs="仿宋" w:hint="eastAsia"/>
            <w:lang w:eastAsia="zh-CN"/>
          </w:rPr>
          <w:t>(一)、政策风险分析</w:t>
        </w:r>
        <w:r>
          <w:tab/>
        </w:r>
        <w:r>
          <w:fldChar w:fldCharType="begin"/>
        </w:r>
        <w:r>
          <w:instrText xml:space="preserve"> PAGEREF _Toc5049 \h </w:instrText>
        </w:r>
        <w:r>
          <w:fldChar w:fldCharType="separate"/>
        </w:r>
        <w:r>
          <w:t>22</w:t>
        </w:r>
        <w:r>
          <w:fldChar w:fldCharType="end"/>
        </w:r>
      </w:hyperlink>
    </w:p>
    <w:p>
      <w:pPr>
        <w:pStyle w:val="TOC2"/>
        <w:tabs>
          <w:tab w:val="right" w:leader="dot" w:pos="8306"/>
        </w:tabs>
      </w:pPr>
      <w:hyperlink w:anchor="_Toc13180" w:history="1">
        <w:r>
          <w:rPr>
            <w:rFonts w:ascii="仿宋" w:eastAsia="仿宋" w:hAnsi="仿宋" w:cs="仿宋" w:hint="eastAsia"/>
            <w:lang w:eastAsia="zh-CN"/>
          </w:rPr>
          <w:t>(二)、社会风险分析</w:t>
        </w:r>
        <w:r>
          <w:tab/>
        </w:r>
        <w:r>
          <w:fldChar w:fldCharType="begin"/>
        </w:r>
        <w:r>
          <w:instrText xml:space="preserve"> PAGEREF _Toc13180 \h </w:instrText>
        </w:r>
        <w:r>
          <w:fldChar w:fldCharType="separate"/>
        </w:r>
        <w:r>
          <w:t>23</w:t>
        </w:r>
        <w:r>
          <w:fldChar w:fldCharType="end"/>
        </w:r>
      </w:hyperlink>
    </w:p>
    <w:p>
      <w:pPr>
        <w:pStyle w:val="TOC2"/>
        <w:tabs>
          <w:tab w:val="right" w:leader="dot" w:pos="8306"/>
        </w:tabs>
      </w:pPr>
      <w:hyperlink w:anchor="_Toc13885" w:history="1">
        <w:r>
          <w:rPr>
            <w:rFonts w:ascii="仿宋" w:eastAsia="仿宋" w:hAnsi="仿宋" w:cs="仿宋" w:hint="eastAsia"/>
            <w:lang w:eastAsia="zh-CN"/>
          </w:rPr>
          <w:t>(三)、市场风险分析</w:t>
        </w:r>
        <w:r>
          <w:tab/>
        </w:r>
        <w:r>
          <w:fldChar w:fldCharType="begin"/>
        </w:r>
        <w:r>
          <w:instrText xml:space="preserve"> PAGEREF _Toc13885 \h </w:instrText>
        </w:r>
        <w:r>
          <w:fldChar w:fldCharType="separate"/>
        </w:r>
        <w:r>
          <w:t>25</w:t>
        </w:r>
        <w:r>
          <w:fldChar w:fldCharType="end"/>
        </w:r>
      </w:hyperlink>
    </w:p>
    <w:p>
      <w:pPr>
        <w:pStyle w:val="TOC2"/>
        <w:tabs>
          <w:tab w:val="right" w:leader="dot" w:pos="8306"/>
        </w:tabs>
      </w:pPr>
      <w:hyperlink w:anchor="_Toc31630" w:history="1">
        <w:r>
          <w:rPr>
            <w:rFonts w:ascii="仿宋" w:eastAsia="仿宋" w:hAnsi="仿宋" w:cs="仿宋" w:hint="eastAsia"/>
            <w:lang w:eastAsia="zh-CN"/>
          </w:rPr>
          <w:t>(四)、资金风险分析</w:t>
        </w:r>
        <w:r>
          <w:tab/>
        </w:r>
        <w:r>
          <w:fldChar w:fldCharType="begin"/>
        </w:r>
        <w:r>
          <w:instrText xml:space="preserve"> PAGEREF _Toc31630 \h </w:instrText>
        </w:r>
        <w:r>
          <w:fldChar w:fldCharType="separate"/>
        </w:r>
        <w:r>
          <w:t>26</w:t>
        </w:r>
        <w:r>
          <w:fldChar w:fldCharType="end"/>
        </w:r>
      </w:hyperlink>
    </w:p>
    <w:p>
      <w:pPr>
        <w:pStyle w:val="TOC2"/>
        <w:tabs>
          <w:tab w:val="right" w:leader="dot" w:pos="8306"/>
        </w:tabs>
      </w:pPr>
      <w:hyperlink w:anchor="_Toc10189" w:history="1">
        <w:r>
          <w:rPr>
            <w:rFonts w:ascii="仿宋" w:eastAsia="仿宋" w:hAnsi="仿宋" w:cs="仿宋" w:hint="eastAsia"/>
            <w:lang w:eastAsia="zh-CN"/>
          </w:rPr>
          <w:t>(五)、技术风险分析</w:t>
        </w:r>
        <w:r>
          <w:tab/>
        </w:r>
        <w:r>
          <w:fldChar w:fldCharType="begin"/>
        </w:r>
        <w:r>
          <w:instrText xml:space="preserve"> PAGEREF _Toc10189 \h </w:instrText>
        </w:r>
        <w:r>
          <w:fldChar w:fldCharType="separate"/>
        </w:r>
        <w:r>
          <w:t>27</w:t>
        </w:r>
        <w:r>
          <w:fldChar w:fldCharType="end"/>
        </w:r>
      </w:hyperlink>
    </w:p>
    <w:p>
      <w:pPr>
        <w:pStyle w:val="TOC2"/>
        <w:tabs>
          <w:tab w:val="right" w:leader="dot" w:pos="8306"/>
        </w:tabs>
      </w:pPr>
      <w:hyperlink w:anchor="_Toc16298" w:history="1">
        <w:r>
          <w:rPr>
            <w:rFonts w:ascii="仿宋" w:eastAsia="仿宋" w:hAnsi="仿宋" w:cs="仿宋" w:hint="eastAsia"/>
            <w:lang w:eastAsia="zh-CN"/>
          </w:rPr>
          <w:t>(六)、财务风险分析</w:t>
        </w:r>
        <w:r>
          <w:tab/>
        </w:r>
        <w:r>
          <w:fldChar w:fldCharType="begin"/>
        </w:r>
        <w:r>
          <w:instrText xml:space="preserve"> PAGEREF _Toc16298 \h </w:instrText>
        </w:r>
        <w:r>
          <w:fldChar w:fldCharType="separate"/>
        </w:r>
        <w:r>
          <w:t>28</w:t>
        </w:r>
        <w:r>
          <w:fldChar w:fldCharType="end"/>
        </w:r>
      </w:hyperlink>
    </w:p>
    <w:p>
      <w:pPr>
        <w:pStyle w:val="TOC2"/>
        <w:tabs>
          <w:tab w:val="right" w:leader="dot" w:pos="8306"/>
        </w:tabs>
      </w:pPr>
      <w:hyperlink w:anchor="_Toc11960" w:history="1">
        <w:r>
          <w:rPr>
            <w:rFonts w:ascii="仿宋" w:eastAsia="仿宋" w:hAnsi="仿宋" w:cs="仿宋" w:hint="eastAsia"/>
            <w:lang w:eastAsia="zh-CN"/>
          </w:rPr>
          <w:t>(七)、管理风险分析</w:t>
        </w:r>
        <w:r>
          <w:tab/>
        </w:r>
        <w:r>
          <w:fldChar w:fldCharType="begin"/>
        </w:r>
        <w:r>
          <w:instrText xml:space="preserve"> PAGEREF _Toc11960 \h </w:instrText>
        </w:r>
        <w:r>
          <w:fldChar w:fldCharType="separate"/>
        </w:r>
        <w:r>
          <w:t>30</w:t>
        </w:r>
        <w:r>
          <w:fldChar w:fldCharType="end"/>
        </w:r>
      </w:hyperlink>
    </w:p>
    <w:p>
      <w:pPr>
        <w:pStyle w:val="TOC2"/>
        <w:tabs>
          <w:tab w:val="right" w:leader="dot" w:pos="8306"/>
        </w:tabs>
      </w:pPr>
      <w:hyperlink w:anchor="_Toc22602" w:history="1">
        <w:r>
          <w:rPr>
            <w:rFonts w:ascii="仿宋" w:eastAsia="仿宋" w:hAnsi="仿宋" w:cs="仿宋" w:hint="eastAsia"/>
            <w:lang w:eastAsia="zh-CN"/>
          </w:rPr>
          <w:t>(八)、其它风险分析</w:t>
        </w:r>
        <w:r>
          <w:tab/>
        </w:r>
        <w:r>
          <w:fldChar w:fldCharType="begin"/>
        </w:r>
        <w:r>
          <w:instrText xml:space="preserve"> PAGEREF _Toc22602 \h </w:instrText>
        </w:r>
        <w:r>
          <w:fldChar w:fldCharType="separate"/>
        </w:r>
        <w:r>
          <w:t>31</w:t>
        </w:r>
        <w:r>
          <w:fldChar w:fldCharType="end"/>
        </w:r>
      </w:hyperlink>
    </w:p>
    <w:p>
      <w:pPr>
        <w:pStyle w:val="TOC2"/>
        <w:tabs>
          <w:tab w:val="right" w:leader="dot" w:pos="8306"/>
        </w:tabs>
      </w:pPr>
      <w:hyperlink w:anchor="_Toc26449" w:history="1">
        <w:r>
          <w:rPr>
            <w:rFonts w:ascii="仿宋" w:eastAsia="仿宋" w:hAnsi="仿宋" w:cs="仿宋" w:hint="eastAsia"/>
            <w:lang w:eastAsia="zh-CN"/>
          </w:rPr>
          <w:t>(九)、社会影响评估</w:t>
        </w:r>
        <w:r>
          <w:tab/>
        </w:r>
        <w:r>
          <w:fldChar w:fldCharType="begin"/>
        </w:r>
        <w:r>
          <w:instrText xml:space="preserve"> PAGEREF _Toc26449 \h </w:instrText>
        </w:r>
        <w:r>
          <w:fldChar w:fldCharType="separate"/>
        </w:r>
        <w:r>
          <w:t>33</w:t>
        </w:r>
        <w:r>
          <w:fldChar w:fldCharType="end"/>
        </w:r>
      </w:hyperlink>
    </w:p>
    <w:p>
      <w:pPr>
        <w:pStyle w:val="TOC1"/>
        <w:tabs>
          <w:tab w:val="right" w:leader="dot" w:pos="8306"/>
        </w:tabs>
      </w:pPr>
      <w:hyperlink w:anchor="_Toc1841" w:history="1">
        <w:r>
          <w:rPr>
            <w:rFonts w:ascii="仿宋" w:eastAsia="仿宋" w:hAnsi="仿宋" w:cs="仿宋" w:hint="eastAsia"/>
            <w:lang w:eastAsia="zh-CN"/>
          </w:rPr>
          <w:t>四、项目监理与质量保证</w:t>
        </w:r>
        <w:r>
          <w:tab/>
        </w:r>
        <w:r>
          <w:fldChar w:fldCharType="begin"/>
        </w:r>
        <w:r>
          <w:instrText xml:space="preserve"> PAGEREF _Toc1841 \h </w:instrText>
        </w:r>
        <w:r>
          <w:fldChar w:fldCharType="separate"/>
        </w:r>
        <w:r>
          <w:t>35</w:t>
        </w:r>
        <w:r>
          <w:fldChar w:fldCharType="end"/>
        </w:r>
      </w:hyperlink>
    </w:p>
    <w:p>
      <w:pPr>
        <w:pStyle w:val="TOC2"/>
        <w:tabs>
          <w:tab w:val="right" w:leader="dot" w:pos="8306"/>
        </w:tabs>
      </w:pPr>
      <w:hyperlink w:anchor="_Toc12323" w:history="1">
        <w:r>
          <w:rPr>
            <w:rFonts w:ascii="仿宋" w:eastAsia="仿宋" w:hAnsi="仿宋" w:cs="仿宋" w:hint="eastAsia"/>
            <w:lang w:eastAsia="zh-CN"/>
          </w:rPr>
          <w:t>(一)、监理体系构建</w:t>
        </w:r>
        <w:r>
          <w:tab/>
        </w:r>
        <w:r>
          <w:fldChar w:fldCharType="begin"/>
        </w:r>
        <w:r>
          <w:instrText xml:space="preserve"> PAGEREF _Toc12323 \h </w:instrText>
        </w:r>
        <w:r>
          <w:fldChar w:fldCharType="separate"/>
        </w:r>
        <w:r>
          <w:t>35</w:t>
        </w:r>
        <w:r>
          <w:fldChar w:fldCharType="end"/>
        </w:r>
      </w:hyperlink>
    </w:p>
    <w:p>
      <w:pPr>
        <w:pStyle w:val="TOC2"/>
        <w:tabs>
          <w:tab w:val="right" w:leader="dot" w:pos="8306"/>
        </w:tabs>
      </w:pPr>
      <w:hyperlink w:anchor="_Toc3404" w:history="1">
        <w:r>
          <w:rPr>
            <w:rFonts w:ascii="仿宋" w:eastAsia="仿宋" w:hAnsi="仿宋" w:cs="仿宋" w:hint="eastAsia"/>
            <w:lang w:eastAsia="zh-CN"/>
          </w:rPr>
          <w:t>(二)、质量保证体系实施</w:t>
        </w:r>
        <w:r>
          <w:tab/>
        </w:r>
        <w:r>
          <w:fldChar w:fldCharType="begin"/>
        </w:r>
        <w:r>
          <w:instrText xml:space="preserve"> PAGEREF _Toc3404 \h </w:instrText>
        </w:r>
        <w:r>
          <w:fldChar w:fldCharType="separate"/>
        </w:r>
        <w:r>
          <w:t>35</w:t>
        </w:r>
        <w:r>
          <w:fldChar w:fldCharType="end"/>
        </w:r>
      </w:hyperlink>
    </w:p>
    <w:p>
      <w:pPr>
        <w:pStyle w:val="TOC2"/>
        <w:tabs>
          <w:tab w:val="right" w:leader="dot" w:pos="8306"/>
        </w:tabs>
      </w:pPr>
      <w:hyperlink w:anchor="_Toc22726" w:history="1">
        <w:r>
          <w:rPr>
            <w:rFonts w:ascii="仿宋" w:eastAsia="仿宋" w:hAnsi="仿宋" w:cs="仿宋" w:hint="eastAsia"/>
            <w:lang w:eastAsia="zh-CN"/>
          </w:rPr>
          <w:t>(三)、监理与质量控制流程</w:t>
        </w:r>
        <w:r>
          <w:tab/>
        </w:r>
        <w:r>
          <w:fldChar w:fldCharType="begin"/>
        </w:r>
        <w:r>
          <w:instrText xml:space="preserve"> PAGEREF _Toc22726 \h </w:instrText>
        </w:r>
        <w:r>
          <w:fldChar w:fldCharType="separate"/>
        </w:r>
        <w:r>
          <w:t>36</w:t>
        </w:r>
        <w:r>
          <w:fldChar w:fldCharType="end"/>
        </w:r>
      </w:hyperlink>
    </w:p>
    <w:p>
      <w:pPr>
        <w:pStyle w:val="TOC1"/>
        <w:tabs>
          <w:tab w:val="right" w:leader="dot" w:pos="8306"/>
        </w:tabs>
      </w:pPr>
      <w:hyperlink w:anchor="_Toc19622" w:history="1">
        <w:r>
          <w:rPr>
            <w:rFonts w:ascii="仿宋" w:eastAsia="仿宋" w:hAnsi="仿宋" w:cs="仿宋" w:hint="eastAsia"/>
            <w:lang w:eastAsia="zh-CN"/>
          </w:rPr>
          <w:t>五、背景、必要性分析</w:t>
        </w:r>
        <w:r>
          <w:tab/>
        </w:r>
        <w:r>
          <w:fldChar w:fldCharType="begin"/>
        </w:r>
        <w:r>
          <w:instrText xml:space="preserve"> PAGEREF _Toc19622 \h </w:instrText>
        </w:r>
        <w:r>
          <w:fldChar w:fldCharType="separate"/>
        </w:r>
        <w:r>
          <w:t>37</w:t>
        </w:r>
        <w:r>
          <w:fldChar w:fldCharType="end"/>
        </w:r>
      </w:hyperlink>
    </w:p>
    <w:p>
      <w:pPr>
        <w:pStyle w:val="TOC2"/>
        <w:tabs>
          <w:tab w:val="right" w:leader="dot" w:pos="8306"/>
        </w:tabs>
      </w:pPr>
      <w:hyperlink w:anchor="_Toc12430" w:history="1">
        <w:r>
          <w:rPr>
            <w:rFonts w:ascii="仿宋" w:eastAsia="仿宋" w:hAnsi="仿宋" w:cs="仿宋" w:hint="eastAsia"/>
            <w:lang w:eastAsia="zh-CN"/>
          </w:rPr>
          <w:t>(一)、项目建设背景</w:t>
        </w:r>
        <w:r>
          <w:tab/>
        </w:r>
        <w:r>
          <w:fldChar w:fldCharType="begin"/>
        </w:r>
        <w:r>
          <w:instrText xml:space="preserve"> PAGEREF _Toc12430 \h </w:instrText>
        </w:r>
        <w:r>
          <w:fldChar w:fldCharType="separate"/>
        </w:r>
        <w:r>
          <w:t>37</w:t>
        </w:r>
        <w:r>
          <w:fldChar w:fldCharType="end"/>
        </w:r>
      </w:hyperlink>
    </w:p>
    <w:p>
      <w:pPr>
        <w:pStyle w:val="TOC2"/>
        <w:tabs>
          <w:tab w:val="right" w:leader="dot" w:pos="8306"/>
        </w:tabs>
      </w:pPr>
      <w:hyperlink w:anchor="_Toc16114" w:history="1">
        <w:r>
          <w:rPr>
            <w:rFonts w:ascii="仿宋" w:eastAsia="仿宋" w:hAnsi="仿宋" w:cs="仿宋" w:hint="eastAsia"/>
            <w:lang w:eastAsia="zh-CN"/>
          </w:rPr>
          <w:t>(二)、必要性分析</w:t>
        </w:r>
        <w:r>
          <w:tab/>
        </w:r>
        <w:r>
          <w:fldChar w:fldCharType="begin"/>
        </w:r>
        <w:r>
          <w:instrText xml:space="preserve"> PAGEREF _Toc16114 \h </w:instrText>
        </w:r>
        <w:r>
          <w:fldChar w:fldCharType="separate"/>
        </w:r>
        <w:r>
          <w:t>38</w:t>
        </w:r>
        <w:r>
          <w:fldChar w:fldCharType="end"/>
        </w:r>
      </w:hyperlink>
    </w:p>
    <w:p>
      <w:pPr>
        <w:pStyle w:val="TOC2"/>
        <w:tabs>
          <w:tab w:val="right" w:leader="dot" w:pos="8306"/>
        </w:tabs>
      </w:pPr>
      <w:hyperlink w:anchor="_Toc15198" w:history="1">
        <w:r>
          <w:rPr>
            <w:rFonts w:ascii="仿宋" w:eastAsia="仿宋" w:hAnsi="仿宋" w:cs="仿宋" w:hint="eastAsia"/>
            <w:lang w:eastAsia="zh-CN"/>
          </w:rPr>
          <w:t>(三)、项目建设有利条件</w:t>
        </w:r>
        <w:r>
          <w:tab/>
        </w:r>
        <w:r>
          <w:fldChar w:fldCharType="begin"/>
        </w:r>
        <w:r>
          <w:instrText xml:space="preserve"> PAGEREF _Toc15198 \h </w:instrText>
        </w:r>
        <w:r>
          <w:fldChar w:fldCharType="separate"/>
        </w:r>
        <w:r>
          <w:t>39</w:t>
        </w:r>
        <w:r>
          <w:fldChar w:fldCharType="end"/>
        </w:r>
      </w:hyperlink>
    </w:p>
    <w:p>
      <w:pPr>
        <w:pStyle w:val="TOC1"/>
        <w:tabs>
          <w:tab w:val="right" w:leader="dot" w:pos="8306"/>
        </w:tabs>
      </w:pPr>
      <w:hyperlink w:anchor="_Toc3453" w:history="1">
        <w:r>
          <w:rPr>
            <w:rFonts w:ascii="仿宋" w:eastAsia="仿宋" w:hAnsi="仿宋" w:cs="仿宋" w:hint="eastAsia"/>
            <w:lang w:eastAsia="zh-CN"/>
          </w:rPr>
          <w:t>六、环境和生态影响分析</w:t>
        </w:r>
        <w:r>
          <w:tab/>
        </w:r>
        <w:r>
          <w:fldChar w:fldCharType="begin"/>
        </w:r>
        <w:r>
          <w:instrText xml:space="preserve"> PAGEREF _Toc3453 \h </w:instrText>
        </w:r>
        <w:r>
          <w:fldChar w:fldCharType="separate"/>
        </w:r>
        <w:r>
          <w:t>41</w:t>
        </w:r>
        <w:r>
          <w:fldChar w:fldCharType="end"/>
        </w:r>
      </w:hyperlink>
    </w:p>
    <w:p>
      <w:pPr>
        <w:pStyle w:val="TOC2"/>
        <w:tabs>
          <w:tab w:val="right" w:leader="dot" w:pos="8306"/>
        </w:tabs>
      </w:pPr>
      <w:hyperlink w:anchor="_Toc18024" w:history="1">
        <w:r>
          <w:rPr>
            <w:rFonts w:ascii="仿宋" w:eastAsia="仿宋" w:hAnsi="仿宋" w:cs="仿宋" w:hint="eastAsia"/>
            <w:lang w:eastAsia="zh-CN"/>
          </w:rPr>
          <w:t>(一)、环境和生态现状</w:t>
        </w:r>
        <w:r>
          <w:tab/>
        </w:r>
        <w:r>
          <w:fldChar w:fldCharType="begin"/>
        </w:r>
        <w:r>
          <w:instrText xml:space="preserve"> PAGEREF _Toc18024 \h </w:instrText>
        </w:r>
        <w:r>
          <w:fldChar w:fldCharType="separate"/>
        </w:r>
        <w:r>
          <w:t>41</w:t>
        </w:r>
        <w:r>
          <w:fldChar w:fldCharType="end"/>
        </w:r>
      </w:hyperlink>
    </w:p>
    <w:p>
      <w:pPr>
        <w:pStyle w:val="TOC2"/>
        <w:tabs>
          <w:tab w:val="right" w:leader="dot" w:pos="8306"/>
        </w:tabs>
      </w:pPr>
      <w:hyperlink w:anchor="_Toc15742" w:history="1">
        <w:r>
          <w:rPr>
            <w:rFonts w:ascii="仿宋" w:eastAsia="仿宋" w:hAnsi="仿宋" w:cs="仿宋" w:hint="eastAsia"/>
            <w:lang w:eastAsia="zh-CN"/>
          </w:rPr>
          <w:t>(二)、生态环境影响分析</w:t>
        </w:r>
        <w:r>
          <w:tab/>
        </w:r>
        <w:r>
          <w:fldChar w:fldCharType="begin"/>
        </w:r>
        <w:r>
          <w:instrText xml:space="preserve"> PAGEREF _Toc15742 \h </w:instrText>
        </w:r>
        <w:r>
          <w:fldChar w:fldCharType="separate"/>
        </w:r>
        <w:r>
          <w:t>42</w:t>
        </w:r>
        <w:r>
          <w:fldChar w:fldCharType="end"/>
        </w:r>
      </w:hyperlink>
    </w:p>
    <w:p>
      <w:pPr>
        <w:pStyle w:val="TOC2"/>
        <w:tabs>
          <w:tab w:val="right" w:leader="dot" w:pos="8306"/>
        </w:tabs>
      </w:pPr>
      <w:hyperlink w:anchor="_Toc9126" w:history="1">
        <w:r>
          <w:rPr>
            <w:rFonts w:ascii="仿宋" w:eastAsia="仿宋" w:hAnsi="仿宋" w:cs="仿宋" w:hint="eastAsia"/>
            <w:lang w:eastAsia="zh-CN"/>
          </w:rPr>
          <w:t>(三)、生态环境保护措施</w:t>
        </w:r>
        <w:r>
          <w:tab/>
        </w:r>
        <w:r>
          <w:fldChar w:fldCharType="begin"/>
        </w:r>
        <w:r>
          <w:instrText xml:space="preserve"> PAGEREF _Toc9126 \h </w:instrText>
        </w:r>
        <w:r>
          <w:fldChar w:fldCharType="separate"/>
        </w:r>
        <w:r>
          <w:t>43</w:t>
        </w:r>
        <w:r>
          <w:fldChar w:fldCharType="end"/>
        </w:r>
      </w:hyperlink>
    </w:p>
    <w:p>
      <w:pPr>
        <w:pStyle w:val="TOC2"/>
        <w:tabs>
          <w:tab w:val="right" w:leader="dot" w:pos="8306"/>
        </w:tabs>
      </w:pPr>
      <w:hyperlink w:anchor="_Toc15393" w:history="1">
        <w:r>
          <w:rPr>
            <w:rFonts w:ascii="仿宋" w:eastAsia="仿宋" w:hAnsi="仿宋" w:cs="仿宋" w:hint="eastAsia"/>
            <w:lang w:eastAsia="zh-CN"/>
          </w:rPr>
          <w:t>(四)、地质灾害影响分析</w:t>
        </w:r>
        <w:r>
          <w:tab/>
        </w:r>
        <w:r>
          <w:fldChar w:fldCharType="begin"/>
        </w:r>
        <w:r>
          <w:instrText xml:space="preserve"> PAGEREF _Toc15393 \h </w:instrText>
        </w:r>
        <w:r>
          <w:fldChar w:fldCharType="separate"/>
        </w:r>
        <w:r>
          <w:t>45</w:t>
        </w:r>
        <w:r>
          <w:fldChar w:fldCharType="end"/>
        </w:r>
      </w:hyperlink>
    </w:p>
    <w:p>
      <w:pPr>
        <w:pStyle w:val="TOC2"/>
        <w:tabs>
          <w:tab w:val="right" w:leader="dot" w:pos="8306"/>
        </w:tabs>
      </w:pPr>
      <w:hyperlink w:anchor="_Toc19014" w:history="1">
        <w:r>
          <w:rPr>
            <w:rFonts w:ascii="仿宋" w:eastAsia="仿宋" w:hAnsi="仿宋" w:cs="仿宋" w:hint="eastAsia"/>
            <w:lang w:eastAsia="zh-CN"/>
          </w:rPr>
          <w:t>(五)、特殊环境影响</w:t>
        </w:r>
        <w:r>
          <w:tab/>
        </w:r>
        <w:r>
          <w:fldChar w:fldCharType="begin"/>
        </w:r>
        <w:r>
          <w:instrText xml:space="preserve"> PAGEREF _Toc19014 \h </w:instrText>
        </w:r>
        <w:r>
          <w:fldChar w:fldCharType="separate"/>
        </w:r>
        <w:r>
          <w:t>47</w:t>
        </w:r>
        <w:r>
          <w:fldChar w:fldCharType="end"/>
        </w:r>
      </w:hyperlink>
    </w:p>
    <w:p>
      <w:pPr>
        <w:pStyle w:val="TOC1"/>
        <w:tabs>
          <w:tab w:val="right" w:leader="dot" w:pos="8306"/>
        </w:tabs>
      </w:pPr>
      <w:hyperlink w:anchor="_Toc12231" w:history="1">
        <w:r>
          <w:rPr>
            <w:rFonts w:ascii="仿宋" w:eastAsia="仿宋" w:hAnsi="仿宋" w:cs="仿宋" w:hint="eastAsia"/>
            <w:lang w:eastAsia="zh-CN"/>
          </w:rPr>
          <w:t>七、环境保护与绿色发展</w:t>
        </w:r>
        <w:r>
          <w:tab/>
        </w:r>
        <w:r>
          <w:fldChar w:fldCharType="begin"/>
        </w:r>
        <w:r>
          <w:instrText xml:space="preserve"> PAGEREF _Toc12231 \h </w:instrText>
        </w:r>
        <w:r>
          <w:fldChar w:fldCharType="separate"/>
        </w:r>
        <w:r>
          <w:t>48</w:t>
        </w:r>
        <w:r>
          <w:fldChar w:fldCharType="end"/>
        </w:r>
      </w:hyperlink>
    </w:p>
    <w:p>
      <w:pPr>
        <w:pStyle w:val="TOC2"/>
        <w:tabs>
          <w:tab w:val="right" w:leader="dot" w:pos="8306"/>
        </w:tabs>
      </w:pPr>
      <w:hyperlink w:anchor="_Toc19304" w:history="1">
        <w:r>
          <w:rPr>
            <w:rFonts w:ascii="仿宋" w:eastAsia="仿宋" w:hAnsi="仿宋" w:cs="仿宋" w:hint="eastAsia"/>
            <w:lang w:eastAsia="zh-CN"/>
          </w:rPr>
          <w:t>(一)、环境保护措施</w:t>
        </w:r>
        <w:r>
          <w:tab/>
        </w:r>
        <w:r>
          <w:fldChar w:fldCharType="begin"/>
        </w:r>
        <w:r>
          <w:instrText xml:space="preserve"> PAGEREF _Toc19304 \h </w:instrText>
        </w:r>
        <w:r>
          <w:fldChar w:fldCharType="separate"/>
        </w:r>
        <w:r>
          <w:t>48</w:t>
        </w:r>
        <w:r>
          <w:fldChar w:fldCharType="end"/>
        </w:r>
      </w:hyperlink>
    </w:p>
    <w:p>
      <w:pPr>
        <w:pStyle w:val="TOC2"/>
        <w:tabs>
          <w:tab w:val="right" w:leader="dot" w:pos="8306"/>
        </w:tabs>
      </w:pPr>
      <w:hyperlink w:anchor="_Toc24645" w:history="1">
        <w:r>
          <w:rPr>
            <w:rFonts w:ascii="仿宋" w:eastAsia="仿宋" w:hAnsi="仿宋" w:cs="仿宋" w:hint="eastAsia"/>
            <w:lang w:eastAsia="zh-CN"/>
          </w:rPr>
          <w:t>(二)、绿色发展与可持续发展策略</w:t>
        </w:r>
        <w:r>
          <w:tab/>
        </w:r>
        <w:r>
          <w:fldChar w:fldCharType="begin"/>
        </w:r>
        <w:r>
          <w:instrText xml:space="preserve"> PAGEREF _Toc24645 \h </w:instrText>
        </w:r>
        <w:r>
          <w:fldChar w:fldCharType="separate"/>
        </w:r>
        <w:r>
          <w:t>50</w:t>
        </w:r>
        <w:r>
          <w:fldChar w:fldCharType="end"/>
        </w:r>
      </w:hyperlink>
    </w:p>
    <w:p>
      <w:pPr>
        <w:pStyle w:val="TOC1"/>
        <w:tabs>
          <w:tab w:val="right" w:leader="dot" w:pos="8306"/>
        </w:tabs>
      </w:pPr>
      <w:hyperlink w:anchor="_Toc17888" w:history="1">
        <w:r>
          <w:rPr>
            <w:rFonts w:ascii="仿宋" w:eastAsia="仿宋" w:hAnsi="仿宋" w:cs="仿宋" w:hint="eastAsia"/>
            <w:lang w:eastAsia="zh-CN"/>
          </w:rPr>
          <w:t>八、经济效益与社会效益优化</w:t>
        </w:r>
        <w:r>
          <w:tab/>
        </w:r>
        <w:r>
          <w:fldChar w:fldCharType="begin"/>
        </w:r>
        <w:r>
          <w:instrText xml:space="preserve"> PAGEREF _Toc17888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3" w:history="1">
        <w:r>
          <w:rPr>
            <w:rFonts w:ascii="仿宋" w:eastAsia="仿宋" w:hAnsi="仿宋" w:cs="仿宋" w:hint="eastAsia"/>
            <w:lang w:eastAsia="zh-CN"/>
          </w:rPr>
          <w:t>(一)、经济效益提升策略</w:t>
        </w:r>
        <w:r>
          <w:tab/>
        </w:r>
        <w:r>
          <w:fldChar w:fldCharType="begin"/>
        </w:r>
        <w:r>
          <w:instrText xml:space="preserve"> PAGEREF _Toc22063 \h </w:instrText>
        </w:r>
        <w:r>
          <w:fldChar w:fldCharType="separate"/>
        </w:r>
        <w:r>
          <w:t>51</w:t>
        </w:r>
        <w:r>
          <w:fldChar w:fldCharType="end"/>
        </w:r>
      </w:hyperlink>
    </w:p>
    <w:p>
      <w:pPr>
        <w:pStyle w:val="TOC2"/>
        <w:tabs>
          <w:tab w:val="right" w:leader="dot" w:pos="8306"/>
        </w:tabs>
      </w:pPr>
      <w:hyperlink w:anchor="_Toc6352" w:history="1">
        <w:r>
          <w:rPr>
            <w:rFonts w:ascii="仿宋" w:eastAsia="仿宋" w:hAnsi="仿宋" w:cs="仿宋" w:hint="eastAsia"/>
            <w:lang w:eastAsia="zh-CN"/>
          </w:rPr>
          <w:t>(二)、社会效益增强方案</w:t>
        </w:r>
        <w:r>
          <w:tab/>
        </w:r>
        <w:r>
          <w:fldChar w:fldCharType="begin"/>
        </w:r>
        <w:r>
          <w:instrText xml:space="preserve"> PAGEREF _Toc6352 \h </w:instrText>
        </w:r>
        <w:r>
          <w:fldChar w:fldCharType="separate"/>
        </w:r>
        <w:r>
          <w:t>52</w:t>
        </w:r>
        <w:r>
          <w:fldChar w:fldCharType="end"/>
        </w:r>
      </w:hyperlink>
    </w:p>
    <w:p>
      <w:pPr>
        <w:pStyle w:val="TOC1"/>
        <w:tabs>
          <w:tab w:val="right" w:leader="dot" w:pos="8306"/>
        </w:tabs>
      </w:pPr>
      <w:hyperlink w:anchor="_Toc4468" w:history="1">
        <w:r>
          <w:rPr>
            <w:rFonts w:ascii="仿宋" w:eastAsia="仿宋" w:hAnsi="仿宋" w:cs="仿宋" w:hint="eastAsia"/>
            <w:lang w:eastAsia="zh-CN"/>
          </w:rPr>
          <w:t>九、环境保护与治理方案</w:t>
        </w:r>
        <w:r>
          <w:tab/>
        </w:r>
        <w:r>
          <w:fldChar w:fldCharType="begin"/>
        </w:r>
        <w:r>
          <w:instrText xml:space="preserve"> PAGEREF _Toc4468 \h </w:instrText>
        </w:r>
        <w:r>
          <w:fldChar w:fldCharType="separate"/>
        </w:r>
        <w:r>
          <w:t>53</w:t>
        </w:r>
        <w:r>
          <w:fldChar w:fldCharType="end"/>
        </w:r>
      </w:hyperlink>
    </w:p>
    <w:p>
      <w:pPr>
        <w:pStyle w:val="TOC2"/>
        <w:tabs>
          <w:tab w:val="right" w:leader="dot" w:pos="8306"/>
        </w:tabs>
      </w:pPr>
      <w:hyperlink w:anchor="_Toc21596" w:history="1">
        <w:r>
          <w:rPr>
            <w:rFonts w:ascii="仿宋" w:eastAsia="仿宋" w:hAnsi="仿宋" w:cs="仿宋" w:hint="eastAsia"/>
            <w:lang w:eastAsia="zh-CN"/>
          </w:rPr>
          <w:t>(一)、项目环境影响评估</w:t>
        </w:r>
        <w:r>
          <w:tab/>
        </w:r>
        <w:r>
          <w:fldChar w:fldCharType="begin"/>
        </w:r>
        <w:r>
          <w:instrText xml:space="preserve"> PAGEREF _Toc21596 \h </w:instrText>
        </w:r>
        <w:r>
          <w:fldChar w:fldCharType="separate"/>
        </w:r>
        <w:r>
          <w:t>53</w:t>
        </w:r>
        <w:r>
          <w:fldChar w:fldCharType="end"/>
        </w:r>
      </w:hyperlink>
    </w:p>
    <w:p>
      <w:pPr>
        <w:pStyle w:val="TOC2"/>
        <w:tabs>
          <w:tab w:val="right" w:leader="dot" w:pos="8306"/>
        </w:tabs>
      </w:pPr>
      <w:hyperlink w:anchor="_Toc31188" w:history="1">
        <w:r>
          <w:rPr>
            <w:rFonts w:ascii="仿宋" w:eastAsia="仿宋" w:hAnsi="仿宋" w:cs="仿宋" w:hint="eastAsia"/>
            <w:lang w:eastAsia="zh-CN"/>
          </w:rPr>
          <w:t>(二)、环境保护措施与治理方案</w:t>
        </w:r>
        <w:r>
          <w:tab/>
        </w:r>
        <w:r>
          <w:fldChar w:fldCharType="begin"/>
        </w:r>
        <w:r>
          <w:instrText xml:space="preserve"> PAGEREF _Toc31188 \h </w:instrText>
        </w:r>
        <w:r>
          <w:fldChar w:fldCharType="separate"/>
        </w:r>
        <w:r>
          <w:t>53</w:t>
        </w:r>
        <w:r>
          <w:fldChar w:fldCharType="end"/>
        </w:r>
      </w:hyperlink>
    </w:p>
    <w:p>
      <w:pPr>
        <w:pStyle w:val="TOC1"/>
        <w:tabs>
          <w:tab w:val="right" w:leader="dot" w:pos="8306"/>
        </w:tabs>
      </w:pPr>
      <w:hyperlink w:anchor="_Toc8397" w:history="1">
        <w:r>
          <w:rPr>
            <w:rFonts w:ascii="仿宋" w:eastAsia="仿宋" w:hAnsi="仿宋" w:cs="仿宋" w:hint="eastAsia"/>
            <w:lang w:eastAsia="zh-CN"/>
          </w:rPr>
          <w:t>十、安全与应急管理</w:t>
        </w:r>
        <w:r>
          <w:tab/>
        </w:r>
        <w:r>
          <w:fldChar w:fldCharType="begin"/>
        </w:r>
        <w:r>
          <w:instrText xml:space="preserve"> PAGEREF _Toc8397 \h </w:instrText>
        </w:r>
        <w:r>
          <w:fldChar w:fldCharType="separate"/>
        </w:r>
        <w:r>
          <w:t>54</w:t>
        </w:r>
        <w:r>
          <w:fldChar w:fldCharType="end"/>
        </w:r>
      </w:hyperlink>
    </w:p>
    <w:p>
      <w:pPr>
        <w:pStyle w:val="TOC2"/>
        <w:tabs>
          <w:tab w:val="right" w:leader="dot" w:pos="8306"/>
        </w:tabs>
      </w:pPr>
      <w:hyperlink w:anchor="_Toc32752" w:history="1">
        <w:r>
          <w:rPr>
            <w:rFonts w:ascii="仿宋" w:eastAsia="仿宋" w:hAnsi="仿宋" w:cs="仿宋" w:hint="eastAsia"/>
            <w:lang w:eastAsia="zh-CN"/>
          </w:rPr>
          <w:t>(一)、安全生产管理</w:t>
        </w:r>
        <w:r>
          <w:tab/>
        </w:r>
        <w:r>
          <w:fldChar w:fldCharType="begin"/>
        </w:r>
        <w:r>
          <w:instrText xml:space="preserve"> PAGEREF _Toc32752 \h </w:instrText>
        </w:r>
        <w:r>
          <w:fldChar w:fldCharType="separate"/>
        </w:r>
        <w:r>
          <w:t>54</w:t>
        </w:r>
        <w:r>
          <w:fldChar w:fldCharType="end"/>
        </w:r>
      </w:hyperlink>
    </w:p>
    <w:p>
      <w:pPr>
        <w:pStyle w:val="TOC2"/>
        <w:tabs>
          <w:tab w:val="right" w:leader="dot" w:pos="8306"/>
        </w:tabs>
      </w:pPr>
      <w:hyperlink w:anchor="_Toc22480" w:history="1">
        <w:r>
          <w:rPr>
            <w:rFonts w:ascii="仿宋" w:eastAsia="仿宋" w:hAnsi="仿宋" w:cs="仿宋" w:hint="eastAsia"/>
            <w:lang w:eastAsia="zh-CN"/>
          </w:rPr>
          <w:t>(二)、应急预案与响应</w:t>
        </w:r>
        <w:r>
          <w:tab/>
        </w:r>
        <w:r>
          <w:fldChar w:fldCharType="begin"/>
        </w:r>
        <w:r>
          <w:instrText xml:space="preserve"> PAGEREF _Toc22480 \h </w:instrText>
        </w:r>
        <w:r>
          <w:fldChar w:fldCharType="separate"/>
        </w:r>
        <w:r>
          <w:t>56</w:t>
        </w:r>
        <w:r>
          <w:fldChar w:fldCharType="end"/>
        </w:r>
      </w:hyperlink>
    </w:p>
    <w:p>
      <w:pPr>
        <w:pStyle w:val="TOC1"/>
        <w:tabs>
          <w:tab w:val="right" w:leader="dot" w:pos="8306"/>
        </w:tabs>
      </w:pPr>
      <w:hyperlink w:anchor="_Toc23563" w:history="1">
        <w:r>
          <w:rPr>
            <w:rFonts w:ascii="仿宋" w:eastAsia="仿宋" w:hAnsi="仿宋" w:cs="仿宋" w:hint="eastAsia"/>
            <w:lang w:eastAsia="zh-CN"/>
          </w:rPr>
          <w:t>十一、客户关系管理与市场拓展</w:t>
        </w:r>
        <w:r>
          <w:tab/>
        </w:r>
        <w:r>
          <w:fldChar w:fldCharType="begin"/>
        </w:r>
        <w:r>
          <w:instrText xml:space="preserve"> PAGEREF _Toc23563 \h </w:instrText>
        </w:r>
        <w:r>
          <w:fldChar w:fldCharType="separate"/>
        </w:r>
        <w:r>
          <w:t>57</w:t>
        </w:r>
        <w:r>
          <w:fldChar w:fldCharType="end"/>
        </w:r>
      </w:hyperlink>
    </w:p>
    <w:p>
      <w:pPr>
        <w:pStyle w:val="TOC2"/>
        <w:tabs>
          <w:tab w:val="right" w:leader="dot" w:pos="8306"/>
        </w:tabs>
      </w:pPr>
      <w:hyperlink w:anchor="_Toc10426" w:history="1">
        <w:r>
          <w:rPr>
            <w:rFonts w:ascii="仿宋" w:eastAsia="仿宋" w:hAnsi="仿宋" w:cs="仿宋" w:hint="eastAsia"/>
            <w:lang w:eastAsia="zh-CN"/>
          </w:rPr>
          <w:t>(一)、客户关系管理策略</w:t>
        </w:r>
        <w:r>
          <w:tab/>
        </w:r>
        <w:r>
          <w:fldChar w:fldCharType="begin"/>
        </w:r>
        <w:r>
          <w:instrText xml:space="preserve"> PAGEREF _Toc10426 \h </w:instrText>
        </w:r>
        <w:r>
          <w:fldChar w:fldCharType="separate"/>
        </w:r>
        <w:r>
          <w:t>57</w:t>
        </w:r>
        <w:r>
          <w:fldChar w:fldCharType="end"/>
        </w:r>
      </w:hyperlink>
    </w:p>
    <w:p>
      <w:pPr>
        <w:pStyle w:val="TOC2"/>
        <w:tabs>
          <w:tab w:val="right" w:leader="dot" w:pos="8306"/>
        </w:tabs>
      </w:pPr>
      <w:hyperlink w:anchor="_Toc32697" w:history="1">
        <w:r>
          <w:rPr>
            <w:rFonts w:ascii="仿宋" w:eastAsia="仿宋" w:hAnsi="仿宋" w:cs="仿宋" w:hint="eastAsia"/>
            <w:lang w:eastAsia="zh-CN"/>
          </w:rPr>
          <w:t>(二)、市场拓展方案</w:t>
        </w:r>
        <w:r>
          <w:tab/>
        </w:r>
        <w:r>
          <w:fldChar w:fldCharType="begin"/>
        </w:r>
        <w:r>
          <w:instrText xml:space="preserve"> PAGEREF _Toc32697 \h </w:instrText>
        </w:r>
        <w:r>
          <w:fldChar w:fldCharType="separate"/>
        </w:r>
        <w:r>
          <w:t>59</w:t>
        </w:r>
        <w:r>
          <w:fldChar w:fldCharType="end"/>
        </w:r>
      </w:hyperlink>
    </w:p>
    <w:p>
      <w:pPr>
        <w:pStyle w:val="TOC1"/>
        <w:tabs>
          <w:tab w:val="right" w:leader="dot" w:pos="8306"/>
        </w:tabs>
      </w:pPr>
      <w:hyperlink w:anchor="_Toc10242" w:history="1">
        <w:r>
          <w:rPr>
            <w:rFonts w:ascii="仿宋" w:eastAsia="仿宋" w:hAnsi="仿宋" w:cs="仿宋" w:hint="eastAsia"/>
            <w:lang w:eastAsia="zh-CN"/>
          </w:rPr>
          <w:t>十二、项目变更管理</w:t>
        </w:r>
        <w:r>
          <w:tab/>
        </w:r>
        <w:r>
          <w:fldChar w:fldCharType="begin"/>
        </w:r>
        <w:r>
          <w:instrText xml:space="preserve"> PAGEREF _Toc10242 \h </w:instrText>
        </w:r>
        <w:r>
          <w:fldChar w:fldCharType="separate"/>
        </w:r>
        <w:r>
          <w:t>60</w:t>
        </w:r>
        <w:r>
          <w:fldChar w:fldCharType="end"/>
        </w:r>
      </w:hyperlink>
    </w:p>
    <w:p>
      <w:pPr>
        <w:pStyle w:val="TOC2"/>
        <w:tabs>
          <w:tab w:val="right" w:leader="dot" w:pos="8306"/>
        </w:tabs>
      </w:pPr>
      <w:hyperlink w:anchor="_Toc14858" w:history="1">
        <w:r>
          <w:rPr>
            <w:rFonts w:ascii="仿宋" w:eastAsia="仿宋" w:hAnsi="仿宋" w:cs="仿宋" w:hint="eastAsia"/>
            <w:lang w:eastAsia="zh-CN"/>
          </w:rPr>
          <w:t>(一)、变更控制流程</w:t>
        </w:r>
        <w:r>
          <w:tab/>
        </w:r>
        <w:r>
          <w:fldChar w:fldCharType="begin"/>
        </w:r>
        <w:r>
          <w:instrText xml:space="preserve"> PAGEREF _Toc14858 \h </w:instrText>
        </w:r>
        <w:r>
          <w:fldChar w:fldCharType="separate"/>
        </w:r>
        <w:r>
          <w:t>60</w:t>
        </w:r>
        <w:r>
          <w:fldChar w:fldCharType="end"/>
        </w:r>
      </w:hyperlink>
    </w:p>
    <w:p>
      <w:pPr>
        <w:pStyle w:val="TOC2"/>
        <w:tabs>
          <w:tab w:val="right" w:leader="dot" w:pos="8306"/>
        </w:tabs>
      </w:pPr>
      <w:hyperlink w:anchor="_Toc27454" w:history="1">
        <w:r>
          <w:rPr>
            <w:rFonts w:ascii="仿宋" w:eastAsia="仿宋" w:hAnsi="仿宋" w:cs="仿宋" w:hint="eastAsia"/>
            <w:lang w:eastAsia="zh-CN"/>
          </w:rPr>
          <w:t>(二)、影响评估与处理</w:t>
        </w:r>
        <w:r>
          <w:tab/>
        </w:r>
        <w:r>
          <w:fldChar w:fldCharType="begin"/>
        </w:r>
        <w:r>
          <w:instrText xml:space="preserve"> PAGEREF _Toc27454 \h </w:instrText>
        </w:r>
        <w:r>
          <w:fldChar w:fldCharType="separate"/>
        </w:r>
        <w:r>
          <w:t>61</w:t>
        </w:r>
        <w:r>
          <w:fldChar w:fldCharType="end"/>
        </w:r>
      </w:hyperlink>
    </w:p>
    <w:p>
      <w:pPr>
        <w:pStyle w:val="TOC2"/>
        <w:tabs>
          <w:tab w:val="right" w:leader="dot" w:pos="8306"/>
        </w:tabs>
      </w:pPr>
      <w:hyperlink w:anchor="_Toc18924" w:history="1">
        <w:r>
          <w:rPr>
            <w:rFonts w:ascii="仿宋" w:eastAsia="仿宋" w:hAnsi="仿宋" w:cs="仿宋" w:hint="eastAsia"/>
            <w:lang w:eastAsia="zh-CN"/>
          </w:rPr>
          <w:t>(三)、变更记录与追踪</w:t>
        </w:r>
        <w:r>
          <w:tab/>
        </w:r>
        <w:r>
          <w:fldChar w:fldCharType="begin"/>
        </w:r>
        <w:r>
          <w:instrText xml:space="preserve"> PAGEREF _Toc18924 \h </w:instrText>
        </w:r>
        <w:r>
          <w:fldChar w:fldCharType="separate"/>
        </w:r>
        <w:r>
          <w:t>62</w:t>
        </w:r>
        <w:r>
          <w:fldChar w:fldCharType="end"/>
        </w:r>
      </w:hyperlink>
    </w:p>
    <w:p>
      <w:pPr>
        <w:pStyle w:val="TOC2"/>
        <w:tabs>
          <w:tab w:val="right" w:leader="dot" w:pos="8306"/>
        </w:tabs>
      </w:pPr>
      <w:hyperlink w:anchor="_Toc7794" w:history="1">
        <w:r>
          <w:rPr>
            <w:rFonts w:ascii="仿宋" w:eastAsia="仿宋" w:hAnsi="仿宋" w:cs="仿宋" w:hint="eastAsia"/>
            <w:lang w:eastAsia="zh-CN"/>
          </w:rPr>
          <w:t>(四)、变更管理策略</w:t>
        </w:r>
        <w:r>
          <w:tab/>
        </w:r>
        <w:r>
          <w:fldChar w:fldCharType="begin"/>
        </w:r>
        <w:r>
          <w:instrText xml:space="preserve"> PAGEREF _Toc7794 \h </w:instrText>
        </w:r>
        <w:r>
          <w:fldChar w:fldCharType="separate"/>
        </w:r>
        <w:r>
          <w:t>64</w:t>
        </w:r>
        <w:r>
          <w:fldChar w:fldCharType="end"/>
        </w:r>
      </w:hyperlink>
    </w:p>
    <w:p>
      <w:pPr>
        <w:pStyle w:val="TOC1"/>
        <w:tabs>
          <w:tab w:val="right" w:leader="dot" w:pos="8306"/>
        </w:tabs>
      </w:pPr>
      <w:hyperlink w:anchor="_Toc14564" w:history="1">
        <w:r>
          <w:rPr>
            <w:rFonts w:ascii="仿宋" w:eastAsia="仿宋" w:hAnsi="仿宋" w:cs="仿宋" w:hint="eastAsia"/>
            <w:lang w:eastAsia="zh-CN"/>
          </w:rPr>
          <w:t>十三、项目施工方案</w:t>
        </w:r>
        <w:r>
          <w:tab/>
        </w:r>
        <w:r>
          <w:fldChar w:fldCharType="begin"/>
        </w:r>
        <w:r>
          <w:instrText xml:space="preserve"> PAGEREF _Toc14564 \h </w:instrText>
        </w:r>
        <w:r>
          <w:fldChar w:fldCharType="separate"/>
        </w:r>
        <w:r>
          <w:t>66</w:t>
        </w:r>
        <w:r>
          <w:fldChar w:fldCharType="end"/>
        </w:r>
      </w:hyperlink>
    </w:p>
    <w:p>
      <w:pPr>
        <w:pStyle w:val="TOC2"/>
        <w:tabs>
          <w:tab w:val="right" w:leader="dot" w:pos="8306"/>
        </w:tabs>
      </w:pPr>
      <w:hyperlink w:anchor="_Toc9329" w:history="1">
        <w:r>
          <w:rPr>
            <w:rFonts w:ascii="仿宋" w:eastAsia="仿宋" w:hAnsi="仿宋" w:cs="仿宋" w:hint="eastAsia"/>
            <w:lang w:eastAsia="zh-CN"/>
          </w:rPr>
          <w:t>(一)、施工组织设计</w:t>
        </w:r>
        <w:r>
          <w:tab/>
        </w:r>
        <w:r>
          <w:fldChar w:fldCharType="begin"/>
        </w:r>
        <w:r>
          <w:instrText xml:space="preserve"> PAGEREF _Toc9329 \h </w:instrText>
        </w:r>
        <w:r>
          <w:fldChar w:fldCharType="separate"/>
        </w:r>
        <w:r>
          <w:t>66</w:t>
        </w:r>
        <w:r>
          <w:fldChar w:fldCharType="end"/>
        </w:r>
      </w:hyperlink>
    </w:p>
    <w:p>
      <w:pPr>
        <w:pStyle w:val="TOC2"/>
        <w:tabs>
          <w:tab w:val="right" w:leader="dot" w:pos="8306"/>
        </w:tabs>
      </w:pPr>
      <w:hyperlink w:anchor="_Toc26702" w:history="1">
        <w:r>
          <w:rPr>
            <w:rFonts w:ascii="仿宋" w:eastAsia="仿宋" w:hAnsi="仿宋" w:cs="仿宋" w:hint="eastAsia"/>
            <w:lang w:eastAsia="zh-CN"/>
          </w:rPr>
          <w:t>(二)、施工工艺与技术路线</w:t>
        </w:r>
        <w:r>
          <w:tab/>
        </w:r>
        <w:r>
          <w:fldChar w:fldCharType="begin"/>
        </w:r>
        <w:r>
          <w:instrText xml:space="preserve"> PAGEREF _Toc26702 \h </w:instrText>
        </w:r>
        <w:r>
          <w:fldChar w:fldCharType="separate"/>
        </w:r>
        <w:r>
          <w:t>67</w:t>
        </w:r>
        <w:r>
          <w:fldChar w:fldCharType="end"/>
        </w:r>
      </w:hyperlink>
    </w:p>
    <w:p>
      <w:pPr>
        <w:pStyle w:val="TOC2"/>
        <w:tabs>
          <w:tab w:val="right" w:leader="dot" w:pos="8306"/>
        </w:tabs>
      </w:pPr>
      <w:hyperlink w:anchor="_Toc9114" w:history="1">
        <w:r>
          <w:rPr>
            <w:rFonts w:ascii="仿宋" w:eastAsia="仿宋" w:hAnsi="仿宋" w:cs="仿宋" w:hint="eastAsia"/>
            <w:lang w:eastAsia="zh-CN"/>
          </w:rPr>
          <w:t>(三)、关键节点施工计划</w:t>
        </w:r>
        <w:r>
          <w:tab/>
        </w:r>
        <w:r>
          <w:fldChar w:fldCharType="begin"/>
        </w:r>
        <w:r>
          <w:instrText xml:space="preserve"> PAGEREF _Toc9114 \h </w:instrText>
        </w:r>
        <w:r>
          <w:fldChar w:fldCharType="separate"/>
        </w:r>
        <w:r>
          <w:t>68</w:t>
        </w:r>
        <w:r>
          <w:fldChar w:fldCharType="end"/>
        </w:r>
      </w:hyperlink>
    </w:p>
    <w:p>
      <w:pPr>
        <w:pStyle w:val="TOC2"/>
        <w:tabs>
          <w:tab w:val="right" w:leader="dot" w:pos="8306"/>
        </w:tabs>
      </w:pPr>
      <w:hyperlink w:anchor="_Toc19899" w:history="1">
        <w:r>
          <w:rPr>
            <w:rFonts w:ascii="仿宋" w:eastAsia="仿宋" w:hAnsi="仿宋" w:cs="仿宋" w:hint="eastAsia"/>
            <w:lang w:eastAsia="zh-CN"/>
          </w:rPr>
          <w:t>(四)、施工现场管理</w:t>
        </w:r>
        <w:r>
          <w:tab/>
        </w:r>
        <w:r>
          <w:fldChar w:fldCharType="begin"/>
        </w:r>
        <w:r>
          <w:instrText xml:space="preserve"> PAGEREF _Toc19899 \h </w:instrText>
        </w:r>
        <w:r>
          <w:fldChar w:fldCharType="separate"/>
        </w:r>
        <w:r>
          <w:t>70</w:t>
        </w:r>
        <w:r>
          <w:fldChar w:fldCharType="end"/>
        </w:r>
      </w:hyperlink>
    </w:p>
    <w:p>
      <w:pPr>
        <w:pStyle w:val="TOC1"/>
        <w:tabs>
          <w:tab w:val="right" w:leader="dot" w:pos="8306"/>
        </w:tabs>
      </w:pPr>
      <w:hyperlink w:anchor="_Toc10560" w:history="1">
        <w:r>
          <w:rPr>
            <w:rFonts w:ascii="仿宋" w:eastAsia="仿宋" w:hAnsi="仿宋" w:cs="仿宋" w:hint="eastAsia"/>
            <w:lang w:eastAsia="zh-CN"/>
          </w:rPr>
          <w:t>十四、知识产权管理与保护</w:t>
        </w:r>
        <w:r>
          <w:tab/>
        </w:r>
        <w:r>
          <w:fldChar w:fldCharType="begin"/>
        </w:r>
        <w:r>
          <w:instrText xml:space="preserve"> PAGEREF _Toc10560 \h </w:instrText>
        </w:r>
        <w:r>
          <w:fldChar w:fldCharType="separate"/>
        </w:r>
        <w:r>
          <w:t>72</w:t>
        </w:r>
        <w:r>
          <w:fldChar w:fldCharType="end"/>
        </w:r>
      </w:hyperlink>
    </w:p>
    <w:p>
      <w:pPr>
        <w:pStyle w:val="TOC2"/>
        <w:tabs>
          <w:tab w:val="right" w:leader="dot" w:pos="8306"/>
        </w:tabs>
      </w:pPr>
      <w:hyperlink w:anchor="_Toc32553" w:history="1">
        <w:r>
          <w:rPr>
            <w:rFonts w:ascii="仿宋" w:eastAsia="仿宋" w:hAnsi="仿宋" w:cs="仿宋" w:hint="eastAsia"/>
            <w:lang w:eastAsia="zh-CN"/>
          </w:rPr>
          <w:t>(一)、知识产权管理体系建设</w:t>
        </w:r>
        <w:r>
          <w:tab/>
        </w:r>
        <w:r>
          <w:fldChar w:fldCharType="begin"/>
        </w:r>
        <w:r>
          <w:instrText xml:space="preserve"> PAGEREF _Toc32553 \h </w:instrText>
        </w:r>
        <w:r>
          <w:fldChar w:fldCharType="separate"/>
        </w:r>
        <w:r>
          <w:t>72</w:t>
        </w:r>
        <w:r>
          <w:fldChar w:fldCharType="end"/>
        </w:r>
      </w:hyperlink>
    </w:p>
    <w:p>
      <w:pPr>
        <w:pStyle w:val="TOC2"/>
        <w:tabs>
          <w:tab w:val="right" w:leader="dot" w:pos="8306"/>
        </w:tabs>
      </w:pPr>
      <w:hyperlink w:anchor="_Toc8564" w:history="1">
        <w:r>
          <w:rPr>
            <w:rFonts w:ascii="仿宋" w:eastAsia="仿宋" w:hAnsi="仿宋" w:cs="仿宋" w:hint="eastAsia"/>
            <w:lang w:eastAsia="zh-CN"/>
          </w:rPr>
          <w:t>(二)、知识产权保护措施</w:t>
        </w:r>
        <w:r>
          <w:tab/>
        </w:r>
        <w:r>
          <w:fldChar w:fldCharType="begin"/>
        </w:r>
        <w:r>
          <w:instrText xml:space="preserve"> PAGEREF _Toc8564 \h </w:instrText>
        </w:r>
        <w:r>
          <w:fldChar w:fldCharType="separate"/>
        </w:r>
        <w:r>
          <w:t>73</w:t>
        </w:r>
        <w:r>
          <w:fldChar w:fldCharType="end"/>
        </w:r>
      </w:hyperlink>
    </w:p>
    <w:p>
      <w:pPr>
        <w:pStyle w:val="TOC1"/>
        <w:tabs>
          <w:tab w:val="right" w:leader="dot" w:pos="8306"/>
        </w:tabs>
      </w:pPr>
      <w:hyperlink w:anchor="_Toc30256" w:history="1">
        <w:r>
          <w:rPr>
            <w:rFonts w:ascii="仿宋" w:eastAsia="仿宋" w:hAnsi="仿宋" w:cs="仿宋" w:hint="eastAsia"/>
            <w:lang w:eastAsia="zh-CN"/>
          </w:rPr>
          <w:t>十五、法律法规与政策遵循</w:t>
        </w:r>
        <w:r>
          <w:tab/>
        </w:r>
        <w:r>
          <w:fldChar w:fldCharType="begin"/>
        </w:r>
        <w:r>
          <w:instrText xml:space="preserve"> PAGEREF _Toc30256 \h </w:instrText>
        </w:r>
        <w:r>
          <w:fldChar w:fldCharType="separate"/>
        </w:r>
        <w:r>
          <w:t>75</w:t>
        </w:r>
        <w:r>
          <w:fldChar w:fldCharType="end"/>
        </w:r>
      </w:hyperlink>
    </w:p>
    <w:p>
      <w:pPr>
        <w:pStyle w:val="TOC2"/>
        <w:tabs>
          <w:tab w:val="right" w:leader="dot" w:pos="8306"/>
        </w:tabs>
      </w:pPr>
      <w:hyperlink w:anchor="_Toc3602" w:history="1">
        <w:r>
          <w:rPr>
            <w:rFonts w:ascii="仿宋" w:eastAsia="仿宋" w:hAnsi="仿宋" w:cs="仿宋" w:hint="eastAsia"/>
            <w:lang w:eastAsia="zh-CN"/>
          </w:rPr>
          <w:t>(一)、法律法规遵守</w:t>
        </w:r>
        <w:r>
          <w:tab/>
        </w:r>
        <w:r>
          <w:fldChar w:fldCharType="begin"/>
        </w:r>
        <w:r>
          <w:instrText xml:space="preserve"> PAGEREF _Toc3602 \h </w:instrText>
        </w:r>
        <w:r>
          <w:fldChar w:fldCharType="separate"/>
        </w:r>
        <w:r>
          <w:t>75</w:t>
        </w:r>
        <w:r>
          <w:fldChar w:fldCharType="end"/>
        </w:r>
      </w:hyperlink>
    </w:p>
    <w:p>
      <w:pPr>
        <w:pStyle w:val="TOC2"/>
        <w:tabs>
          <w:tab w:val="right" w:leader="dot" w:pos="8306"/>
        </w:tabs>
      </w:pPr>
      <w:hyperlink w:anchor="_Toc26967" w:history="1">
        <w:r>
          <w:rPr>
            <w:rFonts w:ascii="仿宋" w:eastAsia="仿宋" w:hAnsi="仿宋" w:cs="仿宋" w:hint="eastAsia"/>
            <w:lang w:eastAsia="zh-CN"/>
          </w:rPr>
          <w:t>(二)、政策导向与利用</w:t>
        </w:r>
        <w:r>
          <w:tab/>
        </w:r>
        <w:r>
          <w:fldChar w:fldCharType="begin"/>
        </w:r>
        <w:r>
          <w:instrText xml:space="preserve"> PAGEREF _Toc26967 \h </w:instrText>
        </w:r>
        <w:r>
          <w:fldChar w:fldCharType="separate"/>
        </w:r>
        <w:r>
          <w:t>76</w:t>
        </w:r>
        <w:r>
          <w:fldChar w:fldCharType="end"/>
        </w:r>
      </w:hyperlink>
    </w:p>
    <w:p>
      <w:pPr>
        <w:pStyle w:val="TOC1"/>
        <w:tabs>
          <w:tab w:val="right" w:leader="dot" w:pos="8306"/>
        </w:tabs>
      </w:pPr>
      <w:hyperlink w:anchor="_Toc32573" w:history="1">
        <w:r>
          <w:rPr>
            <w:rFonts w:ascii="仿宋" w:eastAsia="仿宋" w:hAnsi="仿宋" w:cs="仿宋" w:hint="eastAsia"/>
            <w:lang w:eastAsia="zh-CN"/>
          </w:rPr>
          <w:t>十六、创新驱动与持续发展</w:t>
        </w:r>
        <w:r>
          <w:tab/>
        </w:r>
        <w:r>
          <w:fldChar w:fldCharType="begin"/>
        </w:r>
        <w:r>
          <w:instrText xml:space="preserve"> PAGEREF _Toc32573 \h </w:instrText>
        </w:r>
        <w:r>
          <w:fldChar w:fldCharType="separate"/>
        </w:r>
        <w:r>
          <w:t>77</w:t>
        </w:r>
        <w:r>
          <w:fldChar w:fldCharType="end"/>
        </w:r>
      </w:hyperlink>
    </w:p>
    <w:p>
      <w:pPr>
        <w:pStyle w:val="TOC2"/>
        <w:tabs>
          <w:tab w:val="right" w:leader="dot" w:pos="8306"/>
        </w:tabs>
      </w:pPr>
      <w:hyperlink w:anchor="_Toc21791" w:history="1">
        <w:r>
          <w:rPr>
            <w:rFonts w:ascii="仿宋" w:eastAsia="仿宋" w:hAnsi="仿宋" w:cs="仿宋" w:hint="eastAsia"/>
            <w:lang w:eastAsia="zh-CN"/>
          </w:rPr>
          <w:t>(一)、创新驱动战略实施</w:t>
        </w:r>
        <w:r>
          <w:tab/>
        </w:r>
        <w:r>
          <w:fldChar w:fldCharType="begin"/>
        </w:r>
        <w:r>
          <w:instrText xml:space="preserve"> PAGEREF _Toc21791 \h </w:instrText>
        </w:r>
        <w:r>
          <w:fldChar w:fldCharType="separate"/>
        </w:r>
        <w:r>
          <w:t>77</w:t>
        </w:r>
        <w:r>
          <w:fldChar w:fldCharType="end"/>
        </w:r>
      </w:hyperlink>
    </w:p>
    <w:p>
      <w:pPr>
        <w:pStyle w:val="TOC2"/>
        <w:tabs>
          <w:tab w:val="right" w:leader="dot" w:pos="8306"/>
        </w:tabs>
      </w:pPr>
      <w:hyperlink w:anchor="_Toc8364" w:history="1">
        <w:r>
          <w:rPr>
            <w:rFonts w:ascii="仿宋" w:eastAsia="仿宋" w:hAnsi="仿宋" w:cs="仿宋" w:hint="eastAsia"/>
            <w:lang w:eastAsia="zh-CN"/>
          </w:rPr>
          <w:t>(二)、持续发展路径探索</w:t>
        </w:r>
        <w:r>
          <w:tab/>
        </w:r>
        <w:r>
          <w:fldChar w:fldCharType="begin"/>
        </w:r>
        <w:r>
          <w:instrText xml:space="preserve"> PAGEREF _Toc8364 \h </w:instrText>
        </w:r>
        <w:r>
          <w:fldChar w:fldCharType="separate"/>
        </w:r>
        <w:r>
          <w:t>78</w:t>
        </w:r>
        <w:r>
          <w:fldChar w:fldCharType="end"/>
        </w:r>
      </w:hyperlink>
    </w:p>
    <w:p>
      <w:pPr>
        <w:pStyle w:val="TOC1"/>
        <w:tabs>
          <w:tab w:val="right" w:leader="dot" w:pos="8306"/>
        </w:tabs>
      </w:pPr>
      <w:hyperlink w:anchor="_Toc23196" w:history="1">
        <w:r>
          <w:rPr>
            <w:rFonts w:ascii="仿宋" w:eastAsia="仿宋" w:hAnsi="仿宋" w:cs="仿宋" w:hint="eastAsia"/>
            <w:lang w:eastAsia="zh-CN"/>
          </w:rPr>
          <w:t>十七、人力资源管理与开发</w:t>
        </w:r>
        <w:r>
          <w:tab/>
        </w:r>
        <w:r>
          <w:fldChar w:fldCharType="begin"/>
        </w:r>
        <w:r>
          <w:instrText xml:space="preserve"> PAGEREF _Toc23196 \h </w:instrText>
        </w:r>
        <w:r>
          <w:fldChar w:fldCharType="separate"/>
        </w:r>
        <w:r>
          <w:t>82</w:t>
        </w:r>
        <w:r>
          <w:fldChar w:fldCharType="end"/>
        </w:r>
      </w:hyperlink>
    </w:p>
    <w:p>
      <w:pPr>
        <w:pStyle w:val="TOC2"/>
        <w:tabs>
          <w:tab w:val="right" w:leader="dot" w:pos="8306"/>
        </w:tabs>
      </w:pPr>
      <w:hyperlink w:anchor="_Toc2681" w:history="1">
        <w:r>
          <w:rPr>
            <w:rFonts w:ascii="仿宋" w:eastAsia="仿宋" w:hAnsi="仿宋" w:cs="仿宋" w:hint="eastAsia"/>
            <w:lang w:eastAsia="zh-CN"/>
          </w:rPr>
          <w:t>(一)、人力资源规划</w:t>
        </w:r>
        <w:r>
          <w:tab/>
        </w:r>
        <w:r>
          <w:fldChar w:fldCharType="begin"/>
        </w:r>
        <w:r>
          <w:instrText xml:space="preserve"> PAGEREF _Toc2681 \h </w:instrText>
        </w:r>
        <w:r>
          <w:fldChar w:fldCharType="separate"/>
        </w:r>
        <w:r>
          <w:t>82</w:t>
        </w:r>
        <w:r>
          <w:fldChar w:fldCharType="end"/>
        </w:r>
      </w:hyperlink>
    </w:p>
    <w:p>
      <w:pPr>
        <w:pStyle w:val="TOC2"/>
        <w:tabs>
          <w:tab w:val="right" w:leader="dot" w:pos="8306"/>
        </w:tabs>
      </w:pPr>
      <w:hyperlink w:anchor="_Toc1930" w:history="1">
        <w:r>
          <w:rPr>
            <w:rFonts w:ascii="仿宋" w:eastAsia="仿宋" w:hAnsi="仿宋" w:cs="仿宋" w:hint="eastAsia"/>
            <w:lang w:eastAsia="zh-CN"/>
          </w:rPr>
          <w:t>(二)、人力资源开发与培训</w:t>
        </w:r>
        <w:r>
          <w:tab/>
        </w:r>
        <w:r>
          <w:fldChar w:fldCharType="begin"/>
        </w:r>
        <w:r>
          <w:instrText xml:space="preserve"> PAGEREF _Toc1930 \h </w:instrText>
        </w:r>
        <w:r>
          <w:fldChar w:fldCharType="separate"/>
        </w:r>
        <w:r>
          <w:t>84</w:t>
        </w:r>
        <w:r>
          <w:fldChar w:fldCharType="end"/>
        </w:r>
      </w:hyperlink>
    </w:p>
    <w:p>
      <w:pPr>
        <w:pStyle w:val="TOC1"/>
        <w:tabs>
          <w:tab w:val="right" w:leader="dot" w:pos="8306"/>
        </w:tabs>
      </w:pPr>
      <w:hyperlink w:anchor="_Toc14673" w:history="1">
        <w:r>
          <w:rPr>
            <w:rFonts w:ascii="仿宋" w:eastAsia="仿宋" w:hAnsi="仿宋" w:cs="仿宋" w:hint="eastAsia"/>
            <w:lang w:eastAsia="zh-CN"/>
          </w:rPr>
          <w:t>十八、质量管理与控制</w:t>
        </w:r>
        <w:r>
          <w:tab/>
        </w:r>
        <w:r>
          <w:fldChar w:fldCharType="begin"/>
        </w:r>
        <w:r>
          <w:instrText xml:space="preserve"> PAGEREF _Toc14673 \h </w:instrText>
        </w:r>
        <w:r>
          <w:fldChar w:fldCharType="separate"/>
        </w:r>
        <w:r>
          <w:t>87</w:t>
        </w:r>
        <w:r>
          <w:fldChar w:fldCharType="end"/>
        </w:r>
      </w:hyperlink>
    </w:p>
    <w:p>
      <w:pPr>
        <w:pStyle w:val="TOC2"/>
        <w:tabs>
          <w:tab w:val="right" w:leader="dot" w:pos="8306"/>
        </w:tabs>
      </w:pPr>
      <w:hyperlink w:anchor="_Toc31801" w:history="1">
        <w:r>
          <w:rPr>
            <w:rFonts w:ascii="仿宋" w:eastAsia="仿宋" w:hAnsi="仿宋" w:cs="仿宋" w:hint="eastAsia"/>
            <w:lang w:eastAsia="zh-CN"/>
          </w:rPr>
          <w:t>(一)、质量管理体系建设</w:t>
        </w:r>
        <w:r>
          <w:tab/>
        </w:r>
        <w:r>
          <w:fldChar w:fldCharType="begin"/>
        </w:r>
        <w:r>
          <w:instrText xml:space="preserve"> PAGEREF _Toc31801 \h </w:instrText>
        </w:r>
        <w:r>
          <w:fldChar w:fldCharType="separate"/>
        </w:r>
        <w:r>
          <w:t>87</w:t>
        </w:r>
        <w:r>
          <w:fldChar w:fldCharType="end"/>
        </w:r>
      </w:hyperlink>
    </w:p>
    <w:p>
      <w:pPr>
        <w:pStyle w:val="TOC2"/>
        <w:tabs>
          <w:tab w:val="right" w:leader="dot" w:pos="8306"/>
        </w:tabs>
      </w:pPr>
      <w:hyperlink w:anchor="_Toc28983" w:history="1">
        <w:r>
          <w:rPr>
            <w:rFonts w:ascii="仿宋" w:eastAsia="仿宋" w:hAnsi="仿宋" w:cs="仿宋" w:hint="eastAsia"/>
            <w:lang w:eastAsia="zh-CN"/>
          </w:rPr>
          <w:t>(二)、质量控制措施</w:t>
        </w:r>
        <w:r>
          <w:tab/>
        </w:r>
        <w:r>
          <w:fldChar w:fldCharType="begin"/>
        </w:r>
        <w:r>
          <w:instrText xml:space="preserve"> PAGEREF _Toc28983 \h </w:instrText>
        </w:r>
        <w:r>
          <w:fldChar w:fldCharType="separate"/>
        </w:r>
        <w:r>
          <w:t>88</w:t>
        </w:r>
        <w:r>
          <w:fldChar w:fldCharType="end"/>
        </w:r>
      </w:hyperlink>
    </w:p>
    <w:p>
      <w:pPr>
        <w:pStyle w:val="TOC1"/>
        <w:tabs>
          <w:tab w:val="right" w:leader="dot" w:pos="8306"/>
        </w:tabs>
      </w:pPr>
      <w:hyperlink w:anchor="_Toc17874" w:history="1">
        <w:r>
          <w:rPr>
            <w:rFonts w:ascii="仿宋" w:eastAsia="仿宋" w:hAnsi="仿宋" w:cs="仿宋" w:hint="eastAsia"/>
            <w:lang w:eastAsia="zh-CN"/>
          </w:rPr>
          <w:t>十九、设施与设备管理</w:t>
        </w:r>
        <w:r>
          <w:tab/>
        </w:r>
        <w:r>
          <w:fldChar w:fldCharType="begin"/>
        </w:r>
        <w:r>
          <w:instrText xml:space="preserve"> PAGEREF _Toc17874 \h </w:instrText>
        </w:r>
        <w:r>
          <w:fldChar w:fldCharType="separate"/>
        </w:r>
        <w:r>
          <w:t>89</w:t>
        </w:r>
        <w:r>
          <w:fldChar w:fldCharType="end"/>
        </w:r>
      </w:hyperlink>
    </w:p>
    <w:p>
      <w:pPr>
        <w:pStyle w:val="TOC2"/>
        <w:tabs>
          <w:tab w:val="right" w:leader="dot" w:pos="8306"/>
        </w:tabs>
      </w:pPr>
      <w:hyperlink w:anchor="_Toc10030" w:history="1">
        <w:r>
          <w:rPr>
            <w:rFonts w:ascii="仿宋" w:eastAsia="仿宋" w:hAnsi="仿宋" w:cs="仿宋" w:hint="eastAsia"/>
            <w:lang w:eastAsia="zh-CN"/>
          </w:rPr>
          <w:t>(一)、设施规划与配置</w:t>
        </w:r>
        <w:r>
          <w:tab/>
        </w:r>
        <w:r>
          <w:fldChar w:fldCharType="begin"/>
        </w:r>
        <w:r>
          <w:instrText xml:space="preserve"> PAGEREF _Toc10030 \h </w:instrText>
        </w:r>
        <w:r>
          <w:fldChar w:fldCharType="separate"/>
        </w:r>
        <w:r>
          <w:t>89</w:t>
        </w:r>
        <w:r>
          <w:fldChar w:fldCharType="end"/>
        </w:r>
      </w:hyperlink>
    </w:p>
    <w:p>
      <w:pPr>
        <w:pStyle w:val="TOC2"/>
        <w:tabs>
          <w:tab w:val="right" w:leader="dot" w:pos="8306"/>
        </w:tabs>
      </w:pPr>
      <w:hyperlink w:anchor="_Toc14269" w:history="1">
        <w:r>
          <w:rPr>
            <w:rFonts w:ascii="仿宋" w:eastAsia="仿宋" w:hAnsi="仿宋" w:cs="仿宋" w:hint="eastAsia"/>
            <w:lang w:eastAsia="zh-CN"/>
          </w:rPr>
          <w:t>(二)、设备采购与维护管理</w:t>
        </w:r>
        <w:r>
          <w:tab/>
        </w:r>
        <w:r>
          <w:fldChar w:fldCharType="begin"/>
        </w:r>
        <w:r>
          <w:instrText xml:space="preserve"> PAGEREF _Toc14269 \h </w:instrText>
        </w:r>
        <w:r>
          <w:fldChar w:fldCharType="separate"/>
        </w:r>
        <w:r>
          <w:t>90</w:t>
        </w:r>
        <w:r>
          <w:fldChar w:fldCharType="end"/>
        </w:r>
      </w:hyperlink>
    </w:p>
    <w:p>
      <w:pPr>
        <w:pStyle w:val="TOC2"/>
        <w:tabs>
          <w:tab w:val="right" w:leader="dot" w:pos="8306"/>
        </w:tabs>
      </w:pPr>
      <w:hyperlink w:anchor="_Toc12694" w:history="1">
        <w:r>
          <w:rPr>
            <w:rFonts w:ascii="仿宋" w:eastAsia="仿宋" w:hAnsi="仿宋" w:cs="仿宋" w:hint="eastAsia"/>
            <w:lang w:eastAsia="zh-CN"/>
          </w:rPr>
          <w:t>(三)、设施设备升级策略</w:t>
        </w:r>
        <w:r>
          <w:tab/>
        </w:r>
        <w:r>
          <w:fldChar w:fldCharType="begin"/>
        </w:r>
        <w:r>
          <w:instrText xml:space="preserve"> PAGEREF _Toc12694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NDC-4长链烷烃脱氢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NDC-4长链烷烃脱氢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NDC-4长链烷烃脱氢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NDC-4长链烷烃脱氢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NDC-4长链烷烃脱氢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NDC-4长链烷烃脱氢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1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为了融入当地社区，NDC-4长链烷烃脱氢催化剂项目需深入理解当地的文化特色和社会习俗。例如，项目在设计广告和市场推广活动时，应考虑使用当地语言和符合地方文化的表达方式。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NDC-4长链烷烃脱氢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6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为了确保NDC-4长链烷烃脱氢催化剂项目的成功并最大限度地减轻潜在的社会风险，详细的风险分析和具体的应对策略至关重要。以下是针对项目可能面临的具体社会风险及相应对策的分析：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风险描述：NDC-4长链烷烃脱氢催化剂项目可能遭遇社区抵制，尤其如果社区成员认为项目会破坏他们的生活环境或忽略他们的意见。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风险描述：NDC-4长链烷烃脱氢催化剂项目的商业实践可能与当地的文化和价值观存在冲突，导致社会紧张和文化冲突。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风险描述：NDC-4长链烷烃脱氢催化剂项目可能会增加对公共资源和基础设施的需求，给当地带来额外压力，例如在水资源、能源供应和交通系统方面。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风险描述：NDC-4长链烷烃脱氢催化剂项目可能会引起当地社会结构和动态的变化，例如改变社区的人口组成和社交模式。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风险描述：在NDC-4长链烷烃脱氢催化剂项目运营过程中，可能涉及大量个人和商业敏感信息，存在信息安全和隐私保护的风险。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5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04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https://d.book118.com/228047112112006042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E4BED"/>
    <w:rsid w:val="07EE4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7112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2024-02-22T18:06:00Z</dcterms:created>
  <dcterms:modified xsi:type="dcterms:W3CDTF">2024-02-22T18:07:27Z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366367DE06014D9E8F16B5328B015152_11</vt:lpwstr>
  </property>
  <property fmtid="{D5CDD505-2E9C-101B-9397-08002B2CF9AE}" pid="3" name="KSOProductBuildVer">
    <vt:lpwstr>2052-12.1.0.16250</vt:lpwstr>
  </property>
</Properties>
</file>