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饮料、酒及酒精专用原辅料项目构思建设方案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77" w:history="1">
        <w:r>
          <w:rPr>
            <w:rFonts w:ascii="仿宋" w:eastAsia="仿宋" w:hAnsi="仿宋" w:cs="仿宋" w:hint="eastAsia"/>
            <w:lang w:eastAsia="zh-CN"/>
          </w:rPr>
          <w:t>概论</w:t>
        </w:r>
        <w:r>
          <w:tab/>
        </w:r>
        <w:r>
          <w:fldChar w:fldCharType="begin"/>
        </w:r>
        <w:r>
          <w:instrText xml:space="preserve"> PAGEREF _Toc27077 \h </w:instrText>
        </w:r>
        <w:r>
          <w:fldChar w:fldCharType="separate"/>
        </w:r>
        <w:r>
          <w:t>3</w:t>
        </w:r>
        <w:r>
          <w:fldChar w:fldCharType="end"/>
        </w:r>
      </w:hyperlink>
    </w:p>
    <w:p>
      <w:pPr>
        <w:pStyle w:val="TOC1"/>
        <w:tabs>
          <w:tab w:val="right" w:leader="dot" w:pos="8306"/>
        </w:tabs>
      </w:pPr>
      <w:hyperlink w:anchor="_Toc24481" w:history="1">
        <w:r>
          <w:rPr>
            <w:rFonts w:ascii="仿宋" w:eastAsia="仿宋" w:hAnsi="仿宋" w:cs="仿宋" w:hint="eastAsia"/>
            <w:lang w:eastAsia="zh-CN"/>
          </w:rPr>
          <w:t>一、环境和生态影响分析</w:t>
        </w:r>
        <w:r>
          <w:tab/>
        </w:r>
        <w:r>
          <w:fldChar w:fldCharType="begin"/>
        </w:r>
        <w:r>
          <w:instrText xml:space="preserve"> PAGEREF _Toc24481 \h </w:instrText>
        </w:r>
        <w:r>
          <w:fldChar w:fldCharType="separate"/>
        </w:r>
        <w:r>
          <w:t>3</w:t>
        </w:r>
        <w:r>
          <w:fldChar w:fldCharType="end"/>
        </w:r>
      </w:hyperlink>
    </w:p>
    <w:p>
      <w:pPr>
        <w:pStyle w:val="TOC2"/>
        <w:tabs>
          <w:tab w:val="right" w:leader="dot" w:pos="8306"/>
        </w:tabs>
      </w:pPr>
      <w:hyperlink w:anchor="_Toc10819" w:history="1">
        <w:r>
          <w:rPr>
            <w:rFonts w:ascii="仿宋" w:eastAsia="仿宋" w:hAnsi="仿宋" w:cs="仿宋" w:hint="eastAsia"/>
            <w:lang w:eastAsia="zh-CN"/>
          </w:rPr>
          <w:t>(一)、环境和生态现状</w:t>
        </w:r>
        <w:r>
          <w:tab/>
        </w:r>
        <w:r>
          <w:fldChar w:fldCharType="begin"/>
        </w:r>
        <w:r>
          <w:instrText xml:space="preserve"> PAGEREF _Toc10819 \h </w:instrText>
        </w:r>
        <w:r>
          <w:fldChar w:fldCharType="separate"/>
        </w:r>
        <w:r>
          <w:t>3</w:t>
        </w:r>
        <w:r>
          <w:fldChar w:fldCharType="end"/>
        </w:r>
      </w:hyperlink>
    </w:p>
    <w:p>
      <w:pPr>
        <w:pStyle w:val="TOC2"/>
        <w:tabs>
          <w:tab w:val="right" w:leader="dot" w:pos="8306"/>
        </w:tabs>
      </w:pPr>
      <w:hyperlink w:anchor="_Toc27690" w:history="1">
        <w:r>
          <w:rPr>
            <w:rFonts w:ascii="仿宋" w:eastAsia="仿宋" w:hAnsi="仿宋" w:cs="仿宋" w:hint="eastAsia"/>
            <w:lang w:eastAsia="zh-CN"/>
          </w:rPr>
          <w:t>(二)、生态环境影响分析</w:t>
        </w:r>
        <w:r>
          <w:tab/>
        </w:r>
        <w:r>
          <w:fldChar w:fldCharType="begin"/>
        </w:r>
        <w:r>
          <w:instrText xml:space="preserve"> PAGEREF _Toc27690 \h </w:instrText>
        </w:r>
        <w:r>
          <w:fldChar w:fldCharType="separate"/>
        </w:r>
        <w:r>
          <w:t>5</w:t>
        </w:r>
        <w:r>
          <w:fldChar w:fldCharType="end"/>
        </w:r>
      </w:hyperlink>
    </w:p>
    <w:p>
      <w:pPr>
        <w:pStyle w:val="TOC2"/>
        <w:tabs>
          <w:tab w:val="right" w:leader="dot" w:pos="8306"/>
        </w:tabs>
      </w:pPr>
      <w:hyperlink w:anchor="_Toc3521" w:history="1">
        <w:r>
          <w:rPr>
            <w:rFonts w:ascii="仿宋" w:eastAsia="仿宋" w:hAnsi="仿宋" w:cs="仿宋" w:hint="eastAsia"/>
            <w:lang w:eastAsia="zh-CN"/>
          </w:rPr>
          <w:t>(三)、生态环境保护措施</w:t>
        </w:r>
        <w:r>
          <w:tab/>
        </w:r>
        <w:r>
          <w:fldChar w:fldCharType="begin"/>
        </w:r>
        <w:r>
          <w:instrText xml:space="preserve"> PAGEREF _Toc3521 \h </w:instrText>
        </w:r>
        <w:r>
          <w:fldChar w:fldCharType="separate"/>
        </w:r>
        <w:r>
          <w:t>6</w:t>
        </w:r>
        <w:r>
          <w:fldChar w:fldCharType="end"/>
        </w:r>
      </w:hyperlink>
    </w:p>
    <w:p>
      <w:pPr>
        <w:pStyle w:val="TOC2"/>
        <w:tabs>
          <w:tab w:val="right" w:leader="dot" w:pos="8306"/>
        </w:tabs>
      </w:pPr>
      <w:hyperlink w:anchor="_Toc19715" w:history="1">
        <w:r>
          <w:rPr>
            <w:rFonts w:ascii="仿宋" w:eastAsia="仿宋" w:hAnsi="仿宋" w:cs="仿宋" w:hint="eastAsia"/>
            <w:lang w:eastAsia="zh-CN"/>
          </w:rPr>
          <w:t>(四)、地质灾害影响分析</w:t>
        </w:r>
        <w:r>
          <w:tab/>
        </w:r>
        <w:r>
          <w:fldChar w:fldCharType="begin"/>
        </w:r>
        <w:r>
          <w:instrText xml:space="preserve"> PAGEREF _Toc19715 \h </w:instrText>
        </w:r>
        <w:r>
          <w:fldChar w:fldCharType="separate"/>
        </w:r>
        <w:r>
          <w:t>8</w:t>
        </w:r>
        <w:r>
          <w:fldChar w:fldCharType="end"/>
        </w:r>
      </w:hyperlink>
    </w:p>
    <w:p>
      <w:pPr>
        <w:pStyle w:val="TOC2"/>
        <w:tabs>
          <w:tab w:val="right" w:leader="dot" w:pos="8306"/>
        </w:tabs>
      </w:pPr>
      <w:hyperlink w:anchor="_Toc21848" w:history="1">
        <w:r>
          <w:rPr>
            <w:rFonts w:ascii="仿宋" w:eastAsia="仿宋" w:hAnsi="仿宋" w:cs="仿宋" w:hint="eastAsia"/>
            <w:lang w:eastAsia="zh-CN"/>
          </w:rPr>
          <w:t>(五)、特殊环境影响</w:t>
        </w:r>
        <w:r>
          <w:tab/>
        </w:r>
        <w:r>
          <w:fldChar w:fldCharType="begin"/>
        </w:r>
        <w:r>
          <w:instrText xml:space="preserve"> PAGEREF _Toc21848 \h </w:instrText>
        </w:r>
        <w:r>
          <w:fldChar w:fldCharType="separate"/>
        </w:r>
        <w:r>
          <w:t>9</w:t>
        </w:r>
        <w:r>
          <w:fldChar w:fldCharType="end"/>
        </w:r>
      </w:hyperlink>
    </w:p>
    <w:p>
      <w:pPr>
        <w:pStyle w:val="TOC1"/>
        <w:tabs>
          <w:tab w:val="right" w:leader="dot" w:pos="8306"/>
        </w:tabs>
      </w:pPr>
      <w:hyperlink w:anchor="_Toc4983" w:history="1">
        <w:r>
          <w:rPr>
            <w:rFonts w:ascii="仿宋" w:eastAsia="仿宋" w:hAnsi="仿宋" w:cs="仿宋" w:hint="eastAsia"/>
            <w:lang w:eastAsia="zh-CN"/>
          </w:rPr>
          <w:t>二、项目监理与质量保证</w:t>
        </w:r>
        <w:r>
          <w:tab/>
        </w:r>
        <w:r>
          <w:fldChar w:fldCharType="begin"/>
        </w:r>
        <w:r>
          <w:instrText xml:space="preserve"> PAGEREF _Toc4983 \h </w:instrText>
        </w:r>
        <w:r>
          <w:fldChar w:fldCharType="separate"/>
        </w:r>
        <w:r>
          <w:t>10</w:t>
        </w:r>
        <w:r>
          <w:fldChar w:fldCharType="end"/>
        </w:r>
      </w:hyperlink>
    </w:p>
    <w:p>
      <w:pPr>
        <w:pStyle w:val="TOC2"/>
        <w:tabs>
          <w:tab w:val="right" w:leader="dot" w:pos="8306"/>
        </w:tabs>
      </w:pPr>
      <w:hyperlink w:anchor="_Toc6004" w:history="1">
        <w:r>
          <w:rPr>
            <w:rFonts w:ascii="仿宋" w:eastAsia="仿宋" w:hAnsi="仿宋" w:cs="仿宋" w:hint="eastAsia"/>
            <w:lang w:eastAsia="zh-CN"/>
          </w:rPr>
          <w:t>(一)、监理体系构建</w:t>
        </w:r>
        <w:r>
          <w:tab/>
        </w:r>
        <w:r>
          <w:fldChar w:fldCharType="begin"/>
        </w:r>
        <w:r>
          <w:instrText xml:space="preserve"> PAGEREF _Toc6004 \h </w:instrText>
        </w:r>
        <w:r>
          <w:fldChar w:fldCharType="separate"/>
        </w:r>
        <w:r>
          <w:t>10</w:t>
        </w:r>
        <w:r>
          <w:fldChar w:fldCharType="end"/>
        </w:r>
      </w:hyperlink>
    </w:p>
    <w:p>
      <w:pPr>
        <w:pStyle w:val="TOC2"/>
        <w:tabs>
          <w:tab w:val="right" w:leader="dot" w:pos="8306"/>
        </w:tabs>
      </w:pPr>
      <w:hyperlink w:anchor="_Toc17763" w:history="1">
        <w:r>
          <w:rPr>
            <w:rFonts w:ascii="仿宋" w:eastAsia="仿宋" w:hAnsi="仿宋" w:cs="仿宋" w:hint="eastAsia"/>
            <w:lang w:eastAsia="zh-CN"/>
          </w:rPr>
          <w:t>(二)、质量保证体系实施</w:t>
        </w:r>
        <w:r>
          <w:tab/>
        </w:r>
        <w:r>
          <w:fldChar w:fldCharType="begin"/>
        </w:r>
        <w:r>
          <w:instrText xml:space="preserve"> PAGEREF _Toc17763 \h </w:instrText>
        </w:r>
        <w:r>
          <w:fldChar w:fldCharType="separate"/>
        </w:r>
        <w:r>
          <w:t>11</w:t>
        </w:r>
        <w:r>
          <w:fldChar w:fldCharType="end"/>
        </w:r>
      </w:hyperlink>
    </w:p>
    <w:p>
      <w:pPr>
        <w:pStyle w:val="TOC2"/>
        <w:tabs>
          <w:tab w:val="right" w:leader="dot" w:pos="8306"/>
        </w:tabs>
      </w:pPr>
      <w:hyperlink w:anchor="_Toc28435" w:history="1">
        <w:r>
          <w:rPr>
            <w:rFonts w:ascii="仿宋" w:eastAsia="仿宋" w:hAnsi="仿宋" w:cs="仿宋" w:hint="eastAsia"/>
            <w:lang w:eastAsia="zh-CN"/>
          </w:rPr>
          <w:t>(三)、监理与质量控制流程</w:t>
        </w:r>
        <w:r>
          <w:tab/>
        </w:r>
        <w:r>
          <w:fldChar w:fldCharType="begin"/>
        </w:r>
        <w:r>
          <w:instrText xml:space="preserve"> PAGEREF _Toc28435 \h </w:instrText>
        </w:r>
        <w:r>
          <w:fldChar w:fldCharType="separate"/>
        </w:r>
        <w:r>
          <w:t>12</w:t>
        </w:r>
        <w:r>
          <w:fldChar w:fldCharType="end"/>
        </w:r>
      </w:hyperlink>
    </w:p>
    <w:p>
      <w:pPr>
        <w:pStyle w:val="TOC1"/>
        <w:tabs>
          <w:tab w:val="right" w:leader="dot" w:pos="8306"/>
        </w:tabs>
      </w:pPr>
      <w:hyperlink w:anchor="_Toc29692" w:history="1">
        <w:r>
          <w:rPr>
            <w:rFonts w:ascii="仿宋" w:eastAsia="仿宋" w:hAnsi="仿宋" w:cs="仿宋" w:hint="eastAsia"/>
            <w:lang w:eastAsia="zh-CN"/>
          </w:rPr>
          <w:t>三、社会影响分析</w:t>
        </w:r>
        <w:r>
          <w:tab/>
        </w:r>
        <w:r>
          <w:fldChar w:fldCharType="begin"/>
        </w:r>
        <w:r>
          <w:instrText xml:space="preserve"> PAGEREF _Toc29692 \h </w:instrText>
        </w:r>
        <w:r>
          <w:fldChar w:fldCharType="separate"/>
        </w:r>
        <w:r>
          <w:t>12</w:t>
        </w:r>
        <w:r>
          <w:fldChar w:fldCharType="end"/>
        </w:r>
      </w:hyperlink>
    </w:p>
    <w:p>
      <w:pPr>
        <w:pStyle w:val="TOC2"/>
        <w:tabs>
          <w:tab w:val="right" w:leader="dot" w:pos="8306"/>
        </w:tabs>
      </w:pPr>
      <w:hyperlink w:anchor="_Toc18944" w:history="1">
        <w:r>
          <w:rPr>
            <w:rFonts w:ascii="仿宋" w:eastAsia="仿宋" w:hAnsi="仿宋" w:cs="仿宋" w:hint="eastAsia"/>
            <w:lang w:eastAsia="zh-CN"/>
          </w:rPr>
          <w:t>(一)、社会影响效果分析</w:t>
        </w:r>
        <w:r>
          <w:tab/>
        </w:r>
        <w:r>
          <w:fldChar w:fldCharType="begin"/>
        </w:r>
        <w:r>
          <w:instrText xml:space="preserve"> PAGEREF _Toc18944 \h </w:instrText>
        </w:r>
        <w:r>
          <w:fldChar w:fldCharType="separate"/>
        </w:r>
        <w:r>
          <w:t>12</w:t>
        </w:r>
        <w:r>
          <w:fldChar w:fldCharType="end"/>
        </w:r>
      </w:hyperlink>
    </w:p>
    <w:p>
      <w:pPr>
        <w:pStyle w:val="TOC2"/>
        <w:tabs>
          <w:tab w:val="right" w:leader="dot" w:pos="8306"/>
        </w:tabs>
      </w:pPr>
      <w:hyperlink w:anchor="_Toc6568" w:history="1">
        <w:r>
          <w:rPr>
            <w:rFonts w:ascii="仿宋" w:eastAsia="仿宋" w:hAnsi="仿宋" w:cs="仿宋" w:hint="eastAsia"/>
            <w:lang w:eastAsia="zh-CN"/>
          </w:rPr>
          <w:t>(二)、社会适应性分析</w:t>
        </w:r>
        <w:r>
          <w:tab/>
        </w:r>
        <w:r>
          <w:fldChar w:fldCharType="begin"/>
        </w:r>
        <w:r>
          <w:instrText xml:space="preserve"> PAGEREF _Toc6568 \h </w:instrText>
        </w:r>
        <w:r>
          <w:fldChar w:fldCharType="separate"/>
        </w:r>
        <w:r>
          <w:t>15</w:t>
        </w:r>
        <w:r>
          <w:fldChar w:fldCharType="end"/>
        </w:r>
      </w:hyperlink>
    </w:p>
    <w:p>
      <w:pPr>
        <w:pStyle w:val="TOC2"/>
        <w:tabs>
          <w:tab w:val="right" w:leader="dot" w:pos="8306"/>
        </w:tabs>
      </w:pPr>
      <w:hyperlink w:anchor="_Toc30152" w:history="1">
        <w:r>
          <w:rPr>
            <w:rFonts w:ascii="仿宋" w:eastAsia="仿宋" w:hAnsi="仿宋" w:cs="仿宋" w:hint="eastAsia"/>
            <w:lang w:eastAsia="zh-CN"/>
          </w:rPr>
          <w:t>(三)、社会风险及对策分析</w:t>
        </w:r>
        <w:r>
          <w:tab/>
        </w:r>
        <w:r>
          <w:fldChar w:fldCharType="begin"/>
        </w:r>
        <w:r>
          <w:instrText xml:space="preserve"> PAGEREF _Toc30152 \h </w:instrText>
        </w:r>
        <w:r>
          <w:fldChar w:fldCharType="separate"/>
        </w:r>
        <w:r>
          <w:t>16</w:t>
        </w:r>
        <w:r>
          <w:fldChar w:fldCharType="end"/>
        </w:r>
      </w:hyperlink>
    </w:p>
    <w:p>
      <w:pPr>
        <w:pStyle w:val="TOC1"/>
        <w:tabs>
          <w:tab w:val="right" w:leader="dot" w:pos="8306"/>
        </w:tabs>
      </w:pPr>
      <w:hyperlink w:anchor="_Toc32653" w:history="1">
        <w:r>
          <w:rPr>
            <w:rFonts w:ascii="仿宋" w:eastAsia="仿宋" w:hAnsi="仿宋" w:cs="仿宋" w:hint="eastAsia"/>
            <w:lang w:eastAsia="zh-CN"/>
          </w:rPr>
          <w:t>四、饮料、酒及酒精专用原辅料项目概论</w:t>
        </w:r>
        <w:r>
          <w:tab/>
        </w:r>
        <w:r>
          <w:fldChar w:fldCharType="begin"/>
        </w:r>
        <w:r>
          <w:instrText xml:space="preserve"> PAGEREF _Toc32653 \h </w:instrText>
        </w:r>
        <w:r>
          <w:fldChar w:fldCharType="separate"/>
        </w:r>
        <w:r>
          <w:t>20</w:t>
        </w:r>
        <w:r>
          <w:fldChar w:fldCharType="end"/>
        </w:r>
      </w:hyperlink>
    </w:p>
    <w:p>
      <w:pPr>
        <w:pStyle w:val="TOC2"/>
        <w:tabs>
          <w:tab w:val="right" w:leader="dot" w:pos="8306"/>
        </w:tabs>
      </w:pPr>
      <w:hyperlink w:anchor="_Toc18817" w:history="1">
        <w:r>
          <w:rPr>
            <w:rFonts w:ascii="仿宋" w:eastAsia="仿宋" w:hAnsi="仿宋" w:cs="仿宋" w:hint="eastAsia"/>
            <w:lang w:eastAsia="zh-CN"/>
          </w:rPr>
          <w:t>(一)、项目申报单位概况</w:t>
        </w:r>
        <w:r>
          <w:tab/>
        </w:r>
        <w:r>
          <w:fldChar w:fldCharType="begin"/>
        </w:r>
        <w:r>
          <w:instrText xml:space="preserve"> PAGEREF _Toc18817 \h </w:instrText>
        </w:r>
        <w:r>
          <w:fldChar w:fldCharType="separate"/>
        </w:r>
        <w:r>
          <w:t>20</w:t>
        </w:r>
        <w:r>
          <w:fldChar w:fldCharType="end"/>
        </w:r>
      </w:hyperlink>
    </w:p>
    <w:p>
      <w:pPr>
        <w:pStyle w:val="TOC2"/>
        <w:tabs>
          <w:tab w:val="right" w:leader="dot" w:pos="8306"/>
        </w:tabs>
      </w:pPr>
      <w:hyperlink w:anchor="_Toc12494" w:history="1">
        <w:r>
          <w:rPr>
            <w:rFonts w:ascii="仿宋" w:eastAsia="仿宋" w:hAnsi="仿宋" w:cs="仿宋" w:hint="eastAsia"/>
            <w:lang w:eastAsia="zh-CN"/>
          </w:rPr>
          <w:t>(二)、项目概况</w:t>
        </w:r>
        <w:r>
          <w:tab/>
        </w:r>
        <w:r>
          <w:fldChar w:fldCharType="begin"/>
        </w:r>
        <w:r>
          <w:instrText xml:space="preserve"> PAGEREF _Toc12494 \h </w:instrText>
        </w:r>
        <w:r>
          <w:fldChar w:fldCharType="separate"/>
        </w:r>
        <w:r>
          <w:t>21</w:t>
        </w:r>
        <w:r>
          <w:fldChar w:fldCharType="end"/>
        </w:r>
      </w:hyperlink>
    </w:p>
    <w:p>
      <w:pPr>
        <w:pStyle w:val="TOC1"/>
        <w:tabs>
          <w:tab w:val="right" w:leader="dot" w:pos="8306"/>
        </w:tabs>
      </w:pPr>
      <w:hyperlink w:anchor="_Toc31385" w:history="1">
        <w:r>
          <w:rPr>
            <w:rFonts w:ascii="仿宋" w:eastAsia="仿宋" w:hAnsi="仿宋" w:cs="仿宋" w:hint="eastAsia"/>
            <w:lang w:eastAsia="zh-CN"/>
          </w:rPr>
          <w:t>五、财务管理与成本控制</w:t>
        </w:r>
        <w:r>
          <w:tab/>
        </w:r>
        <w:r>
          <w:fldChar w:fldCharType="begin"/>
        </w:r>
        <w:r>
          <w:instrText xml:space="preserve"> PAGEREF _Toc31385 \h </w:instrText>
        </w:r>
        <w:r>
          <w:fldChar w:fldCharType="separate"/>
        </w:r>
        <w:r>
          <w:t>24</w:t>
        </w:r>
        <w:r>
          <w:fldChar w:fldCharType="end"/>
        </w:r>
      </w:hyperlink>
    </w:p>
    <w:p>
      <w:pPr>
        <w:pStyle w:val="TOC2"/>
        <w:tabs>
          <w:tab w:val="right" w:leader="dot" w:pos="8306"/>
        </w:tabs>
      </w:pPr>
      <w:hyperlink w:anchor="_Toc28820" w:history="1">
        <w:r>
          <w:rPr>
            <w:rFonts w:ascii="仿宋" w:eastAsia="仿宋" w:hAnsi="仿宋" w:cs="仿宋" w:hint="eastAsia"/>
            <w:lang w:eastAsia="zh-CN"/>
          </w:rPr>
          <w:t>(一)、财务管理体系建设</w:t>
        </w:r>
        <w:r>
          <w:tab/>
        </w:r>
        <w:r>
          <w:fldChar w:fldCharType="begin"/>
        </w:r>
        <w:r>
          <w:instrText xml:space="preserve"> PAGEREF _Toc28820 \h </w:instrText>
        </w:r>
        <w:r>
          <w:fldChar w:fldCharType="separate"/>
        </w:r>
        <w:r>
          <w:t>24</w:t>
        </w:r>
        <w:r>
          <w:fldChar w:fldCharType="end"/>
        </w:r>
      </w:hyperlink>
    </w:p>
    <w:p>
      <w:pPr>
        <w:pStyle w:val="TOC2"/>
        <w:tabs>
          <w:tab w:val="right" w:leader="dot" w:pos="8306"/>
        </w:tabs>
      </w:pPr>
      <w:hyperlink w:anchor="_Toc23875" w:history="1">
        <w:r>
          <w:rPr>
            <w:rFonts w:ascii="仿宋" w:eastAsia="仿宋" w:hAnsi="仿宋" w:cs="仿宋" w:hint="eastAsia"/>
            <w:lang w:eastAsia="zh-CN"/>
          </w:rPr>
          <w:t>(二)、成本控制措施</w:t>
        </w:r>
        <w:r>
          <w:tab/>
        </w:r>
        <w:r>
          <w:fldChar w:fldCharType="begin"/>
        </w:r>
        <w:r>
          <w:instrText xml:space="preserve"> PAGEREF _Toc23875 \h </w:instrText>
        </w:r>
        <w:r>
          <w:fldChar w:fldCharType="separate"/>
        </w:r>
        <w:r>
          <w:t>25</w:t>
        </w:r>
        <w:r>
          <w:fldChar w:fldCharType="end"/>
        </w:r>
      </w:hyperlink>
    </w:p>
    <w:p>
      <w:pPr>
        <w:pStyle w:val="TOC1"/>
        <w:tabs>
          <w:tab w:val="right" w:leader="dot" w:pos="8306"/>
        </w:tabs>
      </w:pPr>
      <w:hyperlink w:anchor="_Toc4420" w:history="1">
        <w:r>
          <w:rPr>
            <w:rFonts w:ascii="仿宋" w:eastAsia="仿宋" w:hAnsi="仿宋" w:cs="仿宋" w:hint="eastAsia"/>
            <w:lang w:eastAsia="zh-CN"/>
          </w:rPr>
          <w:t>六、建设风险评估分析</w:t>
        </w:r>
        <w:r>
          <w:tab/>
        </w:r>
        <w:r>
          <w:fldChar w:fldCharType="begin"/>
        </w:r>
        <w:r>
          <w:instrText xml:space="preserve"> PAGEREF _Toc4420 \h </w:instrText>
        </w:r>
        <w:r>
          <w:fldChar w:fldCharType="separate"/>
        </w:r>
        <w:r>
          <w:t>26</w:t>
        </w:r>
        <w:r>
          <w:fldChar w:fldCharType="end"/>
        </w:r>
      </w:hyperlink>
    </w:p>
    <w:p>
      <w:pPr>
        <w:pStyle w:val="TOC2"/>
        <w:tabs>
          <w:tab w:val="right" w:leader="dot" w:pos="8306"/>
        </w:tabs>
      </w:pPr>
      <w:hyperlink w:anchor="_Toc5446" w:history="1">
        <w:r>
          <w:rPr>
            <w:rFonts w:ascii="仿宋" w:eastAsia="仿宋" w:hAnsi="仿宋" w:cs="仿宋" w:hint="eastAsia"/>
            <w:lang w:eastAsia="zh-CN"/>
          </w:rPr>
          <w:t>(一)、政策风险分析</w:t>
        </w:r>
        <w:r>
          <w:tab/>
        </w:r>
        <w:r>
          <w:fldChar w:fldCharType="begin"/>
        </w:r>
        <w:r>
          <w:instrText xml:space="preserve"> PAGEREF _Toc5446 \h </w:instrText>
        </w:r>
        <w:r>
          <w:fldChar w:fldCharType="separate"/>
        </w:r>
        <w:r>
          <w:t>26</w:t>
        </w:r>
        <w:r>
          <w:fldChar w:fldCharType="end"/>
        </w:r>
      </w:hyperlink>
    </w:p>
    <w:p>
      <w:pPr>
        <w:pStyle w:val="TOC2"/>
        <w:tabs>
          <w:tab w:val="right" w:leader="dot" w:pos="8306"/>
        </w:tabs>
      </w:pPr>
      <w:hyperlink w:anchor="_Toc16030" w:history="1">
        <w:r>
          <w:rPr>
            <w:rFonts w:ascii="仿宋" w:eastAsia="仿宋" w:hAnsi="仿宋" w:cs="仿宋" w:hint="eastAsia"/>
            <w:lang w:eastAsia="zh-CN"/>
          </w:rPr>
          <w:t>(二)、社会风险分析</w:t>
        </w:r>
        <w:r>
          <w:tab/>
        </w:r>
        <w:r>
          <w:fldChar w:fldCharType="begin"/>
        </w:r>
        <w:r>
          <w:instrText xml:space="preserve"> PAGEREF _Toc16030 \h </w:instrText>
        </w:r>
        <w:r>
          <w:fldChar w:fldCharType="separate"/>
        </w:r>
        <w:r>
          <w:t>27</w:t>
        </w:r>
        <w:r>
          <w:fldChar w:fldCharType="end"/>
        </w:r>
      </w:hyperlink>
    </w:p>
    <w:p>
      <w:pPr>
        <w:pStyle w:val="TOC2"/>
        <w:tabs>
          <w:tab w:val="right" w:leader="dot" w:pos="8306"/>
        </w:tabs>
      </w:pPr>
      <w:hyperlink w:anchor="_Toc8754" w:history="1">
        <w:r>
          <w:rPr>
            <w:rFonts w:ascii="仿宋" w:eastAsia="仿宋" w:hAnsi="仿宋" w:cs="仿宋" w:hint="eastAsia"/>
            <w:lang w:eastAsia="zh-CN"/>
          </w:rPr>
          <w:t>(三)、市场风险分析</w:t>
        </w:r>
        <w:r>
          <w:tab/>
        </w:r>
        <w:r>
          <w:fldChar w:fldCharType="begin"/>
        </w:r>
        <w:r>
          <w:instrText xml:space="preserve"> PAGEREF _Toc8754 \h </w:instrText>
        </w:r>
        <w:r>
          <w:fldChar w:fldCharType="separate"/>
        </w:r>
        <w:r>
          <w:t>29</w:t>
        </w:r>
        <w:r>
          <w:fldChar w:fldCharType="end"/>
        </w:r>
      </w:hyperlink>
    </w:p>
    <w:p>
      <w:pPr>
        <w:pStyle w:val="TOC2"/>
        <w:tabs>
          <w:tab w:val="right" w:leader="dot" w:pos="8306"/>
        </w:tabs>
      </w:pPr>
      <w:hyperlink w:anchor="_Toc6547" w:history="1">
        <w:r>
          <w:rPr>
            <w:rFonts w:ascii="仿宋" w:eastAsia="仿宋" w:hAnsi="仿宋" w:cs="仿宋" w:hint="eastAsia"/>
            <w:lang w:eastAsia="zh-CN"/>
          </w:rPr>
          <w:t>(四)、资金风险分析</w:t>
        </w:r>
        <w:r>
          <w:tab/>
        </w:r>
        <w:r>
          <w:fldChar w:fldCharType="begin"/>
        </w:r>
        <w:r>
          <w:instrText xml:space="preserve"> PAGEREF _Toc6547 \h </w:instrText>
        </w:r>
        <w:r>
          <w:fldChar w:fldCharType="separate"/>
        </w:r>
        <w:r>
          <w:t>30</w:t>
        </w:r>
        <w:r>
          <w:fldChar w:fldCharType="end"/>
        </w:r>
      </w:hyperlink>
    </w:p>
    <w:p>
      <w:pPr>
        <w:pStyle w:val="TOC2"/>
        <w:tabs>
          <w:tab w:val="right" w:leader="dot" w:pos="8306"/>
        </w:tabs>
      </w:pPr>
      <w:hyperlink w:anchor="_Toc19014" w:history="1">
        <w:r>
          <w:rPr>
            <w:rFonts w:ascii="仿宋" w:eastAsia="仿宋" w:hAnsi="仿宋" w:cs="仿宋" w:hint="eastAsia"/>
            <w:lang w:eastAsia="zh-CN"/>
          </w:rPr>
          <w:t>(五)、技术风险分析</w:t>
        </w:r>
        <w:r>
          <w:tab/>
        </w:r>
        <w:r>
          <w:fldChar w:fldCharType="begin"/>
        </w:r>
        <w:r>
          <w:instrText xml:space="preserve"> PAGEREF _Toc19014 \h </w:instrText>
        </w:r>
        <w:r>
          <w:fldChar w:fldCharType="separate"/>
        </w:r>
        <w:r>
          <w:t>31</w:t>
        </w:r>
        <w:r>
          <w:fldChar w:fldCharType="end"/>
        </w:r>
      </w:hyperlink>
    </w:p>
    <w:p>
      <w:pPr>
        <w:pStyle w:val="TOC2"/>
        <w:tabs>
          <w:tab w:val="right" w:leader="dot" w:pos="8306"/>
        </w:tabs>
      </w:pPr>
      <w:hyperlink w:anchor="_Toc15385" w:history="1">
        <w:r>
          <w:rPr>
            <w:rFonts w:ascii="仿宋" w:eastAsia="仿宋" w:hAnsi="仿宋" w:cs="仿宋" w:hint="eastAsia"/>
            <w:lang w:eastAsia="zh-CN"/>
          </w:rPr>
          <w:t>(六)、财务风险分析</w:t>
        </w:r>
        <w:r>
          <w:tab/>
        </w:r>
        <w:r>
          <w:fldChar w:fldCharType="begin"/>
        </w:r>
        <w:r>
          <w:instrText xml:space="preserve"> PAGEREF _Toc15385 \h </w:instrText>
        </w:r>
        <w:r>
          <w:fldChar w:fldCharType="separate"/>
        </w:r>
        <w:r>
          <w:t>32</w:t>
        </w:r>
        <w:r>
          <w:fldChar w:fldCharType="end"/>
        </w:r>
      </w:hyperlink>
    </w:p>
    <w:p>
      <w:pPr>
        <w:pStyle w:val="TOC2"/>
        <w:tabs>
          <w:tab w:val="right" w:leader="dot" w:pos="8306"/>
        </w:tabs>
      </w:pPr>
      <w:hyperlink w:anchor="_Toc16785" w:history="1">
        <w:r>
          <w:rPr>
            <w:rFonts w:ascii="仿宋" w:eastAsia="仿宋" w:hAnsi="仿宋" w:cs="仿宋" w:hint="eastAsia"/>
            <w:lang w:eastAsia="zh-CN"/>
          </w:rPr>
          <w:t>(七)、管理风险分析</w:t>
        </w:r>
        <w:r>
          <w:tab/>
        </w:r>
        <w:r>
          <w:fldChar w:fldCharType="begin"/>
        </w:r>
        <w:r>
          <w:instrText xml:space="preserve"> PAGEREF _Toc16785 \h </w:instrText>
        </w:r>
        <w:r>
          <w:fldChar w:fldCharType="separate"/>
        </w:r>
        <w:r>
          <w:t>34</w:t>
        </w:r>
        <w:r>
          <w:fldChar w:fldCharType="end"/>
        </w:r>
      </w:hyperlink>
    </w:p>
    <w:p>
      <w:pPr>
        <w:pStyle w:val="TOC2"/>
        <w:tabs>
          <w:tab w:val="right" w:leader="dot" w:pos="8306"/>
        </w:tabs>
      </w:pPr>
      <w:hyperlink w:anchor="_Toc11329" w:history="1">
        <w:r>
          <w:rPr>
            <w:rFonts w:ascii="仿宋" w:eastAsia="仿宋" w:hAnsi="仿宋" w:cs="仿宋" w:hint="eastAsia"/>
            <w:lang w:eastAsia="zh-CN"/>
          </w:rPr>
          <w:t>(八)、其它风险分析</w:t>
        </w:r>
        <w:r>
          <w:tab/>
        </w:r>
        <w:r>
          <w:fldChar w:fldCharType="begin"/>
        </w:r>
        <w:r>
          <w:instrText xml:space="preserve"> PAGEREF _Toc11329 \h </w:instrText>
        </w:r>
        <w:r>
          <w:fldChar w:fldCharType="separate"/>
        </w:r>
        <w:r>
          <w:t>35</w:t>
        </w:r>
        <w:r>
          <w:fldChar w:fldCharType="end"/>
        </w:r>
      </w:hyperlink>
    </w:p>
    <w:p>
      <w:pPr>
        <w:pStyle w:val="TOC2"/>
        <w:tabs>
          <w:tab w:val="right" w:leader="dot" w:pos="8306"/>
        </w:tabs>
      </w:pPr>
      <w:hyperlink w:anchor="_Toc5910" w:history="1">
        <w:r>
          <w:rPr>
            <w:rFonts w:ascii="仿宋" w:eastAsia="仿宋" w:hAnsi="仿宋" w:cs="仿宋" w:hint="eastAsia"/>
            <w:lang w:eastAsia="zh-CN"/>
          </w:rPr>
          <w:t>(九)、社会影响评估</w:t>
        </w:r>
        <w:r>
          <w:tab/>
        </w:r>
        <w:r>
          <w:fldChar w:fldCharType="begin"/>
        </w:r>
        <w:r>
          <w:instrText xml:space="preserve"> PAGEREF _Toc5910 \h </w:instrText>
        </w:r>
        <w:r>
          <w:fldChar w:fldCharType="separate"/>
        </w:r>
        <w:r>
          <w:t>37</w:t>
        </w:r>
        <w:r>
          <w:fldChar w:fldCharType="end"/>
        </w:r>
      </w:hyperlink>
    </w:p>
    <w:p>
      <w:pPr>
        <w:pStyle w:val="TOC1"/>
        <w:tabs>
          <w:tab w:val="right" w:leader="dot" w:pos="8306"/>
        </w:tabs>
      </w:pPr>
      <w:hyperlink w:anchor="_Toc16731" w:history="1">
        <w:r>
          <w:rPr>
            <w:rFonts w:ascii="仿宋" w:eastAsia="仿宋" w:hAnsi="仿宋" w:cs="仿宋" w:hint="eastAsia"/>
            <w:lang w:eastAsia="zh-CN"/>
          </w:rPr>
          <w:t>七、安全与应急管理</w:t>
        </w:r>
        <w:r>
          <w:tab/>
        </w:r>
        <w:r>
          <w:fldChar w:fldCharType="begin"/>
        </w:r>
        <w:r>
          <w:instrText xml:space="preserve"> PAGEREF _Toc16731 \h </w:instrText>
        </w:r>
        <w:r>
          <w:fldChar w:fldCharType="separate"/>
        </w:r>
        <w:r>
          <w:t>39</w:t>
        </w:r>
        <w:r>
          <w:fldChar w:fldCharType="end"/>
        </w:r>
      </w:hyperlink>
    </w:p>
    <w:p>
      <w:pPr>
        <w:pStyle w:val="TOC2"/>
        <w:tabs>
          <w:tab w:val="right" w:leader="dot" w:pos="8306"/>
        </w:tabs>
      </w:pPr>
      <w:hyperlink w:anchor="_Toc32751" w:history="1">
        <w:r>
          <w:rPr>
            <w:rFonts w:ascii="仿宋" w:eastAsia="仿宋" w:hAnsi="仿宋" w:cs="仿宋" w:hint="eastAsia"/>
            <w:lang w:eastAsia="zh-CN"/>
          </w:rPr>
          <w:t>(一)、安全生产管理</w:t>
        </w:r>
        <w:r>
          <w:tab/>
        </w:r>
        <w:r>
          <w:fldChar w:fldCharType="begin"/>
        </w:r>
        <w:r>
          <w:instrText xml:space="preserve"> PAGEREF _Toc32751 \h </w:instrText>
        </w:r>
        <w:r>
          <w:fldChar w:fldCharType="separate"/>
        </w:r>
        <w:r>
          <w:t>39</w:t>
        </w:r>
        <w:r>
          <w:fldChar w:fldCharType="end"/>
        </w:r>
      </w:hyperlink>
    </w:p>
    <w:p>
      <w:pPr>
        <w:pStyle w:val="TOC2"/>
        <w:tabs>
          <w:tab w:val="right" w:leader="dot" w:pos="8306"/>
        </w:tabs>
      </w:pPr>
      <w:hyperlink w:anchor="_Toc21237" w:history="1">
        <w:r>
          <w:rPr>
            <w:rFonts w:ascii="仿宋" w:eastAsia="仿宋" w:hAnsi="仿宋" w:cs="仿宋" w:hint="eastAsia"/>
            <w:lang w:eastAsia="zh-CN"/>
          </w:rPr>
          <w:t>(二)、应急预案与响应</w:t>
        </w:r>
        <w:r>
          <w:tab/>
        </w:r>
        <w:r>
          <w:fldChar w:fldCharType="begin"/>
        </w:r>
        <w:r>
          <w:instrText xml:space="preserve"> PAGEREF _Toc21237 \h </w:instrText>
        </w:r>
        <w:r>
          <w:fldChar w:fldCharType="separate"/>
        </w:r>
        <w:r>
          <w:t>40</w:t>
        </w:r>
        <w:r>
          <w:fldChar w:fldCharType="end"/>
        </w:r>
      </w:hyperlink>
    </w:p>
    <w:p>
      <w:pPr>
        <w:pStyle w:val="TOC1"/>
        <w:tabs>
          <w:tab w:val="right" w:leader="dot" w:pos="8306"/>
        </w:tabs>
      </w:pPr>
      <w:hyperlink w:anchor="_Toc6353" w:history="1">
        <w:r>
          <w:rPr>
            <w:rFonts w:ascii="仿宋" w:eastAsia="仿宋" w:hAnsi="仿宋" w:cs="仿宋" w:hint="eastAsia"/>
            <w:lang w:eastAsia="zh-CN"/>
          </w:rPr>
          <w:t>八、项目进度计划</w:t>
        </w:r>
        <w:r>
          <w:tab/>
        </w:r>
        <w:r>
          <w:fldChar w:fldCharType="begin"/>
        </w:r>
        <w:r>
          <w:instrText xml:space="preserve"> PAGEREF _Toc6353 \h </w:instrText>
        </w:r>
        <w:r>
          <w:fldChar w:fldCharType="separate"/>
        </w:r>
        <w:r>
          <w:t>42</w:t>
        </w:r>
        <w:r>
          <w:fldChar w:fldCharType="end"/>
        </w:r>
      </w:hyperlink>
    </w:p>
    <w:p>
      <w:pPr>
        <w:pStyle w:val="TOC2"/>
        <w:tabs>
          <w:tab w:val="right" w:leader="dot" w:pos="8306"/>
        </w:tabs>
      </w:pPr>
      <w:hyperlink w:anchor="_Toc2279" w:history="1">
        <w:r>
          <w:rPr>
            <w:rFonts w:ascii="仿宋" w:eastAsia="仿宋" w:hAnsi="仿宋" w:cs="仿宋" w:hint="eastAsia"/>
            <w:lang w:eastAsia="zh-CN"/>
          </w:rPr>
          <w:t>(一)、建设周期</w:t>
        </w:r>
        <w:r>
          <w:tab/>
        </w:r>
        <w:r>
          <w:fldChar w:fldCharType="begin"/>
        </w:r>
        <w:r>
          <w:instrText xml:space="preserve"> PAGEREF _Toc2279 \h </w:instrText>
        </w:r>
        <w:r>
          <w:fldChar w:fldCharType="separate"/>
        </w:r>
        <w:r>
          <w:t>42</w:t>
        </w:r>
        <w:r>
          <w:fldChar w:fldCharType="end"/>
        </w:r>
      </w:hyperlink>
    </w:p>
    <w:p>
      <w:pPr>
        <w:pStyle w:val="TOC2"/>
        <w:tabs>
          <w:tab w:val="right" w:leader="dot" w:pos="8306"/>
        </w:tabs>
      </w:pPr>
      <w:hyperlink w:anchor="_Toc14423" w:history="1">
        <w:r>
          <w:rPr>
            <w:rFonts w:ascii="仿宋" w:eastAsia="仿宋" w:hAnsi="仿宋" w:cs="仿宋" w:hint="eastAsia"/>
            <w:lang w:eastAsia="zh-CN"/>
          </w:rPr>
          <w:t>(二)、建设进度</w:t>
        </w:r>
        <w:r>
          <w:tab/>
        </w:r>
        <w:r>
          <w:fldChar w:fldCharType="begin"/>
        </w:r>
        <w:r>
          <w:instrText xml:space="preserve"> PAGEREF _Toc14423 \h </w:instrText>
        </w:r>
        <w:r>
          <w:fldChar w:fldCharType="separate"/>
        </w:r>
        <w:r>
          <w:t>42</w:t>
        </w:r>
        <w:r>
          <w:fldChar w:fldCharType="end"/>
        </w:r>
      </w:hyperlink>
    </w:p>
    <w:p>
      <w:pPr>
        <w:pStyle w:val="TOC2"/>
        <w:tabs>
          <w:tab w:val="right" w:leader="dot" w:pos="8306"/>
        </w:tabs>
      </w:pPr>
      <w:hyperlink w:anchor="_Toc7387" w:history="1">
        <w:r>
          <w:rPr>
            <w:rFonts w:ascii="仿宋" w:eastAsia="仿宋" w:hAnsi="仿宋" w:cs="仿宋" w:hint="eastAsia"/>
            <w:lang w:eastAsia="zh-CN"/>
          </w:rPr>
          <w:t>(三)、进度安排注意事项</w:t>
        </w:r>
        <w:r>
          <w:tab/>
        </w:r>
        <w:r>
          <w:fldChar w:fldCharType="begin"/>
        </w:r>
        <w:r>
          <w:instrText xml:space="preserve"> PAGEREF _Toc7387 \h </w:instrText>
        </w:r>
        <w:r>
          <w:fldChar w:fldCharType="separate"/>
        </w:r>
        <w:r>
          <w:t>44</w:t>
        </w:r>
        <w:r>
          <w:fldChar w:fldCharType="end"/>
        </w:r>
      </w:hyperlink>
    </w:p>
    <w:p>
      <w:pPr>
        <w:pStyle w:val="TOC2"/>
        <w:tabs>
          <w:tab w:val="right" w:leader="dot" w:pos="8306"/>
        </w:tabs>
      </w:pPr>
      <w:hyperlink w:anchor="_Toc257" w:history="1">
        <w:r>
          <w:rPr>
            <w:rFonts w:ascii="仿宋" w:eastAsia="仿宋" w:hAnsi="仿宋" w:cs="仿宋" w:hint="eastAsia"/>
            <w:lang w:eastAsia="zh-CN"/>
          </w:rPr>
          <w:t>(四)、人力资源配置</w:t>
        </w:r>
        <w:r>
          <w:tab/>
        </w:r>
        <w:r>
          <w:fldChar w:fldCharType="begin"/>
        </w:r>
        <w:r>
          <w:instrText xml:space="preserve"> PAGEREF _Toc257 \h </w:instrText>
        </w:r>
        <w:r>
          <w:fldChar w:fldCharType="separate"/>
        </w:r>
        <w:r>
          <w:t>45</w:t>
        </w:r>
        <w:r>
          <w:fldChar w:fldCharType="end"/>
        </w:r>
      </w:hyperlink>
    </w:p>
    <w:p>
      <w:pPr>
        <w:pStyle w:val="TOC2"/>
        <w:tabs>
          <w:tab w:val="right" w:leader="dot" w:pos="8306"/>
        </w:tabs>
      </w:pPr>
      <w:hyperlink w:anchor="_Toc8428" w:history="1">
        <w:r>
          <w:rPr>
            <w:rFonts w:ascii="仿宋" w:eastAsia="仿宋" w:hAnsi="仿宋" w:cs="仿宋" w:hint="eastAsia"/>
            <w:lang w:eastAsia="zh-CN"/>
          </w:rPr>
          <w:t>(五)、员工培训</w:t>
        </w:r>
        <w:r>
          <w:tab/>
        </w:r>
        <w:r>
          <w:fldChar w:fldCharType="begin"/>
        </w:r>
        <w:r>
          <w:instrText xml:space="preserve"> PAGEREF _Toc8428 \h </w:instrText>
        </w:r>
        <w:r>
          <w:fldChar w:fldCharType="separate"/>
        </w:r>
        <w:r>
          <w:t>47</w:t>
        </w:r>
        <w:r>
          <w:fldChar w:fldCharType="end"/>
        </w:r>
      </w:hyperlink>
    </w:p>
    <w:p>
      <w:pPr>
        <w:pStyle w:val="TOC2"/>
        <w:tabs>
          <w:tab w:val="right" w:leader="dot" w:pos="8306"/>
        </w:tabs>
      </w:pPr>
      <w:hyperlink w:anchor="_Toc6088" w:history="1">
        <w:r>
          <w:rPr>
            <w:rFonts w:ascii="仿宋" w:eastAsia="仿宋" w:hAnsi="仿宋" w:cs="仿宋" w:hint="eastAsia"/>
            <w:lang w:eastAsia="zh-CN"/>
          </w:rPr>
          <w:t>(六)、项目实施保障</w:t>
        </w:r>
        <w:r>
          <w:tab/>
        </w:r>
        <w:r>
          <w:fldChar w:fldCharType="begin"/>
        </w:r>
        <w:r>
          <w:instrText xml:space="preserve"> PAGEREF _Toc6088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34" w:history="1">
        <w:r>
          <w:rPr>
            <w:rFonts w:ascii="仿宋" w:eastAsia="仿宋" w:hAnsi="仿宋" w:cs="仿宋" w:hint="eastAsia"/>
            <w:lang w:eastAsia="zh-CN"/>
          </w:rPr>
          <w:t>(七)、安全规范管理</w:t>
        </w:r>
        <w:r>
          <w:tab/>
        </w:r>
        <w:r>
          <w:fldChar w:fldCharType="begin"/>
        </w:r>
        <w:r>
          <w:instrText xml:space="preserve"> PAGEREF _Toc15434 \h </w:instrText>
        </w:r>
        <w:r>
          <w:fldChar w:fldCharType="separate"/>
        </w:r>
        <w:r>
          <w:t>48</w:t>
        </w:r>
        <w:r>
          <w:fldChar w:fldCharType="end"/>
        </w:r>
      </w:hyperlink>
    </w:p>
    <w:p>
      <w:pPr>
        <w:pStyle w:val="TOC1"/>
        <w:tabs>
          <w:tab w:val="right" w:leader="dot" w:pos="8306"/>
        </w:tabs>
      </w:pPr>
      <w:hyperlink w:anchor="_Toc19636" w:history="1">
        <w:r>
          <w:rPr>
            <w:rFonts w:ascii="仿宋" w:eastAsia="仿宋" w:hAnsi="仿宋" w:cs="仿宋" w:hint="eastAsia"/>
            <w:lang w:eastAsia="zh-CN"/>
          </w:rPr>
          <w:t>九、环境保护与治理方案</w:t>
        </w:r>
        <w:r>
          <w:tab/>
        </w:r>
        <w:r>
          <w:fldChar w:fldCharType="begin"/>
        </w:r>
        <w:r>
          <w:instrText xml:space="preserve"> PAGEREF _Toc19636 \h </w:instrText>
        </w:r>
        <w:r>
          <w:fldChar w:fldCharType="separate"/>
        </w:r>
        <w:r>
          <w:t>50</w:t>
        </w:r>
        <w:r>
          <w:fldChar w:fldCharType="end"/>
        </w:r>
      </w:hyperlink>
    </w:p>
    <w:p>
      <w:pPr>
        <w:pStyle w:val="TOC2"/>
        <w:tabs>
          <w:tab w:val="right" w:leader="dot" w:pos="8306"/>
        </w:tabs>
      </w:pPr>
      <w:hyperlink w:anchor="_Toc5647" w:history="1">
        <w:r>
          <w:rPr>
            <w:rFonts w:ascii="仿宋" w:eastAsia="仿宋" w:hAnsi="仿宋" w:cs="仿宋" w:hint="eastAsia"/>
            <w:lang w:eastAsia="zh-CN"/>
          </w:rPr>
          <w:t>(一)、项目环境影响评估</w:t>
        </w:r>
        <w:r>
          <w:tab/>
        </w:r>
        <w:r>
          <w:fldChar w:fldCharType="begin"/>
        </w:r>
        <w:r>
          <w:instrText xml:space="preserve"> PAGEREF _Toc5647 \h </w:instrText>
        </w:r>
        <w:r>
          <w:fldChar w:fldCharType="separate"/>
        </w:r>
        <w:r>
          <w:t>50</w:t>
        </w:r>
        <w:r>
          <w:fldChar w:fldCharType="end"/>
        </w:r>
      </w:hyperlink>
    </w:p>
    <w:p>
      <w:pPr>
        <w:pStyle w:val="TOC2"/>
        <w:tabs>
          <w:tab w:val="right" w:leader="dot" w:pos="8306"/>
        </w:tabs>
      </w:pPr>
      <w:hyperlink w:anchor="_Toc11492" w:history="1">
        <w:r>
          <w:rPr>
            <w:rFonts w:ascii="仿宋" w:eastAsia="仿宋" w:hAnsi="仿宋" w:cs="仿宋" w:hint="eastAsia"/>
            <w:lang w:eastAsia="zh-CN"/>
          </w:rPr>
          <w:t>(二)、环境保护措施与治理方案</w:t>
        </w:r>
        <w:r>
          <w:tab/>
        </w:r>
        <w:r>
          <w:fldChar w:fldCharType="begin"/>
        </w:r>
        <w:r>
          <w:instrText xml:space="preserve"> PAGEREF _Toc11492 \h </w:instrText>
        </w:r>
        <w:r>
          <w:fldChar w:fldCharType="separate"/>
        </w:r>
        <w:r>
          <w:t>50</w:t>
        </w:r>
        <w:r>
          <w:fldChar w:fldCharType="end"/>
        </w:r>
      </w:hyperlink>
    </w:p>
    <w:p>
      <w:pPr>
        <w:pStyle w:val="TOC1"/>
        <w:tabs>
          <w:tab w:val="right" w:leader="dot" w:pos="8306"/>
        </w:tabs>
      </w:pPr>
      <w:hyperlink w:anchor="_Toc10149" w:history="1">
        <w:r>
          <w:rPr>
            <w:rFonts w:ascii="仿宋" w:eastAsia="仿宋" w:hAnsi="仿宋" w:cs="仿宋" w:hint="eastAsia"/>
            <w:lang w:eastAsia="zh-CN"/>
          </w:rPr>
          <w:t>十、经济效益与社会效益优化</w:t>
        </w:r>
        <w:r>
          <w:tab/>
        </w:r>
        <w:r>
          <w:fldChar w:fldCharType="begin"/>
        </w:r>
        <w:r>
          <w:instrText xml:space="preserve"> PAGEREF _Toc10149 \h </w:instrText>
        </w:r>
        <w:r>
          <w:fldChar w:fldCharType="separate"/>
        </w:r>
        <w:r>
          <w:t>51</w:t>
        </w:r>
        <w:r>
          <w:fldChar w:fldCharType="end"/>
        </w:r>
      </w:hyperlink>
    </w:p>
    <w:p>
      <w:pPr>
        <w:pStyle w:val="TOC2"/>
        <w:tabs>
          <w:tab w:val="right" w:leader="dot" w:pos="8306"/>
        </w:tabs>
      </w:pPr>
      <w:hyperlink w:anchor="_Toc29139" w:history="1">
        <w:r>
          <w:rPr>
            <w:rFonts w:ascii="仿宋" w:eastAsia="仿宋" w:hAnsi="仿宋" w:cs="仿宋" w:hint="eastAsia"/>
            <w:lang w:eastAsia="zh-CN"/>
          </w:rPr>
          <w:t>(一)、经济效益提升策略</w:t>
        </w:r>
        <w:r>
          <w:tab/>
        </w:r>
        <w:r>
          <w:fldChar w:fldCharType="begin"/>
        </w:r>
        <w:r>
          <w:instrText xml:space="preserve"> PAGEREF _Toc29139 \h </w:instrText>
        </w:r>
        <w:r>
          <w:fldChar w:fldCharType="separate"/>
        </w:r>
        <w:r>
          <w:t>51</w:t>
        </w:r>
        <w:r>
          <w:fldChar w:fldCharType="end"/>
        </w:r>
      </w:hyperlink>
    </w:p>
    <w:p>
      <w:pPr>
        <w:pStyle w:val="TOC2"/>
        <w:tabs>
          <w:tab w:val="right" w:leader="dot" w:pos="8306"/>
        </w:tabs>
      </w:pPr>
      <w:hyperlink w:anchor="_Toc15210" w:history="1">
        <w:r>
          <w:rPr>
            <w:rFonts w:ascii="仿宋" w:eastAsia="仿宋" w:hAnsi="仿宋" w:cs="仿宋" w:hint="eastAsia"/>
            <w:lang w:eastAsia="zh-CN"/>
          </w:rPr>
          <w:t>(二)、社会效益增强方案</w:t>
        </w:r>
        <w:r>
          <w:tab/>
        </w:r>
        <w:r>
          <w:fldChar w:fldCharType="begin"/>
        </w:r>
        <w:r>
          <w:instrText xml:space="preserve"> PAGEREF _Toc15210 \h </w:instrText>
        </w:r>
        <w:r>
          <w:fldChar w:fldCharType="separate"/>
        </w:r>
        <w:r>
          <w:t>52</w:t>
        </w:r>
        <w:r>
          <w:fldChar w:fldCharType="end"/>
        </w:r>
      </w:hyperlink>
    </w:p>
    <w:p>
      <w:pPr>
        <w:pStyle w:val="TOC1"/>
        <w:tabs>
          <w:tab w:val="right" w:leader="dot" w:pos="8306"/>
        </w:tabs>
      </w:pPr>
      <w:hyperlink w:anchor="_Toc8172" w:history="1">
        <w:r>
          <w:rPr>
            <w:rFonts w:ascii="仿宋" w:eastAsia="仿宋" w:hAnsi="仿宋" w:cs="仿宋" w:hint="eastAsia"/>
            <w:lang w:eastAsia="zh-CN"/>
          </w:rPr>
          <w:t>十一、资金管理与财务规划</w:t>
        </w:r>
        <w:r>
          <w:tab/>
        </w:r>
        <w:r>
          <w:fldChar w:fldCharType="begin"/>
        </w:r>
        <w:r>
          <w:instrText xml:space="preserve"> PAGEREF _Toc8172 \h </w:instrText>
        </w:r>
        <w:r>
          <w:fldChar w:fldCharType="separate"/>
        </w:r>
        <w:r>
          <w:t>53</w:t>
        </w:r>
        <w:r>
          <w:fldChar w:fldCharType="end"/>
        </w:r>
      </w:hyperlink>
    </w:p>
    <w:p>
      <w:pPr>
        <w:pStyle w:val="TOC2"/>
        <w:tabs>
          <w:tab w:val="right" w:leader="dot" w:pos="8306"/>
        </w:tabs>
      </w:pPr>
      <w:hyperlink w:anchor="_Toc16767" w:history="1">
        <w:r>
          <w:rPr>
            <w:rFonts w:ascii="仿宋" w:eastAsia="仿宋" w:hAnsi="仿宋" w:cs="仿宋" w:hint="eastAsia"/>
            <w:lang w:eastAsia="zh-CN"/>
          </w:rPr>
          <w:t>(一)、项目资金来源与筹措</w:t>
        </w:r>
        <w:r>
          <w:tab/>
        </w:r>
        <w:r>
          <w:fldChar w:fldCharType="begin"/>
        </w:r>
        <w:r>
          <w:instrText xml:space="preserve"> PAGEREF _Toc16767 \h </w:instrText>
        </w:r>
        <w:r>
          <w:fldChar w:fldCharType="separate"/>
        </w:r>
        <w:r>
          <w:t>53</w:t>
        </w:r>
        <w:r>
          <w:fldChar w:fldCharType="end"/>
        </w:r>
      </w:hyperlink>
    </w:p>
    <w:p>
      <w:pPr>
        <w:pStyle w:val="TOC2"/>
        <w:tabs>
          <w:tab w:val="right" w:leader="dot" w:pos="8306"/>
        </w:tabs>
      </w:pPr>
      <w:hyperlink w:anchor="_Toc30384" w:history="1">
        <w:r>
          <w:rPr>
            <w:rFonts w:ascii="仿宋" w:eastAsia="仿宋" w:hAnsi="仿宋" w:cs="仿宋" w:hint="eastAsia"/>
            <w:lang w:eastAsia="zh-CN"/>
          </w:rPr>
          <w:t>(二)、资金使用与监管</w:t>
        </w:r>
        <w:r>
          <w:tab/>
        </w:r>
        <w:r>
          <w:fldChar w:fldCharType="begin"/>
        </w:r>
        <w:r>
          <w:instrText xml:space="preserve"> PAGEREF _Toc30384 \h </w:instrText>
        </w:r>
        <w:r>
          <w:fldChar w:fldCharType="separate"/>
        </w:r>
        <w:r>
          <w:t>54</w:t>
        </w:r>
        <w:r>
          <w:fldChar w:fldCharType="end"/>
        </w:r>
      </w:hyperlink>
    </w:p>
    <w:p>
      <w:pPr>
        <w:pStyle w:val="TOC2"/>
        <w:tabs>
          <w:tab w:val="right" w:leader="dot" w:pos="8306"/>
        </w:tabs>
      </w:pPr>
      <w:hyperlink w:anchor="_Toc13269" w:history="1">
        <w:r>
          <w:rPr>
            <w:rFonts w:ascii="仿宋" w:eastAsia="仿宋" w:hAnsi="仿宋" w:cs="仿宋" w:hint="eastAsia"/>
            <w:lang w:eastAsia="zh-CN"/>
          </w:rPr>
          <w:t>(三)、财务规划与预测</w:t>
        </w:r>
        <w:r>
          <w:tab/>
        </w:r>
        <w:r>
          <w:fldChar w:fldCharType="begin"/>
        </w:r>
        <w:r>
          <w:instrText xml:space="preserve"> PAGEREF _Toc13269 \h </w:instrText>
        </w:r>
        <w:r>
          <w:fldChar w:fldCharType="separate"/>
        </w:r>
        <w:r>
          <w:t>56</w:t>
        </w:r>
        <w:r>
          <w:fldChar w:fldCharType="end"/>
        </w:r>
      </w:hyperlink>
    </w:p>
    <w:p>
      <w:pPr>
        <w:pStyle w:val="TOC1"/>
        <w:tabs>
          <w:tab w:val="right" w:leader="dot" w:pos="8306"/>
        </w:tabs>
      </w:pPr>
      <w:hyperlink w:anchor="_Toc9964" w:history="1">
        <w:r>
          <w:rPr>
            <w:rFonts w:ascii="仿宋" w:eastAsia="仿宋" w:hAnsi="仿宋" w:cs="仿宋" w:hint="eastAsia"/>
            <w:lang w:eastAsia="zh-CN"/>
          </w:rPr>
          <w:t>十二、客户关系管理与市场拓展</w:t>
        </w:r>
        <w:r>
          <w:tab/>
        </w:r>
        <w:r>
          <w:fldChar w:fldCharType="begin"/>
        </w:r>
        <w:r>
          <w:instrText xml:space="preserve"> PAGEREF _Toc9964 \h </w:instrText>
        </w:r>
        <w:r>
          <w:fldChar w:fldCharType="separate"/>
        </w:r>
        <w:r>
          <w:t>57</w:t>
        </w:r>
        <w:r>
          <w:fldChar w:fldCharType="end"/>
        </w:r>
      </w:hyperlink>
    </w:p>
    <w:p>
      <w:pPr>
        <w:pStyle w:val="TOC2"/>
        <w:tabs>
          <w:tab w:val="right" w:leader="dot" w:pos="8306"/>
        </w:tabs>
      </w:pPr>
      <w:hyperlink w:anchor="_Toc19458" w:history="1">
        <w:r>
          <w:rPr>
            <w:rFonts w:ascii="仿宋" w:eastAsia="仿宋" w:hAnsi="仿宋" w:cs="仿宋" w:hint="eastAsia"/>
            <w:lang w:eastAsia="zh-CN"/>
          </w:rPr>
          <w:t>(一)、客户关系管理策略</w:t>
        </w:r>
        <w:r>
          <w:tab/>
        </w:r>
        <w:r>
          <w:fldChar w:fldCharType="begin"/>
        </w:r>
        <w:r>
          <w:instrText xml:space="preserve"> PAGEREF _Toc19458 \h </w:instrText>
        </w:r>
        <w:r>
          <w:fldChar w:fldCharType="separate"/>
        </w:r>
        <w:r>
          <w:t>57</w:t>
        </w:r>
        <w:r>
          <w:fldChar w:fldCharType="end"/>
        </w:r>
      </w:hyperlink>
    </w:p>
    <w:p>
      <w:pPr>
        <w:pStyle w:val="TOC2"/>
        <w:tabs>
          <w:tab w:val="right" w:leader="dot" w:pos="8306"/>
        </w:tabs>
      </w:pPr>
      <w:hyperlink w:anchor="_Toc10206" w:history="1">
        <w:r>
          <w:rPr>
            <w:rFonts w:ascii="仿宋" w:eastAsia="仿宋" w:hAnsi="仿宋" w:cs="仿宋" w:hint="eastAsia"/>
            <w:lang w:eastAsia="zh-CN"/>
          </w:rPr>
          <w:t>(二)、市场拓展方案</w:t>
        </w:r>
        <w:r>
          <w:tab/>
        </w:r>
        <w:r>
          <w:fldChar w:fldCharType="begin"/>
        </w:r>
        <w:r>
          <w:instrText xml:space="preserve"> PAGEREF _Toc10206 \h </w:instrText>
        </w:r>
        <w:r>
          <w:fldChar w:fldCharType="separate"/>
        </w:r>
        <w:r>
          <w:t>58</w:t>
        </w:r>
        <w:r>
          <w:fldChar w:fldCharType="end"/>
        </w:r>
      </w:hyperlink>
    </w:p>
    <w:p>
      <w:pPr>
        <w:pStyle w:val="TOC1"/>
        <w:tabs>
          <w:tab w:val="right" w:leader="dot" w:pos="8306"/>
        </w:tabs>
      </w:pPr>
      <w:hyperlink w:anchor="_Toc8292" w:history="1">
        <w:r>
          <w:rPr>
            <w:rFonts w:ascii="仿宋" w:eastAsia="仿宋" w:hAnsi="仿宋" w:cs="仿宋" w:hint="eastAsia"/>
            <w:lang w:eastAsia="zh-CN"/>
          </w:rPr>
          <w:t>十三、合作与交流机制建立</w:t>
        </w:r>
        <w:r>
          <w:tab/>
        </w:r>
        <w:r>
          <w:fldChar w:fldCharType="begin"/>
        </w:r>
        <w:r>
          <w:instrText xml:space="preserve"> PAGEREF _Toc8292 \h </w:instrText>
        </w:r>
        <w:r>
          <w:fldChar w:fldCharType="separate"/>
        </w:r>
        <w:r>
          <w:t>59</w:t>
        </w:r>
        <w:r>
          <w:fldChar w:fldCharType="end"/>
        </w:r>
      </w:hyperlink>
    </w:p>
    <w:p>
      <w:pPr>
        <w:pStyle w:val="TOC2"/>
        <w:tabs>
          <w:tab w:val="right" w:leader="dot" w:pos="8306"/>
        </w:tabs>
      </w:pPr>
      <w:hyperlink w:anchor="_Toc2611" w:history="1">
        <w:r>
          <w:rPr>
            <w:rFonts w:ascii="仿宋" w:eastAsia="仿宋" w:hAnsi="仿宋" w:cs="仿宋" w:hint="eastAsia"/>
            <w:lang w:eastAsia="zh-CN"/>
          </w:rPr>
          <w:t>(一)、合作伙伴选择与合作方式</w:t>
        </w:r>
        <w:r>
          <w:tab/>
        </w:r>
        <w:r>
          <w:fldChar w:fldCharType="begin"/>
        </w:r>
        <w:r>
          <w:instrText xml:space="preserve"> PAGEREF _Toc2611 \h </w:instrText>
        </w:r>
        <w:r>
          <w:fldChar w:fldCharType="separate"/>
        </w:r>
        <w:r>
          <w:t>59</w:t>
        </w:r>
        <w:r>
          <w:fldChar w:fldCharType="end"/>
        </w:r>
      </w:hyperlink>
    </w:p>
    <w:p>
      <w:pPr>
        <w:pStyle w:val="TOC2"/>
        <w:tabs>
          <w:tab w:val="right" w:leader="dot" w:pos="8306"/>
        </w:tabs>
      </w:pPr>
      <w:hyperlink w:anchor="_Toc11153" w:history="1">
        <w:r>
          <w:rPr>
            <w:rFonts w:ascii="仿宋" w:eastAsia="仿宋" w:hAnsi="仿宋" w:cs="仿宋" w:hint="eastAsia"/>
            <w:lang w:eastAsia="zh-CN"/>
          </w:rPr>
          <w:t>(二)、交流与合作平台搭建</w:t>
        </w:r>
        <w:r>
          <w:tab/>
        </w:r>
        <w:r>
          <w:fldChar w:fldCharType="begin"/>
        </w:r>
        <w:r>
          <w:instrText xml:space="preserve"> PAGEREF _Toc11153 \h </w:instrText>
        </w:r>
        <w:r>
          <w:fldChar w:fldCharType="separate"/>
        </w:r>
        <w:r>
          <w:t>60</w:t>
        </w:r>
        <w:r>
          <w:fldChar w:fldCharType="end"/>
        </w:r>
      </w:hyperlink>
    </w:p>
    <w:p>
      <w:pPr>
        <w:pStyle w:val="TOC1"/>
        <w:tabs>
          <w:tab w:val="right" w:leader="dot" w:pos="8306"/>
        </w:tabs>
      </w:pPr>
      <w:hyperlink w:anchor="_Toc24645" w:history="1">
        <w:r>
          <w:rPr>
            <w:rFonts w:ascii="仿宋" w:eastAsia="仿宋" w:hAnsi="仿宋" w:cs="仿宋" w:hint="eastAsia"/>
            <w:lang w:eastAsia="zh-CN"/>
          </w:rPr>
          <w:t>十四、知识产权管理与保护</w:t>
        </w:r>
        <w:r>
          <w:tab/>
        </w:r>
        <w:r>
          <w:fldChar w:fldCharType="begin"/>
        </w:r>
        <w:r>
          <w:instrText xml:space="preserve"> PAGEREF _Toc24645 \h </w:instrText>
        </w:r>
        <w:r>
          <w:fldChar w:fldCharType="separate"/>
        </w:r>
        <w:r>
          <w:t>62</w:t>
        </w:r>
        <w:r>
          <w:fldChar w:fldCharType="end"/>
        </w:r>
      </w:hyperlink>
    </w:p>
    <w:p>
      <w:pPr>
        <w:pStyle w:val="TOC2"/>
        <w:tabs>
          <w:tab w:val="right" w:leader="dot" w:pos="8306"/>
        </w:tabs>
      </w:pPr>
      <w:hyperlink w:anchor="_Toc6193" w:history="1">
        <w:r>
          <w:rPr>
            <w:rFonts w:ascii="仿宋" w:eastAsia="仿宋" w:hAnsi="仿宋" w:cs="仿宋" w:hint="eastAsia"/>
            <w:lang w:eastAsia="zh-CN"/>
          </w:rPr>
          <w:t>(一)、知识产权管理体系建设</w:t>
        </w:r>
        <w:r>
          <w:tab/>
        </w:r>
        <w:r>
          <w:fldChar w:fldCharType="begin"/>
        </w:r>
        <w:r>
          <w:instrText xml:space="preserve"> PAGEREF _Toc6193 \h </w:instrText>
        </w:r>
        <w:r>
          <w:fldChar w:fldCharType="separate"/>
        </w:r>
        <w:r>
          <w:t>62</w:t>
        </w:r>
        <w:r>
          <w:fldChar w:fldCharType="end"/>
        </w:r>
      </w:hyperlink>
    </w:p>
    <w:p>
      <w:pPr>
        <w:pStyle w:val="TOC2"/>
        <w:tabs>
          <w:tab w:val="right" w:leader="dot" w:pos="8306"/>
        </w:tabs>
      </w:pPr>
      <w:hyperlink w:anchor="_Toc19718" w:history="1">
        <w:r>
          <w:rPr>
            <w:rFonts w:ascii="仿宋" w:eastAsia="仿宋" w:hAnsi="仿宋" w:cs="仿宋" w:hint="eastAsia"/>
            <w:lang w:eastAsia="zh-CN"/>
          </w:rPr>
          <w:t>(二)、知识产权保护措施</w:t>
        </w:r>
        <w:r>
          <w:tab/>
        </w:r>
        <w:r>
          <w:fldChar w:fldCharType="begin"/>
        </w:r>
        <w:r>
          <w:instrText xml:space="preserve"> PAGEREF _Toc19718 \h </w:instrText>
        </w:r>
        <w:r>
          <w:fldChar w:fldCharType="separate"/>
        </w:r>
        <w:r>
          <w:t>63</w:t>
        </w:r>
        <w:r>
          <w:fldChar w:fldCharType="end"/>
        </w:r>
      </w:hyperlink>
    </w:p>
    <w:p>
      <w:pPr>
        <w:pStyle w:val="TOC1"/>
        <w:tabs>
          <w:tab w:val="right" w:leader="dot" w:pos="8306"/>
        </w:tabs>
      </w:pPr>
      <w:hyperlink w:anchor="_Toc15532" w:history="1">
        <w:r>
          <w:rPr>
            <w:rFonts w:ascii="仿宋" w:eastAsia="仿宋" w:hAnsi="仿宋" w:cs="仿宋" w:hint="eastAsia"/>
            <w:lang w:eastAsia="zh-CN"/>
          </w:rPr>
          <w:t>十五、项目施工方案</w:t>
        </w:r>
        <w:r>
          <w:tab/>
        </w:r>
        <w:r>
          <w:fldChar w:fldCharType="begin"/>
        </w:r>
        <w:r>
          <w:instrText xml:space="preserve"> PAGEREF _Toc15532 \h </w:instrText>
        </w:r>
        <w:r>
          <w:fldChar w:fldCharType="separate"/>
        </w:r>
        <w:r>
          <w:t>64</w:t>
        </w:r>
        <w:r>
          <w:fldChar w:fldCharType="end"/>
        </w:r>
      </w:hyperlink>
    </w:p>
    <w:p>
      <w:pPr>
        <w:pStyle w:val="TOC2"/>
        <w:tabs>
          <w:tab w:val="right" w:leader="dot" w:pos="8306"/>
        </w:tabs>
      </w:pPr>
      <w:hyperlink w:anchor="_Toc6005" w:history="1">
        <w:r>
          <w:rPr>
            <w:rFonts w:ascii="仿宋" w:eastAsia="仿宋" w:hAnsi="仿宋" w:cs="仿宋" w:hint="eastAsia"/>
            <w:lang w:eastAsia="zh-CN"/>
          </w:rPr>
          <w:t>(一)、施工组织设计</w:t>
        </w:r>
        <w:r>
          <w:tab/>
        </w:r>
        <w:r>
          <w:fldChar w:fldCharType="begin"/>
        </w:r>
        <w:r>
          <w:instrText xml:space="preserve"> PAGEREF _Toc6005 \h </w:instrText>
        </w:r>
        <w:r>
          <w:fldChar w:fldCharType="separate"/>
        </w:r>
        <w:r>
          <w:t>64</w:t>
        </w:r>
        <w:r>
          <w:fldChar w:fldCharType="end"/>
        </w:r>
      </w:hyperlink>
    </w:p>
    <w:p>
      <w:pPr>
        <w:pStyle w:val="TOC2"/>
        <w:tabs>
          <w:tab w:val="right" w:leader="dot" w:pos="8306"/>
        </w:tabs>
      </w:pPr>
      <w:hyperlink w:anchor="_Toc19803" w:history="1">
        <w:r>
          <w:rPr>
            <w:rFonts w:ascii="仿宋" w:eastAsia="仿宋" w:hAnsi="仿宋" w:cs="仿宋" w:hint="eastAsia"/>
            <w:lang w:eastAsia="zh-CN"/>
          </w:rPr>
          <w:t>(二)、施工工艺与技术路线</w:t>
        </w:r>
        <w:r>
          <w:tab/>
        </w:r>
        <w:r>
          <w:fldChar w:fldCharType="begin"/>
        </w:r>
        <w:r>
          <w:instrText xml:space="preserve"> PAGEREF _Toc19803 \h </w:instrText>
        </w:r>
        <w:r>
          <w:fldChar w:fldCharType="separate"/>
        </w:r>
        <w:r>
          <w:t>66</w:t>
        </w:r>
        <w:r>
          <w:fldChar w:fldCharType="end"/>
        </w:r>
      </w:hyperlink>
    </w:p>
    <w:p>
      <w:pPr>
        <w:pStyle w:val="TOC2"/>
        <w:tabs>
          <w:tab w:val="right" w:leader="dot" w:pos="8306"/>
        </w:tabs>
      </w:pPr>
      <w:hyperlink w:anchor="_Toc20118" w:history="1">
        <w:r>
          <w:rPr>
            <w:rFonts w:ascii="仿宋" w:eastAsia="仿宋" w:hAnsi="仿宋" w:cs="仿宋" w:hint="eastAsia"/>
            <w:lang w:eastAsia="zh-CN"/>
          </w:rPr>
          <w:t>(三)、关键节点施工计划</w:t>
        </w:r>
        <w:r>
          <w:tab/>
        </w:r>
        <w:r>
          <w:fldChar w:fldCharType="begin"/>
        </w:r>
        <w:r>
          <w:instrText xml:space="preserve"> PAGEREF _Toc20118 \h </w:instrText>
        </w:r>
        <w:r>
          <w:fldChar w:fldCharType="separate"/>
        </w:r>
        <w:r>
          <w:t>67</w:t>
        </w:r>
        <w:r>
          <w:fldChar w:fldCharType="end"/>
        </w:r>
      </w:hyperlink>
    </w:p>
    <w:p>
      <w:pPr>
        <w:pStyle w:val="TOC2"/>
        <w:tabs>
          <w:tab w:val="right" w:leader="dot" w:pos="8306"/>
        </w:tabs>
      </w:pPr>
      <w:hyperlink w:anchor="_Toc16660" w:history="1">
        <w:r>
          <w:rPr>
            <w:rFonts w:ascii="仿宋" w:eastAsia="仿宋" w:hAnsi="仿宋" w:cs="仿宋" w:hint="eastAsia"/>
            <w:lang w:eastAsia="zh-CN"/>
          </w:rPr>
          <w:t>(四)、施工现场管理</w:t>
        </w:r>
        <w:r>
          <w:tab/>
        </w:r>
        <w:r>
          <w:fldChar w:fldCharType="begin"/>
        </w:r>
        <w:r>
          <w:instrText xml:space="preserve"> PAGEREF _Toc16660 \h </w:instrText>
        </w:r>
        <w:r>
          <w:fldChar w:fldCharType="separate"/>
        </w:r>
        <w:r>
          <w:t>69</w:t>
        </w:r>
        <w:r>
          <w:fldChar w:fldCharType="end"/>
        </w:r>
      </w:hyperlink>
    </w:p>
    <w:p>
      <w:pPr>
        <w:pStyle w:val="TOC1"/>
        <w:tabs>
          <w:tab w:val="right" w:leader="dot" w:pos="8306"/>
        </w:tabs>
      </w:pPr>
      <w:hyperlink w:anchor="_Toc10811" w:history="1">
        <w:r>
          <w:rPr>
            <w:rFonts w:ascii="仿宋" w:eastAsia="仿宋" w:hAnsi="仿宋" w:cs="仿宋" w:hint="eastAsia"/>
            <w:lang w:eastAsia="zh-CN"/>
          </w:rPr>
          <w:t>十六、成果转化与推广应用</w:t>
        </w:r>
        <w:r>
          <w:tab/>
        </w:r>
        <w:r>
          <w:fldChar w:fldCharType="begin"/>
        </w:r>
        <w:r>
          <w:instrText xml:space="preserve"> PAGEREF _Toc10811 \h </w:instrText>
        </w:r>
        <w:r>
          <w:fldChar w:fldCharType="separate"/>
        </w:r>
        <w:r>
          <w:t>71</w:t>
        </w:r>
        <w:r>
          <w:fldChar w:fldCharType="end"/>
        </w:r>
      </w:hyperlink>
    </w:p>
    <w:p>
      <w:pPr>
        <w:pStyle w:val="TOC2"/>
        <w:tabs>
          <w:tab w:val="right" w:leader="dot" w:pos="8306"/>
        </w:tabs>
      </w:pPr>
      <w:hyperlink w:anchor="_Toc846" w:history="1">
        <w:r>
          <w:rPr>
            <w:rFonts w:ascii="仿宋" w:eastAsia="仿宋" w:hAnsi="仿宋" w:cs="仿宋" w:hint="eastAsia"/>
            <w:lang w:eastAsia="zh-CN"/>
          </w:rPr>
          <w:t>(一)、成果转化策略制定</w:t>
        </w:r>
        <w:r>
          <w:tab/>
        </w:r>
        <w:r>
          <w:fldChar w:fldCharType="begin"/>
        </w:r>
        <w:r>
          <w:instrText xml:space="preserve"> PAGEREF _Toc846 \h </w:instrText>
        </w:r>
        <w:r>
          <w:fldChar w:fldCharType="separate"/>
        </w:r>
        <w:r>
          <w:t>71</w:t>
        </w:r>
        <w:r>
          <w:fldChar w:fldCharType="end"/>
        </w:r>
      </w:hyperlink>
    </w:p>
    <w:p>
      <w:pPr>
        <w:pStyle w:val="TOC2"/>
        <w:tabs>
          <w:tab w:val="right" w:leader="dot" w:pos="8306"/>
        </w:tabs>
      </w:pPr>
      <w:hyperlink w:anchor="_Toc30511" w:history="1">
        <w:r>
          <w:rPr>
            <w:rFonts w:ascii="仿宋" w:eastAsia="仿宋" w:hAnsi="仿宋" w:cs="仿宋" w:hint="eastAsia"/>
            <w:lang w:eastAsia="zh-CN"/>
          </w:rPr>
          <w:t>(二)、成果推广应用方案</w:t>
        </w:r>
        <w:r>
          <w:tab/>
        </w:r>
        <w:r>
          <w:fldChar w:fldCharType="begin"/>
        </w:r>
        <w:r>
          <w:instrText xml:space="preserve"> PAGEREF _Toc30511 \h </w:instrText>
        </w:r>
        <w:r>
          <w:fldChar w:fldCharType="separate"/>
        </w:r>
        <w:r>
          <w:t>72</w:t>
        </w:r>
        <w:r>
          <w:fldChar w:fldCharType="end"/>
        </w:r>
      </w:hyperlink>
    </w:p>
    <w:p>
      <w:pPr>
        <w:pStyle w:val="TOC1"/>
        <w:tabs>
          <w:tab w:val="right" w:leader="dot" w:pos="8306"/>
        </w:tabs>
      </w:pPr>
      <w:hyperlink w:anchor="_Toc10288" w:history="1">
        <w:r>
          <w:rPr>
            <w:rFonts w:ascii="仿宋" w:eastAsia="仿宋" w:hAnsi="仿宋" w:cs="仿宋" w:hint="eastAsia"/>
            <w:lang w:eastAsia="zh-CN"/>
          </w:rPr>
          <w:t>十七、产业协同与集群发展</w:t>
        </w:r>
        <w:r>
          <w:tab/>
        </w:r>
        <w:r>
          <w:fldChar w:fldCharType="begin"/>
        </w:r>
        <w:r>
          <w:instrText xml:space="preserve"> PAGEREF _Toc10288 \h </w:instrText>
        </w:r>
        <w:r>
          <w:fldChar w:fldCharType="separate"/>
        </w:r>
        <w:r>
          <w:t>74</w:t>
        </w:r>
        <w:r>
          <w:fldChar w:fldCharType="end"/>
        </w:r>
      </w:hyperlink>
    </w:p>
    <w:p>
      <w:pPr>
        <w:pStyle w:val="TOC2"/>
        <w:tabs>
          <w:tab w:val="right" w:leader="dot" w:pos="8306"/>
        </w:tabs>
      </w:pPr>
      <w:hyperlink w:anchor="_Toc4466" w:history="1">
        <w:r>
          <w:rPr>
            <w:rFonts w:ascii="仿宋" w:eastAsia="仿宋" w:hAnsi="仿宋" w:cs="仿宋" w:hint="eastAsia"/>
            <w:lang w:eastAsia="zh-CN"/>
          </w:rPr>
          <w:t>(一)、产业协同机制建设</w:t>
        </w:r>
        <w:r>
          <w:tab/>
        </w:r>
        <w:r>
          <w:fldChar w:fldCharType="begin"/>
        </w:r>
        <w:r>
          <w:instrText xml:space="preserve"> PAGEREF _Toc4466 \h </w:instrText>
        </w:r>
        <w:r>
          <w:fldChar w:fldCharType="separate"/>
        </w:r>
        <w:r>
          <w:t>74</w:t>
        </w:r>
        <w:r>
          <w:fldChar w:fldCharType="end"/>
        </w:r>
      </w:hyperlink>
    </w:p>
    <w:p>
      <w:pPr>
        <w:pStyle w:val="TOC2"/>
        <w:tabs>
          <w:tab w:val="right" w:leader="dot" w:pos="8306"/>
        </w:tabs>
      </w:pPr>
      <w:hyperlink w:anchor="_Toc14917" w:history="1">
        <w:r>
          <w:rPr>
            <w:rFonts w:ascii="仿宋" w:eastAsia="仿宋" w:hAnsi="仿宋" w:cs="仿宋" w:hint="eastAsia"/>
            <w:lang w:eastAsia="zh-CN"/>
          </w:rPr>
          <w:t>(二)、产业集群培育与发展</w:t>
        </w:r>
        <w:r>
          <w:tab/>
        </w:r>
        <w:r>
          <w:fldChar w:fldCharType="begin"/>
        </w:r>
        <w:r>
          <w:instrText xml:space="preserve"> PAGEREF _Toc14917 \h </w:instrText>
        </w:r>
        <w:r>
          <w:fldChar w:fldCharType="separate"/>
        </w:r>
        <w:r>
          <w:t>75</w:t>
        </w:r>
        <w:r>
          <w:fldChar w:fldCharType="end"/>
        </w:r>
      </w:hyperlink>
    </w:p>
    <w:p>
      <w:pPr>
        <w:pStyle w:val="TOC1"/>
        <w:tabs>
          <w:tab w:val="right" w:leader="dot" w:pos="8306"/>
        </w:tabs>
      </w:pPr>
      <w:hyperlink w:anchor="_Toc17841" w:history="1">
        <w:r>
          <w:rPr>
            <w:rFonts w:ascii="仿宋" w:eastAsia="仿宋" w:hAnsi="仿宋" w:cs="仿宋" w:hint="eastAsia"/>
            <w:lang w:eastAsia="zh-CN"/>
          </w:rPr>
          <w:t>十八、人力资源管理与开发</w:t>
        </w:r>
        <w:r>
          <w:tab/>
        </w:r>
        <w:r>
          <w:fldChar w:fldCharType="begin"/>
        </w:r>
        <w:r>
          <w:instrText xml:space="preserve"> PAGEREF _Toc17841 \h </w:instrText>
        </w:r>
        <w:r>
          <w:fldChar w:fldCharType="separate"/>
        </w:r>
        <w:r>
          <w:t>76</w:t>
        </w:r>
        <w:r>
          <w:fldChar w:fldCharType="end"/>
        </w:r>
      </w:hyperlink>
    </w:p>
    <w:p>
      <w:pPr>
        <w:pStyle w:val="TOC2"/>
        <w:tabs>
          <w:tab w:val="right" w:leader="dot" w:pos="8306"/>
        </w:tabs>
      </w:pPr>
      <w:hyperlink w:anchor="_Toc14000" w:history="1">
        <w:r>
          <w:rPr>
            <w:rFonts w:ascii="仿宋" w:eastAsia="仿宋" w:hAnsi="仿宋" w:cs="仿宋" w:hint="eastAsia"/>
            <w:lang w:eastAsia="zh-CN"/>
          </w:rPr>
          <w:t>(一)、人力资源规划</w:t>
        </w:r>
        <w:r>
          <w:tab/>
        </w:r>
        <w:r>
          <w:fldChar w:fldCharType="begin"/>
        </w:r>
        <w:r>
          <w:instrText xml:space="preserve"> PAGEREF _Toc14000 \h </w:instrText>
        </w:r>
        <w:r>
          <w:fldChar w:fldCharType="separate"/>
        </w:r>
        <w:r>
          <w:t>76</w:t>
        </w:r>
        <w:r>
          <w:fldChar w:fldCharType="end"/>
        </w:r>
      </w:hyperlink>
    </w:p>
    <w:p>
      <w:pPr>
        <w:pStyle w:val="TOC2"/>
        <w:tabs>
          <w:tab w:val="right" w:leader="dot" w:pos="8306"/>
        </w:tabs>
      </w:pPr>
      <w:hyperlink w:anchor="_Toc31516" w:history="1">
        <w:r>
          <w:rPr>
            <w:rFonts w:ascii="仿宋" w:eastAsia="仿宋" w:hAnsi="仿宋" w:cs="仿宋" w:hint="eastAsia"/>
            <w:lang w:eastAsia="zh-CN"/>
          </w:rPr>
          <w:t>(二)、人力资源开发与培训</w:t>
        </w:r>
        <w:r>
          <w:tab/>
        </w:r>
        <w:r>
          <w:fldChar w:fldCharType="begin"/>
        </w:r>
        <w:r>
          <w:instrText xml:space="preserve"> PAGEREF _Toc31516 \h </w:instrText>
        </w:r>
        <w:r>
          <w:fldChar w:fldCharType="separate"/>
        </w:r>
        <w:r>
          <w:t>78</w:t>
        </w:r>
        <w:r>
          <w:fldChar w:fldCharType="end"/>
        </w:r>
      </w:hyperlink>
    </w:p>
    <w:p>
      <w:pPr>
        <w:pStyle w:val="TOC1"/>
        <w:tabs>
          <w:tab w:val="right" w:leader="dot" w:pos="8306"/>
        </w:tabs>
      </w:pPr>
      <w:hyperlink w:anchor="_Toc13326" w:history="1">
        <w:r>
          <w:rPr>
            <w:rFonts w:ascii="仿宋" w:eastAsia="仿宋" w:hAnsi="仿宋" w:cs="仿宋" w:hint="eastAsia"/>
            <w:lang w:eastAsia="zh-CN"/>
          </w:rPr>
          <w:t>十九、质量管理与控制</w:t>
        </w:r>
        <w:r>
          <w:tab/>
        </w:r>
        <w:r>
          <w:fldChar w:fldCharType="begin"/>
        </w:r>
        <w:r>
          <w:instrText xml:space="preserve"> PAGEREF _Toc13326 \h </w:instrText>
        </w:r>
        <w:r>
          <w:fldChar w:fldCharType="separate"/>
        </w:r>
        <w:r>
          <w:t>80</w:t>
        </w:r>
        <w:r>
          <w:fldChar w:fldCharType="end"/>
        </w:r>
      </w:hyperlink>
    </w:p>
    <w:p>
      <w:pPr>
        <w:pStyle w:val="TOC2"/>
        <w:tabs>
          <w:tab w:val="right" w:leader="dot" w:pos="8306"/>
        </w:tabs>
      </w:pPr>
      <w:hyperlink w:anchor="_Toc20804" w:history="1">
        <w:r>
          <w:rPr>
            <w:rFonts w:ascii="仿宋" w:eastAsia="仿宋" w:hAnsi="仿宋" w:cs="仿宋" w:hint="eastAsia"/>
            <w:lang w:eastAsia="zh-CN"/>
          </w:rPr>
          <w:t>(一)、质量管理体系建设</w:t>
        </w:r>
        <w:r>
          <w:tab/>
        </w:r>
        <w:r>
          <w:fldChar w:fldCharType="begin"/>
        </w:r>
        <w:r>
          <w:instrText xml:space="preserve"> PAGEREF _Toc20804 \h </w:instrText>
        </w:r>
        <w:r>
          <w:fldChar w:fldCharType="separate"/>
        </w:r>
        <w:r>
          <w:t>80</w:t>
        </w:r>
        <w:r>
          <w:fldChar w:fldCharType="end"/>
        </w:r>
      </w:hyperlink>
    </w:p>
    <w:p>
      <w:pPr>
        <w:pStyle w:val="TOC2"/>
        <w:tabs>
          <w:tab w:val="right" w:leader="dot" w:pos="8306"/>
        </w:tabs>
      </w:pPr>
      <w:hyperlink w:anchor="_Toc20848" w:history="1">
        <w:r>
          <w:rPr>
            <w:rFonts w:ascii="仿宋" w:eastAsia="仿宋" w:hAnsi="仿宋" w:cs="仿宋" w:hint="eastAsia"/>
            <w:lang w:eastAsia="zh-CN"/>
          </w:rPr>
          <w:t>(二)、质量控制措施</w:t>
        </w:r>
        <w:r>
          <w:tab/>
        </w:r>
        <w:r>
          <w:fldChar w:fldCharType="begin"/>
        </w:r>
        <w:r>
          <w:instrText xml:space="preserve"> PAGEREF _Toc20848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8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81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饮料、酒及酒精专用原辅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69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饮料、酒及酒精专用原辅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饮料、酒及酒精专用原辅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饮料、酒及酒精专用原辅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52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71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完成初始的地质风险评估后，饮料、酒及酒精专用原辅料项目将安装长期地质监测设备，如倾斜仪、裂缝计和地下水位计，以持续监测地质条件的变化。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84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983"/>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6004"/>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17763"/>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https://d.book118.com/228054103124006032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600965"/>
    <w:rsid w:val="086009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54103124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2024-01-10T00:22:00Z</dcterms:created>
  <dcterms:modified xsi:type="dcterms:W3CDTF">2024-01-10T00:23:14Z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F2B0CE07C8074F4FBE9ECBECD8EF817A_11</vt:lpwstr>
  </property>
  <property fmtid="{D5CDD505-2E9C-101B-9397-08002B2CF9AE}" pid="3" name="KSOProductBuildVer">
    <vt:lpwstr>2052-12.1.0.16120</vt:lpwstr>
  </property>
</Properties>
</file>