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168D" w:rsidP="004C7AF3">
      <w:pPr>
        <w:spacing w:line="220" w:lineRule="atLeast"/>
        <w:rPr>
          <w:rFonts w:hint="eastAsia"/>
          <w:color w:val="FF0000"/>
        </w:rPr>
      </w:pPr>
      <w:r w:rsidR="00991E47">
        <w:rPr>
          <w:rFonts w:hint="eastAsia"/>
          <w:color w:val="FF0000"/>
          <w:highlight w:val="yellow"/>
        </w:rPr>
        <w:t>温馨提示：本套试卷为电工精选题库，总共200道题</w:t>
      </w:r>
      <w:r w:rsidR="004C7AF3">
        <w:rPr>
          <w:rFonts w:hint="eastAsia"/>
          <w:color w:val="FF0000"/>
          <w:highlight w:val="yellow"/>
        </w:rPr>
        <w:t>！</w:t>
      </w:r>
      <w:r w:rsidRPr="00F06C35" w:rsidR="00F06C35">
        <w:rPr>
          <w:rFonts w:hint="eastAsia"/>
          <w:color w:val="FF0000"/>
          <w:highlight w:val="yellow"/>
        </w:rPr>
        <w:t>题目覆盖电工常考的知识点</w:t>
      </w:r>
      <w:r w:rsidR="00F06C35">
        <w:rPr>
          <w:rFonts w:hint="eastAsia"/>
          <w:color w:val="FF0000"/>
        </w:rPr>
        <w:t>。</w:t>
      </w:r>
    </w:p>
    <w:p w:rsidR="00A2473C" w:rsidRPr="00A2473C" w:rsidP="004C7AF3">
      <w:pPr>
        <w:spacing w:line="220" w:lineRule="atLeast"/>
        <w:rPr>
          <w:color w:val="FF0000"/>
        </w:rPr>
      </w:pPr>
      <w:r w:rsidR="00F06C35">
        <w:rPr>
          <w:rFonts w:hint="eastAsia"/>
          <w:color w:val="FF0000"/>
        </w:rPr>
        <w:t>题库说明：本套题库包含</w:t>
      </w:r>
      <w:r w:rsidRPr="00A2473C">
        <w:rPr>
          <w:rFonts w:hint="eastAsia"/>
          <w:color w:val="FF0000"/>
        </w:rPr>
        <w:t>（</w:t>
      </w:r>
      <w:r w:rsidR="00F06C35">
        <w:rPr>
          <w:rFonts w:hint="eastAsia"/>
          <w:color w:val="FF0000"/>
        </w:rPr>
        <w:t>单选</w:t>
      </w:r>
      <w:r w:rsidRPr="00A2473C">
        <w:rPr>
          <w:rFonts w:hint="eastAsia"/>
          <w:color w:val="FF0000"/>
        </w:rPr>
        <w:t>题100</w:t>
      </w:r>
      <w:r w:rsidR="00F06C35">
        <w:rPr>
          <w:rFonts w:hint="eastAsia"/>
          <w:color w:val="FF0000"/>
        </w:rPr>
        <w:t>道，多选</w:t>
      </w:r>
      <w:r w:rsidRPr="00A2473C">
        <w:rPr>
          <w:rFonts w:hint="eastAsia"/>
          <w:color w:val="FF0000"/>
        </w:rPr>
        <w:t>题</w:t>
      </w:r>
      <w:r w:rsidR="00F06C35">
        <w:rPr>
          <w:rFonts w:hint="eastAsia"/>
          <w:color w:val="FF0000"/>
        </w:rPr>
        <w:t>50道，判断题50道</w:t>
      </w:r>
      <w:r w:rsidRPr="00A2473C">
        <w:rPr>
          <w:rFonts w:hint="eastAsia"/>
          <w:color w:val="FF0000"/>
        </w:rPr>
        <w:t>）</w:t>
      </w:r>
    </w:p>
    <w:p>
      <w:pPr>
        <w:pStyle w:val="Normal0"/>
        <w:ind w:left="0" w:firstLine="0"/>
        <w:rPr>
          <w:rFonts w:ascii="Courier New" w:eastAsia="Courier New" w:hAnsi="Courier New" w:cs="Courier New"/>
          <w:sz w:val="21"/>
          <w:szCs w:val="21"/>
        </w:rPr>
      </w:pPr>
      <w:r>
        <w:rPr>
          <w:rFonts w:ascii="Courier New" w:eastAsia="Courier New" w:hAnsi="Courier New" w:cs="Courier New"/>
          <w:sz w:val="21"/>
          <w:szCs w:val="21"/>
        </w:rPr>
        <w:t>一、单选题(共计100题,每题1分)</w:t>
      </w:r>
    </w:p>
    <w:p>
      <w:pPr>
        <w:pStyle w:val="Normal0"/>
        <w:numPr>
          <w:ilvl w:val="0"/>
          <w:numId w:val="1"/>
        </w:numPr>
        <w:ind w:left="504" w:hanging="504"/>
        <w:rPr>
          <w:rFonts w:ascii="Courier New" w:eastAsia="Courier New" w:hAnsi="Courier New" w:cs="Courier New"/>
          <w:sz w:val="21"/>
          <w:szCs w:val="21"/>
        </w:rPr>
      </w:pPr>
      <w:r>
        <w:rPr>
          <w:rFonts w:ascii="Courier New" w:eastAsia="Courier New" w:hAnsi="Courier New" w:cs="Courier New"/>
          <w:sz w:val="21"/>
          <w:szCs w:val="21"/>
        </w:rPr>
        <w:t>在任何电器设备进行检修前，必须先进行(  )，否则不准触及。</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悬挂标识牌</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验电</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装设接地线</w:t>
      </w:r>
    </w:p>
    <w:p>
      <w:pPr>
        <w:pStyle w:val="Normal0"/>
        <w:numPr>
          <w:ilvl w:val="0"/>
          <w:numId w:val="2"/>
        </w:numPr>
        <w:ind w:left="504" w:hanging="504"/>
        <w:rPr>
          <w:rFonts w:ascii="Courier New" w:eastAsia="Courier New" w:hAnsi="Courier New" w:cs="Courier New"/>
          <w:sz w:val="21"/>
          <w:szCs w:val="21"/>
        </w:rPr>
      </w:pPr>
      <w:r>
        <w:rPr>
          <w:rFonts w:ascii="Courier New" w:eastAsia="Courier New" w:hAnsi="Courier New" w:cs="Courier New"/>
          <w:sz w:val="21"/>
          <w:szCs w:val="21"/>
        </w:rPr>
        <w:t>装设遮拦</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 在电气线路安装时，导线与导线或导线与电气螺栓之间的连接最易引发火灾的连接工艺是(  )。</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铝线与铝线绞接</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铜线与铝线绞接</w:t>
      </w:r>
    </w:p>
    <w:p>
      <w:pPr>
        <w:pStyle w:val="Normal0"/>
        <w:numPr>
          <w:ilvl w:val="0"/>
          <w:numId w:val="3"/>
        </w:numPr>
        <w:ind w:left="504" w:hanging="504"/>
        <w:rPr>
          <w:rFonts w:ascii="Courier New" w:eastAsia="Courier New" w:hAnsi="Courier New" w:cs="Courier New"/>
          <w:sz w:val="21"/>
          <w:szCs w:val="21"/>
        </w:rPr>
      </w:pPr>
      <w:r>
        <w:rPr>
          <w:rFonts w:ascii="Courier New" w:eastAsia="Courier New" w:hAnsi="Courier New" w:cs="Courier New"/>
          <w:sz w:val="21"/>
          <w:szCs w:val="21"/>
        </w:rPr>
        <w:t>铜铝过渡接头压接</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 触发导通的晶闸管，当阳极电流减小到低于维持电流时，晶闸管的状态是( )。</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继续维持导通</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转为关断</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只要阳极—阴极仍有正向电压，管子能继续导通</w:t>
      </w:r>
    </w:p>
    <w:p>
      <w:pPr>
        <w:pStyle w:val="Normal0"/>
        <w:numPr>
          <w:ilvl w:val="0"/>
          <w:numId w:val="4"/>
        </w:numPr>
        <w:ind w:left="504" w:hanging="504"/>
        <w:rPr>
          <w:rFonts w:ascii="Courier New" w:eastAsia="Courier New" w:hAnsi="Courier New" w:cs="Courier New"/>
          <w:sz w:val="21"/>
          <w:szCs w:val="21"/>
        </w:rPr>
      </w:pPr>
      <w:r>
        <w:rPr>
          <w:rFonts w:ascii="Courier New" w:eastAsia="Courier New" w:hAnsi="Courier New" w:cs="Courier New"/>
          <w:sz w:val="21"/>
          <w:szCs w:val="21"/>
        </w:rPr>
        <w:t>不能确定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 箱式变电站的缺点之一是( )。</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体积小</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出线回路数少</w:t>
      </w:r>
    </w:p>
    <w:p>
      <w:pPr>
        <w:pStyle w:val="Normal0"/>
        <w:numPr>
          <w:ilvl w:val="0"/>
          <w:numId w:val="5"/>
        </w:numPr>
        <w:ind w:left="504" w:hanging="504"/>
        <w:rPr>
          <w:rFonts w:ascii="Courier New" w:eastAsia="Courier New" w:hAnsi="Courier New" w:cs="Courier New"/>
          <w:sz w:val="21"/>
          <w:szCs w:val="21"/>
        </w:rPr>
      </w:pPr>
      <w:r>
        <w:rPr>
          <w:rFonts w:ascii="Courier New" w:eastAsia="Courier New" w:hAnsi="Courier New" w:cs="Courier New"/>
          <w:sz w:val="21"/>
          <w:szCs w:val="21"/>
        </w:rPr>
        <w:t>不经济</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 不要频繁开闭示波器的电源，防止损坏(  )。</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电源</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示波管灯丝</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保险丝</w:t>
      </w:r>
    </w:p>
    <w:p>
      <w:pPr>
        <w:pStyle w:val="Normal0"/>
        <w:numPr>
          <w:ilvl w:val="0"/>
          <w:numId w:val="6"/>
        </w:numPr>
        <w:ind w:left="504" w:hanging="504"/>
        <w:rPr>
          <w:rFonts w:ascii="Courier New" w:eastAsia="Courier New" w:hAnsi="Courier New" w:cs="Courier New"/>
          <w:sz w:val="21"/>
          <w:szCs w:val="21"/>
        </w:rPr>
      </w:pPr>
      <w:r>
        <w:rPr>
          <w:rFonts w:ascii="Courier New" w:eastAsia="Courier New" w:hAnsi="Courier New" w:cs="Courier New"/>
          <w:sz w:val="21"/>
          <w:szCs w:val="21"/>
        </w:rPr>
        <w:t>X轴放大器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 直流发电机应用最广泛的是(  )。</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差复励发电机</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他励发电机</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串励发电机</w:t>
      </w:r>
    </w:p>
    <w:p>
      <w:pPr>
        <w:pStyle w:val="Normal0"/>
        <w:numPr>
          <w:ilvl w:val="0"/>
          <w:numId w:val="7"/>
        </w:numPr>
        <w:ind w:left="504" w:hanging="504"/>
        <w:rPr>
          <w:rFonts w:ascii="Courier New" w:eastAsia="Courier New" w:hAnsi="Courier New" w:cs="Courier New"/>
          <w:sz w:val="21"/>
          <w:szCs w:val="21"/>
        </w:rPr>
      </w:pPr>
      <w:r>
        <w:rPr>
          <w:rFonts w:ascii="Courier New" w:eastAsia="Courier New" w:hAnsi="Courier New" w:cs="Courier New"/>
          <w:sz w:val="21"/>
          <w:szCs w:val="21"/>
        </w:rPr>
        <w:t>积复励发电机</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7. 绝缘电阻试验包括(  )。</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绝缘电阻测量</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吸收比测量</w:t>
      </w:r>
    </w:p>
    <w:p>
      <w:pPr>
        <w:pStyle w:val="Normal0"/>
        <w:numPr>
          <w:ilvl w:val="0"/>
          <w:numId w:val="8"/>
        </w:numPr>
        <w:ind w:left="504" w:hanging="504"/>
        <w:rPr>
          <w:rFonts w:ascii="Courier New" w:eastAsia="Courier New" w:hAnsi="Courier New" w:cs="Courier New"/>
          <w:sz w:val="21"/>
          <w:szCs w:val="21"/>
        </w:rPr>
      </w:pPr>
      <w:r>
        <w:rPr>
          <w:rFonts w:ascii="Courier New" w:eastAsia="Courier New" w:hAnsi="Courier New" w:cs="Courier New"/>
          <w:sz w:val="21"/>
          <w:szCs w:val="21"/>
        </w:rPr>
        <w:t>绝缘电阻测量和吸收比测篷</w:t>
      </w:r>
    </w:p>
    <w:p>
      <w:pPr>
        <w:pStyle w:val="Normal0"/>
        <w:numPr>
          <w:ilvl w:val="0"/>
          <w:numId w:val="8"/>
        </w:numPr>
        <w:ind w:left="504" w:hanging="504"/>
        <w:rPr>
          <w:rFonts w:ascii="Courier New" w:eastAsia="Courier New" w:hAnsi="Courier New" w:cs="Courier New"/>
          <w:sz w:val="21"/>
          <w:szCs w:val="21"/>
        </w:rPr>
        <w:sectPr w:rsidSect="00883A54">
          <w:pgSz w:w="11906" w:h="16838"/>
          <w:pgMar w:top="1440" w:right="1800" w:bottom="1440" w:left="1800" w:header="851" w:footer="992" w:gutter="0"/>
          <w:cols w:space="425"/>
          <w:docGrid w:type="lines" w:linePitch="312"/>
        </w:sectPr>
      </w:pPr>
      <w:r>
        <w:rPr>
          <w:rFonts w:ascii="Courier New" w:eastAsia="Courier New" w:hAnsi="Courier New" w:cs="Courier New"/>
          <w:sz w:val="21"/>
          <w:szCs w:val="21"/>
        </w:rPr>
        <w:t>绝缘电阻测量和泄漏电流测量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8. 导体的电阻越小，则其电导就( )。</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不变</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越大</w:t>
      </w:r>
    </w:p>
    <w:p>
      <w:pPr>
        <w:pStyle w:val="Normal0"/>
        <w:numPr>
          <w:ilvl w:val="0"/>
          <w:numId w:val="9"/>
        </w:numPr>
        <w:ind w:left="504" w:hanging="504"/>
        <w:rPr>
          <w:rFonts w:ascii="Courier New" w:eastAsia="Courier New" w:hAnsi="Courier New" w:cs="Courier New"/>
          <w:sz w:val="21"/>
          <w:szCs w:val="21"/>
        </w:rPr>
      </w:pPr>
      <w:r>
        <w:rPr>
          <w:rFonts w:ascii="Courier New" w:eastAsia="Courier New" w:hAnsi="Courier New" w:cs="Courier New"/>
          <w:sz w:val="21"/>
          <w:szCs w:val="21"/>
        </w:rPr>
        <w:t>越小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9. 熔断器的额定电流(  )电动机的起动电流。</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等于</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大于</w:t>
      </w:r>
    </w:p>
    <w:p>
      <w:pPr>
        <w:pStyle w:val="Normal0"/>
        <w:numPr>
          <w:ilvl w:val="0"/>
          <w:numId w:val="10"/>
        </w:numPr>
        <w:ind w:left="504" w:hanging="504"/>
        <w:rPr>
          <w:rFonts w:ascii="Courier New" w:eastAsia="Courier New" w:hAnsi="Courier New" w:cs="Courier New"/>
          <w:sz w:val="21"/>
          <w:szCs w:val="21"/>
        </w:rPr>
      </w:pPr>
      <w:r>
        <w:rPr>
          <w:rFonts w:ascii="Courier New" w:eastAsia="Courier New" w:hAnsi="Courier New" w:cs="Courier New"/>
          <w:sz w:val="21"/>
          <w:szCs w:val="21"/>
        </w:rPr>
        <w:t>小于</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10. 选用的高压电器性能应满足在规定条件下能开断运行出现的最大短路电流(有效值)，此电流称为(  )电流。</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额定</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额定短路开断</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热稳定</w:t>
      </w:r>
    </w:p>
    <w:p>
      <w:pPr>
        <w:pStyle w:val="Normal0"/>
        <w:numPr>
          <w:ilvl w:val="0"/>
          <w:numId w:val="11"/>
        </w:numPr>
        <w:ind w:left="504" w:hanging="504"/>
        <w:rPr>
          <w:rFonts w:ascii="Courier New" w:eastAsia="Courier New" w:hAnsi="Courier New" w:cs="Courier New"/>
          <w:sz w:val="21"/>
          <w:szCs w:val="21"/>
        </w:rPr>
      </w:pPr>
      <w:r>
        <w:rPr>
          <w:rFonts w:ascii="Courier New" w:eastAsia="Courier New" w:hAnsi="Courier New" w:cs="Courier New"/>
          <w:sz w:val="21"/>
          <w:szCs w:val="21"/>
        </w:rPr>
        <w:t>动稳定</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11. 电气设备的巡视一般均由(  )进行。</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1人</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2人</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3人</w:t>
      </w:r>
    </w:p>
    <w:p>
      <w:pPr>
        <w:pStyle w:val="Normal0"/>
        <w:numPr>
          <w:ilvl w:val="0"/>
          <w:numId w:val="12"/>
        </w:numPr>
        <w:ind w:left="504" w:hanging="504"/>
        <w:rPr>
          <w:rFonts w:ascii="Courier New" w:eastAsia="Courier New" w:hAnsi="Courier New" w:cs="Courier New"/>
          <w:sz w:val="21"/>
          <w:szCs w:val="21"/>
        </w:rPr>
      </w:pPr>
      <w:r>
        <w:rPr>
          <w:rFonts w:ascii="Courier New" w:eastAsia="Courier New" w:hAnsi="Courier New" w:cs="Courier New"/>
          <w:sz w:val="21"/>
          <w:szCs w:val="21"/>
        </w:rPr>
        <w:t>4人</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12. 对工件进行粗加工时应以确保刀具强度为主，此时修磨刀具后角控制在(  )范围选取。</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2°～4°</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4°～6°</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6°～8°</w:t>
      </w:r>
    </w:p>
    <w:p>
      <w:pPr>
        <w:pStyle w:val="Normal0"/>
        <w:numPr>
          <w:ilvl w:val="0"/>
          <w:numId w:val="13"/>
        </w:numPr>
        <w:ind w:left="504" w:hanging="504"/>
        <w:rPr>
          <w:rFonts w:ascii="Courier New" w:eastAsia="Courier New" w:hAnsi="Courier New" w:cs="Courier New"/>
          <w:sz w:val="21"/>
          <w:szCs w:val="21"/>
        </w:rPr>
      </w:pPr>
      <w:r>
        <w:rPr>
          <w:rFonts w:ascii="Courier New" w:eastAsia="Courier New" w:hAnsi="Courier New" w:cs="Courier New"/>
          <w:sz w:val="21"/>
          <w:szCs w:val="21"/>
        </w:rPr>
        <w:t>8°～10°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13. 串联电路具有以下特点(  )。</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串联电路中各电阻两端电压相等</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各电阻上分配的电压与各自电阻的阻值成正比。</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各电阻上消耗的功率之和等于电路所消耗的总功率</w:t>
      </w:r>
    </w:p>
    <w:p>
      <w:pPr>
        <w:pStyle w:val="Normal0"/>
        <w:numPr>
          <w:ilvl w:val="0"/>
          <w:numId w:val="14"/>
        </w:numPr>
        <w:ind w:left="504" w:hanging="504"/>
        <w:rPr>
          <w:rFonts w:ascii="Courier New" w:eastAsia="Courier New" w:hAnsi="Courier New" w:cs="Courier New"/>
          <w:sz w:val="21"/>
          <w:szCs w:val="21"/>
        </w:rPr>
      </w:pPr>
      <w:r>
        <w:rPr>
          <w:rFonts w:ascii="Courier New" w:eastAsia="Courier New" w:hAnsi="Courier New" w:cs="Courier New"/>
          <w:sz w:val="21"/>
          <w:szCs w:val="21"/>
        </w:rPr>
        <w:t>流过每一个电阻的电流不相等</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14. 二极管半波整流时负载两端的直流电压等于(  )。</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0.75U2</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U2</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0.45U2</w:t>
      </w:r>
    </w:p>
    <w:p>
      <w:pPr>
        <w:pStyle w:val="Normal0"/>
        <w:numPr>
          <w:ilvl w:val="0"/>
          <w:numId w:val="15"/>
        </w:numPr>
        <w:ind w:left="504" w:hanging="504"/>
        <w:rPr>
          <w:rFonts w:ascii="Courier New" w:eastAsia="Courier New" w:hAnsi="Courier New" w:cs="Courier New"/>
          <w:sz w:val="21"/>
          <w:szCs w:val="21"/>
        </w:rPr>
      </w:pPr>
      <w:r>
        <w:rPr>
          <w:rFonts w:ascii="Courier New" w:eastAsia="Courier New" w:hAnsi="Courier New" w:cs="Courier New"/>
          <w:sz w:val="21"/>
          <w:szCs w:val="21"/>
        </w:rPr>
        <w:t>0.9U2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15. 实践证明，在高于额定灯丝电压(  )情况下长期工作，管子寿命几乎减少一半。</w:t>
      </w:r>
    </w:p>
    <w:p>
      <w:pPr>
        <w:pStyle w:val="Normal0"/>
        <w:numPr>
          <w:ilvl w:val="0"/>
          <w:numId w:val="16"/>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2"/>
          <w:cols w:space="425"/>
          <w:titlePg w:val="0"/>
          <w:docGrid w:type="lines" w:linePitch="312"/>
        </w:sectPr>
      </w:pPr>
      <w:r>
        <w:rPr>
          <w:rFonts w:ascii="Courier New" w:eastAsia="Courier New" w:hAnsi="Courier New" w:cs="Courier New"/>
          <w:sz w:val="21"/>
          <w:szCs w:val="21"/>
        </w:rPr>
        <w:t>3％</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5％</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16"/>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16. 在配电系统中，一般要求前一级熔断器熔体比后一级熔体的额定电流大(  )倍。</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2～3</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4～6</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5～10</w:t>
      </w:r>
    </w:p>
    <w:p>
      <w:pPr>
        <w:pStyle w:val="Normal0"/>
        <w:numPr>
          <w:ilvl w:val="0"/>
          <w:numId w:val="17"/>
        </w:numPr>
        <w:ind w:left="504" w:hanging="504"/>
        <w:rPr>
          <w:rFonts w:ascii="Courier New" w:eastAsia="Courier New" w:hAnsi="Courier New" w:cs="Courier New"/>
          <w:sz w:val="21"/>
          <w:szCs w:val="21"/>
        </w:rPr>
      </w:pPr>
      <w:r>
        <w:rPr>
          <w:rFonts w:ascii="Courier New" w:eastAsia="Courier New" w:hAnsi="Courier New" w:cs="Courier New"/>
          <w:sz w:val="21"/>
          <w:szCs w:val="21"/>
        </w:rPr>
        <w:t>10～12</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17. 漏电保护器后方的线路只允许连接(  )线。</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该用电设备的工作零线</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PE</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PEN</w:t>
      </w:r>
    </w:p>
    <w:p>
      <w:pPr>
        <w:pStyle w:val="Normal0"/>
        <w:numPr>
          <w:ilvl w:val="0"/>
          <w:numId w:val="18"/>
        </w:numPr>
        <w:ind w:left="504" w:hanging="504"/>
        <w:rPr>
          <w:rFonts w:ascii="Courier New" w:eastAsia="Courier New" w:hAnsi="Courier New" w:cs="Courier New"/>
          <w:sz w:val="21"/>
          <w:szCs w:val="21"/>
        </w:rPr>
      </w:pPr>
      <w:r>
        <w:rPr>
          <w:rFonts w:ascii="Courier New" w:eastAsia="Courier New" w:hAnsi="Courier New" w:cs="Courier New"/>
          <w:sz w:val="21"/>
          <w:szCs w:val="21"/>
        </w:rPr>
        <w:t>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18. 物体带电是由于(  )。</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失去负荷或得到负荷的缘故；</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既未失去电荷也未得负荷的缘故；</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由于物体是导体；</w:t>
      </w:r>
    </w:p>
    <w:p>
      <w:pPr>
        <w:pStyle w:val="Normal0"/>
        <w:numPr>
          <w:ilvl w:val="0"/>
          <w:numId w:val="19"/>
        </w:numPr>
        <w:ind w:left="504" w:hanging="504"/>
        <w:rPr>
          <w:rFonts w:ascii="Courier New" w:eastAsia="Courier New" w:hAnsi="Courier New" w:cs="Courier New"/>
          <w:sz w:val="21"/>
          <w:szCs w:val="21"/>
        </w:rPr>
      </w:pPr>
      <w:r>
        <w:rPr>
          <w:rFonts w:ascii="Courier New" w:eastAsia="Courier New" w:hAnsi="Courier New" w:cs="Courier New"/>
          <w:sz w:val="21"/>
          <w:szCs w:val="21"/>
        </w:rPr>
        <w:t>由于物体是绝缘体。</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19. 人体对直流电流的最小感知电流约为(  )。</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0.5mA</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2mA</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5mA</w:t>
      </w:r>
    </w:p>
    <w:p>
      <w:pPr>
        <w:pStyle w:val="Normal0"/>
        <w:numPr>
          <w:ilvl w:val="0"/>
          <w:numId w:val="20"/>
        </w:numPr>
        <w:ind w:left="504" w:hanging="504"/>
        <w:rPr>
          <w:rFonts w:ascii="Courier New" w:eastAsia="Courier New" w:hAnsi="Courier New" w:cs="Courier New"/>
          <w:sz w:val="21"/>
          <w:szCs w:val="21"/>
        </w:rPr>
      </w:pPr>
      <w:r>
        <w:rPr>
          <w:rFonts w:ascii="Courier New" w:eastAsia="Courier New" w:hAnsi="Courier New" w:cs="Courier New"/>
          <w:sz w:val="21"/>
          <w:szCs w:val="21"/>
        </w:rPr>
        <w:t>10mA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20. 在心肺复苏过程中，应尽量减少中断胸外按压，中断胸外按压的时间为(  )</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不超过10秒钟</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不超过5秒钟</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不超过20秒钟</w:t>
      </w:r>
    </w:p>
    <w:p>
      <w:pPr>
        <w:pStyle w:val="Normal0"/>
        <w:numPr>
          <w:ilvl w:val="0"/>
          <w:numId w:val="21"/>
        </w:numPr>
        <w:ind w:left="504" w:hanging="504"/>
        <w:rPr>
          <w:rFonts w:ascii="Courier New" w:eastAsia="Courier New" w:hAnsi="Courier New" w:cs="Courier New"/>
          <w:sz w:val="21"/>
          <w:szCs w:val="21"/>
        </w:rPr>
      </w:pPr>
      <w:r>
        <w:rPr>
          <w:rFonts w:ascii="Courier New" w:eastAsia="Courier New" w:hAnsi="Courier New" w:cs="Courier New"/>
          <w:sz w:val="21"/>
          <w:szCs w:val="21"/>
        </w:rPr>
        <w:t>不超过1分钟</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21. 在容性电路中，电压比电流的相位差(  )。</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等于90。</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小于90。</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大于90。</w:t>
      </w:r>
    </w:p>
    <w:p>
      <w:pPr>
        <w:pStyle w:val="Normal0"/>
        <w:numPr>
          <w:ilvl w:val="0"/>
          <w:numId w:val="22"/>
        </w:numPr>
        <w:ind w:left="504" w:hanging="504"/>
        <w:rPr>
          <w:rFonts w:ascii="Courier New" w:eastAsia="Courier New" w:hAnsi="Courier New" w:cs="Courier New"/>
          <w:sz w:val="21"/>
          <w:szCs w:val="21"/>
        </w:rPr>
      </w:pPr>
      <w:r>
        <w:rPr>
          <w:rFonts w:ascii="Courier New" w:eastAsia="Courier New" w:hAnsi="Courier New" w:cs="Courier New"/>
          <w:sz w:val="21"/>
          <w:szCs w:val="21"/>
        </w:rPr>
        <w:t>为零</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22. 在潮湿的工程点，只允许使用(  )进行照明</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220V灯具</w:t>
      </w:r>
    </w:p>
    <w:p>
      <w:pPr>
        <w:pStyle w:val="Normal0"/>
        <w:numPr>
          <w:ilvl w:val="0"/>
          <w:numId w:val="23"/>
        </w:numPr>
        <w:ind w:left="504" w:hanging="504"/>
        <w:rPr>
          <w:rFonts w:ascii="Courier New" w:eastAsia="Courier New" w:hAnsi="Courier New" w:cs="Courier New"/>
          <w:sz w:val="21"/>
          <w:szCs w:val="21"/>
        </w:rPr>
      </w:pPr>
      <w:r>
        <w:rPr>
          <w:rFonts w:ascii="Courier New" w:eastAsia="Courier New" w:hAnsi="Courier New" w:cs="Courier New"/>
          <w:sz w:val="21"/>
          <w:szCs w:val="21"/>
        </w:rPr>
        <w:t>36V的手提灯</w:t>
      </w:r>
    </w:p>
    <w:p>
      <w:pPr>
        <w:pStyle w:val="Normal0"/>
        <w:numPr>
          <w:ilvl w:val="0"/>
          <w:numId w:val="23"/>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3"/>
          <w:cols w:space="425"/>
          <w:titlePg w:val="0"/>
          <w:docGrid w:type="lines" w:linePitch="312"/>
        </w:sectPr>
      </w:pPr>
      <w:r>
        <w:rPr>
          <w:rFonts w:ascii="Courier New" w:eastAsia="Courier New" w:hAnsi="Courier New" w:cs="Courier New"/>
          <w:sz w:val="21"/>
          <w:szCs w:val="21"/>
        </w:rPr>
        <w:t>12V的手提灯</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23. 阻隔开关按设备地址分类可分为(  )和户外式。</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户内式</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山地式</w:t>
      </w:r>
    </w:p>
    <w:p>
      <w:pPr>
        <w:pStyle w:val="Normal0"/>
        <w:numPr>
          <w:ilvl w:val="0"/>
          <w:numId w:val="24"/>
        </w:numPr>
        <w:ind w:left="504" w:hanging="504"/>
        <w:rPr>
          <w:rFonts w:ascii="Courier New" w:eastAsia="Courier New" w:hAnsi="Courier New" w:cs="Courier New"/>
          <w:sz w:val="21"/>
          <w:szCs w:val="21"/>
        </w:rPr>
      </w:pPr>
      <w:r>
        <w:rPr>
          <w:rFonts w:ascii="Courier New" w:eastAsia="Courier New" w:hAnsi="Courier New" w:cs="Courier New"/>
          <w:sz w:val="21"/>
          <w:szCs w:val="21"/>
        </w:rPr>
        <w:t>平原式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24. 为保证断路器具有足够的合闸速度，操动机构必须具有足够的(  )</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足够大的操作功</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较高的可靠性</w:t>
      </w:r>
    </w:p>
    <w:p>
      <w:pPr>
        <w:pStyle w:val="Normal0"/>
        <w:numPr>
          <w:ilvl w:val="0"/>
          <w:numId w:val="25"/>
        </w:numPr>
        <w:ind w:left="504" w:hanging="504"/>
        <w:rPr>
          <w:rFonts w:ascii="Courier New" w:eastAsia="Courier New" w:hAnsi="Courier New" w:cs="Courier New"/>
          <w:sz w:val="21"/>
          <w:szCs w:val="21"/>
        </w:rPr>
      </w:pPr>
      <w:r>
        <w:rPr>
          <w:rFonts w:ascii="Courier New" w:eastAsia="Courier New" w:hAnsi="Courier New" w:cs="Courier New"/>
          <w:sz w:val="21"/>
          <w:szCs w:val="21"/>
        </w:rPr>
        <w:t>自由脱口装置</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25. 生产场所室内吊灯灯具离度一般不应小于(  )m。</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26"/>
        </w:numPr>
        <w:ind w:left="504" w:hanging="504"/>
        <w:rPr>
          <w:rFonts w:ascii="Courier New" w:eastAsia="Courier New" w:hAnsi="Courier New" w:cs="Courier New"/>
          <w:sz w:val="21"/>
          <w:szCs w:val="21"/>
        </w:rPr>
      </w:pPr>
      <w:r>
        <w:rPr>
          <w:rFonts w:ascii="Courier New" w:eastAsia="Courier New" w:hAnsi="Courier New" w:cs="Courier New"/>
          <w:sz w:val="21"/>
          <w:szCs w:val="21"/>
        </w:rPr>
        <w:t>2.5D-3</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26. 对于低压配电网,配电容量在100KW以下时,设备保护接地的接地电阻不应超过( )Ω。</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6</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27"/>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27. 隔离开关的主要作用之一是( )。</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倒闸操作</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隔离电流</w:t>
      </w:r>
    </w:p>
    <w:p>
      <w:pPr>
        <w:pStyle w:val="Normal0"/>
        <w:numPr>
          <w:ilvl w:val="0"/>
          <w:numId w:val="28"/>
        </w:numPr>
        <w:ind w:left="504" w:hanging="504"/>
        <w:rPr>
          <w:rFonts w:ascii="Courier New" w:eastAsia="Courier New" w:hAnsi="Courier New" w:cs="Courier New"/>
          <w:sz w:val="21"/>
          <w:szCs w:val="21"/>
        </w:rPr>
      </w:pPr>
      <w:r>
        <w:rPr>
          <w:rFonts w:ascii="Courier New" w:eastAsia="Courier New" w:hAnsi="Courier New" w:cs="Courier New"/>
          <w:sz w:val="21"/>
          <w:szCs w:val="21"/>
        </w:rPr>
        <w:t>拉合负荷电流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28. 新装和大修后的低压线路和设备,要求绝缘电阻不低于( )MΩ。</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0.5</w:t>
      </w:r>
    </w:p>
    <w:p>
      <w:pPr>
        <w:pStyle w:val="Normal0"/>
        <w:numPr>
          <w:ilvl w:val="0"/>
          <w:numId w:val="29"/>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29. 避雷针是常用的避雷装置,安装时,避雷针宜设独立的接地装置,如果在非高电阻率地区,其接地电阻不宜超过( )Ω。</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30"/>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30. 对电机各绕组的绝缘检查，要求是:电动机每1kV工作电压，绝缘电阻(  )。</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小于0.5MΩ</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大于等于1MΩ</w:t>
      </w:r>
    </w:p>
    <w:p>
      <w:pPr>
        <w:pStyle w:val="Normal0"/>
        <w:numPr>
          <w:ilvl w:val="0"/>
          <w:numId w:val="31"/>
        </w:numPr>
        <w:ind w:left="504" w:hanging="504"/>
        <w:rPr>
          <w:rFonts w:ascii="Courier New" w:eastAsia="Courier New" w:hAnsi="Courier New" w:cs="Courier New"/>
          <w:sz w:val="21"/>
          <w:szCs w:val="21"/>
        </w:rPr>
      </w:pPr>
      <w:r>
        <w:rPr>
          <w:rFonts w:ascii="Courier New" w:eastAsia="Courier New" w:hAnsi="Courier New" w:cs="Courier New"/>
          <w:sz w:val="21"/>
          <w:szCs w:val="21"/>
        </w:rPr>
        <w:t>等于0.5MΩ</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31. 如果线路上有人工作时，应在线路断路器和隔离开关的操作手把上悬挂:( )。</w:t>
      </w:r>
    </w:p>
    <w:p>
      <w:pPr>
        <w:pStyle w:val="Normal0"/>
        <w:numPr>
          <w:ilvl w:val="0"/>
          <w:numId w:val="32"/>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4"/>
          <w:cols w:space="425"/>
          <w:titlePg w:val="0"/>
          <w:docGrid w:type="lines" w:linePitch="312"/>
        </w:sectPr>
      </w:pPr>
      <w:r>
        <w:rPr>
          <w:rFonts w:ascii="Courier New" w:eastAsia="Courier New" w:hAnsi="Courier New" w:cs="Courier New"/>
          <w:sz w:val="21"/>
          <w:szCs w:val="21"/>
        </w:rPr>
        <w:t>禁止合闸，线路有人工作</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止步，高压危险</w:t>
      </w:r>
    </w:p>
    <w:p>
      <w:pPr>
        <w:pStyle w:val="Normal0"/>
        <w:numPr>
          <w:ilvl w:val="0"/>
          <w:numId w:val="32"/>
        </w:numPr>
        <w:ind w:left="504" w:hanging="504"/>
        <w:rPr>
          <w:rFonts w:ascii="Courier New" w:eastAsia="Courier New" w:hAnsi="Courier New" w:cs="Courier New"/>
          <w:sz w:val="21"/>
          <w:szCs w:val="21"/>
        </w:rPr>
      </w:pPr>
      <w:r>
        <w:rPr>
          <w:rFonts w:ascii="Courier New" w:eastAsia="Courier New" w:hAnsi="Courier New" w:cs="Courier New"/>
          <w:sz w:val="21"/>
          <w:szCs w:val="21"/>
        </w:rPr>
        <w:t>禁止攀登，高压危险</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32. 《中华人民共和国安全生产法》规定，生产经营单位与从业人员订立的劳动合同，应当载明有关保障从业人员( ).防止职业危害，以及为从业人员办理工伤保险事项。</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福利待遇</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教育和培训</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劳动安全</w:t>
      </w:r>
    </w:p>
    <w:p>
      <w:pPr>
        <w:pStyle w:val="Normal0"/>
        <w:numPr>
          <w:ilvl w:val="0"/>
          <w:numId w:val="33"/>
        </w:numPr>
        <w:ind w:left="504" w:hanging="504"/>
        <w:rPr>
          <w:rFonts w:ascii="Courier New" w:eastAsia="Courier New" w:hAnsi="Courier New" w:cs="Courier New"/>
          <w:sz w:val="21"/>
          <w:szCs w:val="21"/>
        </w:rPr>
      </w:pPr>
      <w:r>
        <w:rPr>
          <w:rFonts w:ascii="Courier New" w:eastAsia="Courier New" w:hAnsi="Courier New" w:cs="Courier New"/>
          <w:sz w:val="21"/>
          <w:szCs w:val="21"/>
        </w:rPr>
        <w:t>劳动权利</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33. 双速异步电动机调速方法有(  )种。</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1</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2</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3</w:t>
      </w:r>
    </w:p>
    <w:p>
      <w:pPr>
        <w:pStyle w:val="Normal0"/>
        <w:numPr>
          <w:ilvl w:val="0"/>
          <w:numId w:val="34"/>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34. 新敷设的带中间接头的电缆线路,在投入运行(  )后,应进行预防性试验。</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三个月</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半年</w:t>
      </w:r>
    </w:p>
    <w:p>
      <w:pPr>
        <w:pStyle w:val="Normal0"/>
        <w:numPr>
          <w:ilvl w:val="0"/>
          <w:numId w:val="35"/>
        </w:numPr>
        <w:ind w:left="504" w:hanging="504"/>
        <w:rPr>
          <w:rFonts w:ascii="Courier New" w:eastAsia="Courier New" w:hAnsi="Courier New" w:cs="Courier New"/>
          <w:sz w:val="21"/>
          <w:szCs w:val="21"/>
        </w:rPr>
      </w:pPr>
      <w:r>
        <w:rPr>
          <w:rFonts w:ascii="Courier New" w:eastAsia="Courier New" w:hAnsi="Courier New" w:cs="Courier New"/>
          <w:sz w:val="21"/>
          <w:szCs w:val="21"/>
        </w:rPr>
        <w:t>一年</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35. 为防止事故扩大，kyn28中置式开关柜除继电仪表室外，均设有( )。</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金属盖板</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绝缘盖板</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泄压盖板</w:t>
      </w:r>
    </w:p>
    <w:p>
      <w:pPr>
        <w:pStyle w:val="Normal0"/>
        <w:numPr>
          <w:ilvl w:val="0"/>
          <w:numId w:val="36"/>
        </w:numPr>
        <w:ind w:left="504" w:hanging="504"/>
        <w:rPr>
          <w:rFonts w:ascii="Courier New" w:eastAsia="Courier New" w:hAnsi="Courier New" w:cs="Courier New"/>
          <w:sz w:val="21"/>
          <w:szCs w:val="21"/>
        </w:rPr>
      </w:pPr>
      <w:r>
        <w:rPr>
          <w:rFonts w:ascii="Courier New" w:eastAsia="Courier New" w:hAnsi="Courier New" w:cs="Courier New"/>
          <w:sz w:val="21"/>
          <w:szCs w:val="21"/>
        </w:rPr>
        <w:t>塑料盖板</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36. 变压器上层油温正常时一般应在85以下，对强迫油循环水冷或风冷的变压器为(  )。</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60</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65</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70</w:t>
      </w:r>
    </w:p>
    <w:p>
      <w:pPr>
        <w:pStyle w:val="Normal0"/>
        <w:numPr>
          <w:ilvl w:val="0"/>
          <w:numId w:val="37"/>
        </w:numPr>
        <w:ind w:left="504" w:hanging="504"/>
        <w:rPr>
          <w:rFonts w:ascii="Courier New" w:eastAsia="Courier New" w:hAnsi="Courier New" w:cs="Courier New"/>
          <w:sz w:val="21"/>
          <w:szCs w:val="21"/>
        </w:rPr>
      </w:pPr>
      <w:r>
        <w:rPr>
          <w:rFonts w:ascii="Courier New" w:eastAsia="Courier New" w:hAnsi="Courier New" w:cs="Courier New"/>
          <w:sz w:val="21"/>
          <w:szCs w:val="21"/>
        </w:rPr>
        <w:t>75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37. 感应电流的方向总是使感应电流的磁场阻碍引起感应电流的磁通的变化,这一定律称为( )。</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法拉第定律</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特斯拉定律</w:t>
      </w:r>
    </w:p>
    <w:p>
      <w:pPr>
        <w:pStyle w:val="Normal0"/>
        <w:numPr>
          <w:ilvl w:val="0"/>
          <w:numId w:val="38"/>
        </w:numPr>
        <w:ind w:left="504" w:hanging="504"/>
        <w:rPr>
          <w:rFonts w:ascii="Courier New" w:eastAsia="Courier New" w:hAnsi="Courier New" w:cs="Courier New"/>
          <w:sz w:val="21"/>
          <w:szCs w:val="21"/>
        </w:rPr>
      </w:pPr>
      <w:r>
        <w:rPr>
          <w:rFonts w:ascii="Courier New" w:eastAsia="Courier New" w:hAnsi="Courier New" w:cs="Courier New"/>
          <w:sz w:val="21"/>
          <w:szCs w:val="21"/>
        </w:rPr>
        <w:t>楞次定律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38. 交流接触器的额定工作电压，是指在规定条件下，能保证电器正常工作的(  )电压。</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最低</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最高</w:t>
      </w:r>
    </w:p>
    <w:p>
      <w:pPr>
        <w:pStyle w:val="Normal0"/>
        <w:numPr>
          <w:ilvl w:val="0"/>
          <w:numId w:val="39"/>
        </w:numPr>
        <w:ind w:left="504" w:hanging="504"/>
        <w:rPr>
          <w:rFonts w:ascii="Courier New" w:eastAsia="Courier New" w:hAnsi="Courier New" w:cs="Courier New"/>
          <w:sz w:val="21"/>
          <w:szCs w:val="21"/>
        </w:rPr>
      </w:pPr>
      <w:r>
        <w:rPr>
          <w:rFonts w:ascii="Courier New" w:eastAsia="Courier New" w:hAnsi="Courier New" w:cs="Courier New"/>
          <w:sz w:val="21"/>
          <w:szCs w:val="21"/>
        </w:rPr>
        <w:t>平均</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5"/>
          <w:cols w:space="425"/>
          <w:titlePg w:val="0"/>
          <w:docGrid w:type="lines" w:linePitch="312"/>
        </w:sect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39. 当实际运行条件超过电容器正常工作条件时，如电源电流超过电容器额定电流的(  )，电容器组也应从系统退出。</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1.1倍；</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1.2倍；</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1.3倍；</w:t>
      </w:r>
    </w:p>
    <w:p>
      <w:pPr>
        <w:pStyle w:val="Normal0"/>
        <w:numPr>
          <w:ilvl w:val="0"/>
          <w:numId w:val="40"/>
        </w:numPr>
        <w:ind w:left="504" w:hanging="504"/>
        <w:rPr>
          <w:rFonts w:ascii="Courier New" w:eastAsia="Courier New" w:hAnsi="Courier New" w:cs="Courier New"/>
          <w:sz w:val="21"/>
          <w:szCs w:val="21"/>
        </w:rPr>
      </w:pPr>
      <w:r>
        <w:rPr>
          <w:rFonts w:ascii="Courier New" w:eastAsia="Courier New" w:hAnsi="Courier New" w:cs="Courier New"/>
          <w:sz w:val="21"/>
          <w:szCs w:val="21"/>
        </w:rPr>
        <w:t>1.4倍；</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40. 用于防止漏电火灾的漏电报警装置的动作电流约为(  )mA。</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6~10</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15~30</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30~50</w:t>
      </w:r>
    </w:p>
    <w:p>
      <w:pPr>
        <w:pStyle w:val="Normal0"/>
        <w:numPr>
          <w:ilvl w:val="0"/>
          <w:numId w:val="41"/>
        </w:numPr>
        <w:ind w:left="504" w:hanging="504"/>
        <w:rPr>
          <w:rFonts w:ascii="Courier New" w:eastAsia="Courier New" w:hAnsi="Courier New" w:cs="Courier New"/>
          <w:sz w:val="21"/>
          <w:szCs w:val="21"/>
        </w:rPr>
      </w:pPr>
      <w:r>
        <w:rPr>
          <w:rFonts w:ascii="Courier New" w:eastAsia="Courier New" w:hAnsi="Courier New" w:cs="Courier New"/>
          <w:sz w:val="21"/>
          <w:szCs w:val="21"/>
        </w:rPr>
        <w:t>100~200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41. SF6断路器的特色之一是(  )。</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开断电流大</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断口耐压低</w:t>
      </w:r>
    </w:p>
    <w:p>
      <w:pPr>
        <w:pStyle w:val="Normal0"/>
        <w:numPr>
          <w:ilvl w:val="0"/>
          <w:numId w:val="42"/>
        </w:numPr>
        <w:ind w:left="504" w:hanging="504"/>
        <w:rPr>
          <w:rFonts w:ascii="Courier New" w:eastAsia="Courier New" w:hAnsi="Courier New" w:cs="Courier New"/>
          <w:sz w:val="21"/>
          <w:szCs w:val="21"/>
        </w:rPr>
      </w:pPr>
      <w:r>
        <w:rPr>
          <w:rFonts w:ascii="Courier New" w:eastAsia="Courier New" w:hAnsi="Courier New" w:cs="Courier New"/>
          <w:sz w:val="21"/>
          <w:szCs w:val="21"/>
        </w:rPr>
        <w:t>开断电流小</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42. 在办理停电.送电手续时,严禁(  )停电.送电。</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规定时间</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延长时间</w:t>
      </w:r>
    </w:p>
    <w:p>
      <w:pPr>
        <w:pStyle w:val="Normal0"/>
        <w:numPr>
          <w:ilvl w:val="0"/>
          <w:numId w:val="43"/>
        </w:numPr>
        <w:ind w:left="504" w:hanging="504"/>
        <w:rPr>
          <w:rFonts w:ascii="Courier New" w:eastAsia="Courier New" w:hAnsi="Courier New" w:cs="Courier New"/>
          <w:sz w:val="21"/>
          <w:szCs w:val="21"/>
        </w:rPr>
      </w:pPr>
      <w:r>
        <w:rPr>
          <w:rFonts w:ascii="Courier New" w:eastAsia="Courier New" w:hAnsi="Courier New" w:cs="Courier New"/>
          <w:sz w:val="21"/>
          <w:szCs w:val="21"/>
        </w:rPr>
        <w:t>约定时间</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43. 用万用表测量电阻时，则需要将(  )作为测量电源。</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外接电源</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表内电池</w:t>
      </w:r>
    </w:p>
    <w:p>
      <w:pPr>
        <w:pStyle w:val="Normal0"/>
        <w:numPr>
          <w:ilvl w:val="0"/>
          <w:numId w:val="44"/>
        </w:numPr>
        <w:ind w:left="504" w:hanging="504"/>
        <w:rPr>
          <w:rFonts w:ascii="Courier New" w:eastAsia="Courier New" w:hAnsi="Courier New" w:cs="Courier New"/>
          <w:sz w:val="21"/>
          <w:szCs w:val="21"/>
        </w:rPr>
      </w:pPr>
      <w:r>
        <w:rPr>
          <w:rFonts w:ascii="Courier New" w:eastAsia="Courier New" w:hAnsi="Courier New" w:cs="Courier New"/>
          <w:sz w:val="21"/>
          <w:szCs w:val="21"/>
        </w:rPr>
        <w:t>电阻电压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44. 工程建设(  )在法律效力上与法律.法规同等。</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国家标准</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行业标准</w:t>
      </w:r>
    </w:p>
    <w:p>
      <w:pPr>
        <w:pStyle w:val="Normal0"/>
        <w:numPr>
          <w:ilvl w:val="0"/>
          <w:numId w:val="45"/>
        </w:numPr>
        <w:ind w:left="504" w:hanging="504"/>
        <w:rPr>
          <w:rFonts w:ascii="Courier New" w:eastAsia="Courier New" w:hAnsi="Courier New" w:cs="Courier New"/>
          <w:sz w:val="21"/>
          <w:szCs w:val="21"/>
        </w:rPr>
      </w:pPr>
      <w:r>
        <w:rPr>
          <w:rFonts w:ascii="Courier New" w:eastAsia="Courier New" w:hAnsi="Courier New" w:cs="Courier New"/>
          <w:sz w:val="21"/>
          <w:szCs w:val="21"/>
        </w:rPr>
        <w:t>强制性标准</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45. (  )是指在电气设备上进行停电或不停电工作，事先都必须得到工作许可人的许可，并履行许可手续后方可工作的制度。</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工作票制度</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工作许可制度</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工作监护和现场看护制度</w:t>
      </w:r>
    </w:p>
    <w:p>
      <w:pPr>
        <w:pStyle w:val="Normal0"/>
        <w:numPr>
          <w:ilvl w:val="0"/>
          <w:numId w:val="46"/>
        </w:numPr>
        <w:ind w:left="504" w:hanging="504"/>
        <w:rPr>
          <w:rFonts w:ascii="Courier New" w:eastAsia="Courier New" w:hAnsi="Courier New" w:cs="Courier New"/>
          <w:sz w:val="21"/>
          <w:szCs w:val="21"/>
        </w:rPr>
      </w:pPr>
      <w:r>
        <w:rPr>
          <w:rFonts w:ascii="Courier New" w:eastAsia="Courier New" w:hAnsi="Courier New" w:cs="Courier New"/>
          <w:sz w:val="21"/>
          <w:szCs w:val="21"/>
        </w:rPr>
        <w:t>工作终结.验收和恢复送电制度</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46. 变压器高压侧额定电流可按容量{KVA}的(  )%进行估算。</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20</w:t>
      </w:r>
    </w:p>
    <w:p>
      <w:pPr>
        <w:pStyle w:val="Normal0"/>
        <w:numPr>
          <w:ilvl w:val="0"/>
          <w:numId w:val="47"/>
        </w:numPr>
        <w:ind w:left="504" w:hanging="504"/>
        <w:rPr>
          <w:rFonts w:ascii="Courier New" w:eastAsia="Courier New" w:hAnsi="Courier New" w:cs="Courier New"/>
          <w:sz w:val="21"/>
          <w:szCs w:val="21"/>
        </w:rPr>
      </w:pPr>
      <w:r>
        <w:rPr>
          <w:rFonts w:ascii="Courier New" w:eastAsia="Courier New" w:hAnsi="Courier New" w:cs="Courier New"/>
          <w:sz w:val="21"/>
          <w:szCs w:val="21"/>
        </w:rPr>
        <w:t>6</w:t>
      </w:r>
    </w:p>
    <w:p>
      <w:pPr>
        <w:pStyle w:val="Normal0"/>
        <w:numPr>
          <w:ilvl w:val="0"/>
          <w:numId w:val="47"/>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6"/>
          <w:cols w:space="425"/>
          <w:titlePg w:val="0"/>
          <w:docGrid w:type="lines" w:linePitch="312"/>
        </w:sectPr>
      </w:pPr>
      <w:r>
        <w:rPr>
          <w:rFonts w:ascii="Courier New" w:eastAsia="Courier New" w:hAnsi="Courier New" w:cs="Courier New"/>
          <w:sz w:val="21"/>
          <w:szCs w:val="21"/>
        </w:rPr>
        <w:t>1</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47. (  )反映导体对电流起阻碍作用的大小。</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电动势</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功率</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电阻率</w:t>
      </w:r>
    </w:p>
    <w:p>
      <w:pPr>
        <w:pStyle w:val="Normal0"/>
        <w:numPr>
          <w:ilvl w:val="0"/>
          <w:numId w:val="48"/>
        </w:numPr>
        <w:ind w:left="504" w:hanging="504"/>
        <w:rPr>
          <w:rFonts w:ascii="Courier New" w:eastAsia="Courier New" w:hAnsi="Courier New" w:cs="Courier New"/>
          <w:sz w:val="21"/>
          <w:szCs w:val="21"/>
        </w:rPr>
      </w:pPr>
      <w:r>
        <w:rPr>
          <w:rFonts w:ascii="Courier New" w:eastAsia="Courier New" w:hAnsi="Courier New" w:cs="Courier New"/>
          <w:sz w:val="21"/>
          <w:szCs w:val="21"/>
        </w:rPr>
        <w:t>电阻</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48. 负载中电压的实际方向与电流方向( )。</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一致</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相反</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相同或相反</w:t>
      </w:r>
    </w:p>
    <w:p>
      <w:pPr>
        <w:pStyle w:val="Normal0"/>
        <w:numPr>
          <w:ilvl w:val="0"/>
          <w:numId w:val="49"/>
        </w:numPr>
        <w:ind w:left="504" w:hanging="504"/>
        <w:rPr>
          <w:rFonts w:ascii="Courier New" w:eastAsia="Courier New" w:hAnsi="Courier New" w:cs="Courier New"/>
          <w:sz w:val="21"/>
          <w:szCs w:val="21"/>
        </w:rPr>
      </w:pPr>
      <w:r>
        <w:rPr>
          <w:rFonts w:ascii="Courier New" w:eastAsia="Courier New" w:hAnsi="Courier New" w:cs="Courier New"/>
          <w:sz w:val="21"/>
          <w:szCs w:val="21"/>
        </w:rPr>
        <w:t>相对应</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49. 低压电器可归为低压配电电器和( )电器。</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低压控制</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电压控制</w:t>
      </w:r>
    </w:p>
    <w:p>
      <w:pPr>
        <w:pStyle w:val="Normal0"/>
        <w:numPr>
          <w:ilvl w:val="0"/>
          <w:numId w:val="50"/>
        </w:numPr>
        <w:ind w:left="504" w:hanging="504"/>
        <w:rPr>
          <w:rFonts w:ascii="Courier New" w:eastAsia="Courier New" w:hAnsi="Courier New" w:cs="Courier New"/>
          <w:sz w:val="21"/>
          <w:szCs w:val="21"/>
        </w:rPr>
      </w:pPr>
      <w:r>
        <w:rPr>
          <w:rFonts w:ascii="Courier New" w:eastAsia="Courier New" w:hAnsi="Courier New" w:cs="Courier New"/>
          <w:sz w:val="21"/>
          <w:szCs w:val="21"/>
        </w:rPr>
        <w:t>低压电动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50. 变压器和互感器的中性点接地属于(  )。</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接零</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保护接地</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工作接地</w:t>
      </w:r>
    </w:p>
    <w:p>
      <w:pPr>
        <w:pStyle w:val="Normal0"/>
        <w:numPr>
          <w:ilvl w:val="0"/>
          <w:numId w:val="51"/>
        </w:numPr>
        <w:ind w:left="504" w:hanging="504"/>
        <w:rPr>
          <w:rFonts w:ascii="Courier New" w:eastAsia="Courier New" w:hAnsi="Courier New" w:cs="Courier New"/>
          <w:sz w:val="21"/>
          <w:szCs w:val="21"/>
        </w:rPr>
      </w:pPr>
      <w:r>
        <w:rPr>
          <w:rFonts w:ascii="Courier New" w:eastAsia="Courier New" w:hAnsi="Courier New" w:cs="Courier New"/>
          <w:sz w:val="21"/>
          <w:szCs w:val="21"/>
        </w:rPr>
        <w:t>重复接地</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51. 由误差测量装置的最小分度值所引起的测量误差，不得大于被检电流互感器允许误差的( )。</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1／15；</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1／20；</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1／10；</w:t>
      </w:r>
    </w:p>
    <w:p>
      <w:pPr>
        <w:pStyle w:val="Normal0"/>
        <w:numPr>
          <w:ilvl w:val="0"/>
          <w:numId w:val="52"/>
        </w:numPr>
        <w:ind w:left="504" w:hanging="504"/>
        <w:rPr>
          <w:rFonts w:ascii="Courier New" w:eastAsia="Courier New" w:hAnsi="Courier New" w:cs="Courier New"/>
          <w:sz w:val="21"/>
          <w:szCs w:val="21"/>
        </w:rPr>
      </w:pPr>
      <w:r>
        <w:rPr>
          <w:rFonts w:ascii="Courier New" w:eastAsia="Courier New" w:hAnsi="Courier New" w:cs="Courier New"/>
          <w:sz w:val="21"/>
          <w:szCs w:val="21"/>
        </w:rPr>
        <w:t>1／5。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52. 一般要求真空断路器的触头材料具有的功能之一是(  )。</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耐弧性强</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导热功能差</w:t>
      </w:r>
    </w:p>
    <w:p>
      <w:pPr>
        <w:pStyle w:val="Normal0"/>
        <w:numPr>
          <w:ilvl w:val="0"/>
          <w:numId w:val="53"/>
        </w:numPr>
        <w:ind w:left="504" w:hanging="504"/>
        <w:rPr>
          <w:rFonts w:ascii="Courier New" w:eastAsia="Courier New" w:hAnsi="Courier New" w:cs="Courier New"/>
          <w:sz w:val="21"/>
          <w:szCs w:val="21"/>
        </w:rPr>
      </w:pPr>
      <w:r>
        <w:rPr>
          <w:rFonts w:ascii="Courier New" w:eastAsia="Courier New" w:hAnsi="Courier New" w:cs="Courier New"/>
          <w:sz w:val="21"/>
          <w:szCs w:val="21"/>
        </w:rPr>
        <w:t>绝缘功能强</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53. 对“有心跳而呼吸停止”触电者，应采用(  )进行急救。</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气道开放</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胸外按压</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人工循环</w:t>
      </w:r>
    </w:p>
    <w:p>
      <w:pPr>
        <w:pStyle w:val="Normal0"/>
        <w:numPr>
          <w:ilvl w:val="0"/>
          <w:numId w:val="54"/>
        </w:numPr>
        <w:ind w:left="504" w:hanging="504"/>
        <w:rPr>
          <w:rFonts w:ascii="Courier New" w:eastAsia="Courier New" w:hAnsi="Courier New" w:cs="Courier New"/>
          <w:sz w:val="21"/>
          <w:szCs w:val="21"/>
        </w:rPr>
      </w:pPr>
      <w:r>
        <w:rPr>
          <w:rFonts w:ascii="Courier New" w:eastAsia="Courier New" w:hAnsi="Courier New" w:cs="Courier New"/>
          <w:sz w:val="21"/>
          <w:szCs w:val="21"/>
        </w:rPr>
        <w:t>“口对口(鼻)人工呼吸法”</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sectPr w:rsidSect="00883A54">
          <w:type w:val="nextPage"/>
          <w:pgSz w:w="11906" w:h="16838"/>
          <w:pgMar w:top="1440" w:right="1800" w:bottom="1440" w:left="1800" w:header="851" w:footer="992" w:gutter="0"/>
          <w:pgNumType w:start="7"/>
          <w:cols w:space="425"/>
          <w:titlePg w:val="0"/>
          <w:docGrid w:type="lines" w:linePitch="312"/>
        </w:sectPr>
      </w:pPr>
      <w:r>
        <w:rPr>
          <w:rFonts w:ascii="Courier New" w:eastAsia="Courier New" w:hAnsi="Courier New" w:cs="Courier New"/>
          <w:sz w:val="21"/>
          <w:szCs w:val="21"/>
        </w:rPr>
        <w:t>54. 《电力设施保护条例实施细则》第十条规定:任何单位和个人不得在距电力设施周围( )米范围内进行爆破作业。</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50</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100</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300</w:t>
      </w:r>
    </w:p>
    <w:p>
      <w:pPr>
        <w:pStyle w:val="Normal0"/>
        <w:numPr>
          <w:ilvl w:val="0"/>
          <w:numId w:val="55"/>
        </w:numPr>
        <w:ind w:left="504" w:hanging="504"/>
        <w:rPr>
          <w:rFonts w:ascii="Courier New" w:eastAsia="Courier New" w:hAnsi="Courier New" w:cs="Courier New"/>
          <w:sz w:val="21"/>
          <w:szCs w:val="21"/>
        </w:rPr>
      </w:pPr>
      <w:r>
        <w:rPr>
          <w:rFonts w:ascii="Courier New" w:eastAsia="Courier New" w:hAnsi="Courier New" w:cs="Courier New"/>
          <w:sz w:val="21"/>
          <w:szCs w:val="21"/>
        </w:rPr>
        <w:t>500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55. 在几个电气连接部分上依次进行不停电的同一类型工作{如对各设备依次进行仪表校验}，可填写(  )。</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第一种工作票</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第二种工作票</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口头指令</w:t>
      </w:r>
    </w:p>
    <w:p>
      <w:pPr>
        <w:pStyle w:val="Normal0"/>
        <w:numPr>
          <w:ilvl w:val="0"/>
          <w:numId w:val="56"/>
        </w:numPr>
        <w:ind w:left="504" w:hanging="504"/>
        <w:rPr>
          <w:rFonts w:ascii="Courier New" w:eastAsia="Courier New" w:hAnsi="Courier New" w:cs="Courier New"/>
          <w:sz w:val="21"/>
          <w:szCs w:val="21"/>
        </w:rPr>
      </w:pPr>
      <w:r>
        <w:rPr>
          <w:rFonts w:ascii="Courier New" w:eastAsia="Courier New" w:hAnsi="Courier New" w:cs="Courier New"/>
          <w:sz w:val="21"/>
          <w:szCs w:val="21"/>
        </w:rPr>
        <w:t>倒闸操作票</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56. 电缆终端头巡视周期，根据现场运行情况每(  )停电检查一次。</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1~2年；</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1~3年；</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1~4年；</w:t>
      </w:r>
    </w:p>
    <w:p>
      <w:pPr>
        <w:pStyle w:val="Normal0"/>
        <w:numPr>
          <w:ilvl w:val="0"/>
          <w:numId w:val="57"/>
        </w:numPr>
        <w:ind w:left="504" w:hanging="504"/>
        <w:rPr>
          <w:rFonts w:ascii="Courier New" w:eastAsia="Courier New" w:hAnsi="Courier New" w:cs="Courier New"/>
          <w:sz w:val="21"/>
          <w:szCs w:val="21"/>
        </w:rPr>
      </w:pPr>
      <w:r>
        <w:rPr>
          <w:rFonts w:ascii="Courier New" w:eastAsia="Courier New" w:hAnsi="Courier New" w:cs="Courier New"/>
          <w:sz w:val="21"/>
          <w:szCs w:val="21"/>
        </w:rPr>
        <w:t>1~5年；</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57. 更换和捡修用电设备时,最好的安全措施是(  )。</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站在凳子上操作</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切断电源</w:t>
      </w:r>
    </w:p>
    <w:p>
      <w:pPr>
        <w:pStyle w:val="Normal0"/>
        <w:numPr>
          <w:ilvl w:val="0"/>
          <w:numId w:val="58"/>
        </w:numPr>
        <w:ind w:left="504" w:hanging="504"/>
        <w:rPr>
          <w:rFonts w:ascii="Courier New" w:eastAsia="Courier New" w:hAnsi="Courier New" w:cs="Courier New"/>
          <w:sz w:val="21"/>
          <w:szCs w:val="21"/>
        </w:rPr>
      </w:pPr>
      <w:r>
        <w:rPr>
          <w:rFonts w:ascii="Courier New" w:eastAsia="Courier New" w:hAnsi="Courier New" w:cs="Courier New"/>
          <w:sz w:val="21"/>
          <w:szCs w:val="21"/>
        </w:rPr>
        <w:t>戴橡皮手套操作</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58. 人体体内电阻约为(  )Ω</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300</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200</w:t>
      </w:r>
    </w:p>
    <w:p>
      <w:pPr>
        <w:pStyle w:val="Normal0"/>
        <w:numPr>
          <w:ilvl w:val="0"/>
          <w:numId w:val="59"/>
        </w:numPr>
        <w:ind w:left="504" w:hanging="504"/>
        <w:rPr>
          <w:rFonts w:ascii="Courier New" w:eastAsia="Courier New" w:hAnsi="Courier New" w:cs="Courier New"/>
          <w:sz w:val="21"/>
          <w:szCs w:val="21"/>
        </w:rPr>
      </w:pPr>
      <w:r>
        <w:rPr>
          <w:rFonts w:ascii="Courier New" w:eastAsia="Courier New" w:hAnsi="Courier New" w:cs="Courier New"/>
          <w:sz w:val="21"/>
          <w:szCs w:val="21"/>
        </w:rPr>
        <w:t>500</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59. 单位导线截面所通过的电流值称为(  )。</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额定电流</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负荷电流</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电流密度</w:t>
      </w:r>
    </w:p>
    <w:p>
      <w:pPr>
        <w:pStyle w:val="Normal0"/>
        <w:numPr>
          <w:ilvl w:val="0"/>
          <w:numId w:val="60"/>
        </w:numPr>
        <w:ind w:left="504" w:hanging="504"/>
        <w:rPr>
          <w:rFonts w:ascii="Courier New" w:eastAsia="Courier New" w:hAnsi="Courier New" w:cs="Courier New"/>
          <w:sz w:val="21"/>
          <w:szCs w:val="21"/>
        </w:rPr>
      </w:pPr>
      <w:r>
        <w:rPr>
          <w:rFonts w:ascii="Courier New" w:eastAsia="Courier New" w:hAnsi="Courier New" w:cs="Courier New"/>
          <w:sz w:val="21"/>
          <w:szCs w:val="21"/>
        </w:rPr>
        <w:t>短路电流</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60. 绝缘安全用具分为辅助安全用具.(  )。</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基本安全用具</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接地装置</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一般防护安全用具</w:t>
      </w:r>
    </w:p>
    <w:p>
      <w:pPr>
        <w:pStyle w:val="Normal0"/>
        <w:numPr>
          <w:ilvl w:val="0"/>
          <w:numId w:val="61"/>
        </w:numPr>
        <w:ind w:left="504" w:hanging="504"/>
        <w:rPr>
          <w:rFonts w:ascii="Courier New" w:eastAsia="Courier New" w:hAnsi="Courier New" w:cs="Courier New"/>
          <w:sz w:val="21"/>
          <w:szCs w:val="21"/>
        </w:rPr>
      </w:pPr>
      <w:r>
        <w:rPr>
          <w:rFonts w:ascii="Courier New" w:eastAsia="Courier New" w:hAnsi="Courier New" w:cs="Courier New"/>
          <w:sz w:val="21"/>
          <w:szCs w:val="21"/>
        </w:rPr>
        <w:t>电气安全用具</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61. 变压器可以在绝缘及寿命不受影响的前提下,在负载高峰及冬季时可( )过负载运行。</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严重</w:t>
      </w:r>
    </w:p>
    <w:p>
      <w:pPr>
        <w:pStyle w:val="Normal0"/>
        <w:numPr>
          <w:ilvl w:val="0"/>
          <w:numId w:val="62"/>
        </w:numPr>
        <w:ind w:left="504" w:hanging="504"/>
        <w:rPr>
          <w:rFonts w:ascii="Courier New" w:eastAsia="Courier New" w:hAnsi="Courier New" w:cs="Courier New"/>
          <w:sz w:val="21"/>
          <w:szCs w:val="21"/>
        </w:rPr>
      </w:pPr>
      <w:r>
        <w:rPr>
          <w:rFonts w:ascii="Courier New" w:eastAsia="Courier New" w:hAnsi="Courier New" w:cs="Courier New"/>
          <w:sz w:val="21"/>
          <w:szCs w:val="21"/>
        </w:rPr>
        <w:t>适当</w:t>
      </w:r>
    </w:p>
    <w:p>
      <w:pPr>
        <w:pStyle w:val="Normal0"/>
        <w:numPr>
          <w:ilvl w:val="0"/>
          <w:numId w:val="62"/>
        </w:numPr>
        <w:ind w:left="504" w:hanging="504"/>
        <w:rPr>
          <w:rFonts w:ascii="Courier New" w:eastAsia="Courier New" w:hAnsi="Courier New" w:cs="Courier New"/>
          <w:sz w:val="21"/>
          <w:szCs w:val="21"/>
        </w:rPr>
        <w:sectPr w:rsidSect="00883A54">
          <w:type w:val="nextPage"/>
          <w:pgSz w:w="11906" w:h="16838"/>
          <w:pgMar w:top="1440" w:right="1800" w:bottom="1440" w:left="1800" w:header="851" w:footer="992" w:gutter="0"/>
          <w:pgNumType w:start="8"/>
          <w:cols w:space="425"/>
          <w:titlePg w:val="0"/>
          <w:docGrid w:type="lines" w:linePitch="312"/>
        </w:sectPr>
      </w:pPr>
      <w:r>
        <w:rPr>
          <w:rFonts w:ascii="Courier New" w:eastAsia="Courier New" w:hAnsi="Courier New" w:cs="Courier New"/>
          <w:sz w:val="21"/>
          <w:szCs w:val="21"/>
        </w:rPr>
        <w:t>不允许</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62. 要扩大直流电压表的量程，应采用(  )电阻。</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串联分压</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并联分流</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串联分流</w:t>
      </w:r>
    </w:p>
    <w:p>
      <w:pPr>
        <w:pStyle w:val="Normal0"/>
        <w:numPr>
          <w:ilvl w:val="0"/>
          <w:numId w:val="63"/>
        </w:numPr>
        <w:ind w:left="504" w:hanging="504"/>
        <w:rPr>
          <w:rFonts w:ascii="Courier New" w:eastAsia="Courier New" w:hAnsi="Courier New" w:cs="Courier New"/>
          <w:sz w:val="21"/>
          <w:szCs w:val="21"/>
        </w:rPr>
      </w:pPr>
      <w:r>
        <w:rPr>
          <w:rFonts w:ascii="Courier New" w:eastAsia="Courier New" w:hAnsi="Courier New" w:cs="Courier New"/>
          <w:sz w:val="21"/>
          <w:szCs w:val="21"/>
        </w:rPr>
        <w:t>并联分压</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答案:A</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63. 能把正电荷从低电位移向高电位的力叫做(  )。</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电磁力；</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电场力；</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电源力；</w:t>
      </w:r>
    </w:p>
    <w:p>
      <w:pPr>
        <w:pStyle w:val="Normal0"/>
        <w:numPr>
          <w:ilvl w:val="0"/>
          <w:numId w:val="64"/>
        </w:numPr>
        <w:ind w:left="504" w:hanging="504"/>
        <w:rPr>
          <w:rFonts w:ascii="Courier New" w:eastAsia="Courier New" w:hAnsi="Courier New" w:cs="Courier New"/>
          <w:sz w:val="21"/>
          <w:szCs w:val="21"/>
        </w:rPr>
      </w:pPr>
      <w:r>
        <w:rPr>
          <w:rFonts w:ascii="Courier New" w:eastAsia="Courier New" w:hAnsi="Courier New" w:cs="Courier New"/>
          <w:sz w:val="21"/>
          <w:szCs w:val="21"/>
        </w:rPr>
        <w:t>电动力。</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64. 工矿中防静电保护接地的电阻值一般不大于( )欧。</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10</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4</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100</w:t>
      </w:r>
    </w:p>
    <w:p>
      <w:pPr>
        <w:pStyle w:val="Normal0"/>
        <w:numPr>
          <w:ilvl w:val="0"/>
          <w:numId w:val="65"/>
        </w:numPr>
        <w:ind w:left="504" w:hanging="504"/>
        <w:rPr>
          <w:rFonts w:ascii="Courier New" w:eastAsia="Courier New" w:hAnsi="Courier New" w:cs="Courier New"/>
          <w:sz w:val="21"/>
          <w:szCs w:val="21"/>
        </w:rPr>
      </w:pPr>
      <w:r>
        <w:rPr>
          <w:rFonts w:ascii="Courier New" w:eastAsia="Courier New" w:hAnsi="Courier New" w:cs="Courier New"/>
          <w:sz w:val="21"/>
          <w:szCs w:val="21"/>
        </w:rPr>
        <w:t>0.5</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65. 《北京市安全生产条例》规定，生产经营单位进行爆破.吊装.建设工程拆除等危险作业，临近高压输电线路作业，以及在密闭空间内作业，应当执行本单位的危险作业管理制度，安排( )负责现场安全管理，确保操作规程的遵守和安全措施的落实。</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安全管理人员</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普通人员</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技术人员</w:t>
      </w:r>
    </w:p>
    <w:p>
      <w:pPr>
        <w:pStyle w:val="Normal0"/>
        <w:numPr>
          <w:ilvl w:val="0"/>
          <w:numId w:val="66"/>
        </w:numPr>
        <w:ind w:left="504" w:hanging="504"/>
        <w:rPr>
          <w:rFonts w:ascii="Courier New" w:eastAsia="Courier New" w:hAnsi="Courier New" w:cs="Courier New"/>
          <w:sz w:val="21"/>
          <w:szCs w:val="21"/>
        </w:rPr>
      </w:pPr>
      <w:r>
        <w:rPr>
          <w:rFonts w:ascii="Courier New" w:eastAsia="Courier New" w:hAnsi="Courier New" w:cs="Courier New"/>
          <w:sz w:val="21"/>
          <w:szCs w:val="21"/>
        </w:rPr>
        <w:t>专门人员</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答案:D</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66. 窃电时光无法查明时，窃电日数至少按(  )天计算。</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30天;</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90天;</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180天;</w:t>
      </w:r>
    </w:p>
    <w:p>
      <w:pPr>
        <w:pStyle w:val="Normal0"/>
        <w:numPr>
          <w:ilvl w:val="0"/>
          <w:numId w:val="67"/>
        </w:numPr>
        <w:ind w:left="504" w:hanging="504"/>
        <w:rPr>
          <w:rFonts w:ascii="Courier New" w:eastAsia="Courier New" w:hAnsi="Courier New" w:cs="Courier New"/>
          <w:sz w:val="21"/>
          <w:szCs w:val="21"/>
        </w:rPr>
      </w:pPr>
      <w:r>
        <w:rPr>
          <w:rFonts w:ascii="Courier New" w:eastAsia="Courier New" w:hAnsi="Courier New" w:cs="Courier New"/>
          <w:sz w:val="21"/>
          <w:szCs w:val="21"/>
        </w:rPr>
        <w:t>210天;</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答案:C</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67. 尖嘴钳150mm是指(  )。</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其绝缘手柄为150mm</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其总长度为150mm</w:t>
      </w:r>
    </w:p>
    <w:p>
      <w:pPr>
        <w:pStyle w:val="Normal0"/>
        <w:numPr>
          <w:ilvl w:val="0"/>
          <w:numId w:val="68"/>
        </w:numPr>
        <w:ind w:left="504" w:hanging="504"/>
        <w:rPr>
          <w:rFonts w:ascii="Courier New" w:eastAsia="Courier New" w:hAnsi="Courier New" w:cs="Courier New"/>
          <w:sz w:val="21"/>
          <w:szCs w:val="21"/>
        </w:rPr>
      </w:pPr>
      <w:r>
        <w:rPr>
          <w:rFonts w:ascii="Courier New" w:eastAsia="Courier New" w:hAnsi="Courier New" w:cs="Courier New"/>
          <w:sz w:val="21"/>
          <w:szCs w:val="21"/>
        </w:rPr>
        <w:t>其开口150mm</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答案:B</w:t>
      </w:r>
    </w:p>
    <w:p>
      <w:pPr>
        <w:pStyle w:val="Normal0"/>
        <w:numPr>
          <w:ilvl w:val="0"/>
          <w:numId w:val="0"/>
        </w:numPr>
        <w:ind w:left="0" w:firstLine="0"/>
        <w:rPr>
          <w:rFonts w:ascii="Courier New" w:eastAsia="Courier New" w:hAnsi="Courier New" w:cs="Courier New"/>
          <w:sz w:val="21"/>
          <w:szCs w:val="21"/>
        </w:rPr>
      </w:pPr>
      <w:r>
        <w:rPr>
          <w:rFonts w:ascii="Courier New" w:eastAsia="Courier New" w:hAnsi="Courier New" w:cs="Courier New"/>
          <w:sz w:val="21"/>
          <w:szCs w:val="21"/>
        </w:rPr>
        <w:t>68. 低压验电器是利用电流通过验电器.人体.(  )形成回路，其漏电电流使氖泡起辉发光而工作的。</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大地</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氖泡</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弹簧</w:t>
      </w:r>
    </w:p>
    <w:p>
      <w:pPr>
        <w:pStyle w:val="Normal0"/>
        <w:numPr>
          <w:ilvl w:val="0"/>
          <w:numId w:val="69"/>
        </w:numPr>
        <w:ind w:left="504" w:hanging="504"/>
        <w:rPr>
          <w:rFonts w:ascii="Courier New" w:eastAsia="Courier New" w:hAnsi="Courier New" w:cs="Courier New"/>
          <w:sz w:val="21"/>
          <w:szCs w:val="21"/>
        </w:rPr>
      </w:pPr>
      <w:r>
        <w:rPr>
          <w:rFonts w:ascii="Courier New" w:eastAsia="Courier New" w:hAnsi="Courier New" w:cs="Courier New"/>
          <w:sz w:val="21"/>
          <w:szCs w:val="21"/>
        </w:rPr>
        <w:t>手柄</w:t>
      </w:r>
      <w:r>
        <w:rPr>
          <w:rFonts w:ascii="Courier New" w:eastAsia="Courier New" w:hAnsi="Courier New" w:cs="Courier New"/>
          <w:sz w:val="21"/>
          <w:szCs w:val="21"/>
        </w:rPr>
        <w:br/>
      </w:r>
      <w:r>
        <w:rPr>
          <w:rFonts w:ascii="Courier New" w:eastAsia="Courier New" w:hAnsi="Courier New" w:cs="Courier New"/>
          <w:sz w:val="21"/>
          <w:szCs w:val="21"/>
        </w:rPr>
        <w:br/>
      </w:r>
    </w:p>
    <w:p>
      <w:pPr>
        <w:adjustRightInd/>
        <w:snapToGrid/>
        <w:spacing w:after="0"/>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4" w:history="1">
        <w:r>
          <w:rPr>
            <w:rFonts w:ascii="SimSun" w:eastAsia="SimSun" w:hAnsi="SimSun" w:cs="SimSun"/>
            <w:b/>
            <w:bCs/>
            <w:color w:val="0000EE"/>
            <w:sz w:val="30"/>
            <w:szCs w:val="30"/>
            <w:u w:val="single" w:color="0000EE"/>
          </w:rPr>
          <w:t>https://d.book118.com/228057024123006023</w:t>
        </w:r>
      </w:hyperlink>
    </w:p>
    <w:p>
      <w:pPr>
        <w:pStyle w:val="Normal0"/>
        <w:numPr>
          <w:ilvl w:val="0"/>
          <w:numId w:val="69"/>
        </w:numPr>
        <w:ind w:left="504" w:hanging="504"/>
        <w:rPr>
          <w:rFonts w:ascii="Courier New" w:eastAsia="Courier New" w:hAnsi="Courier New" w:cs="Courier New"/>
          <w:sz w:val="21"/>
          <w:szCs w:val="21"/>
        </w:rPr>
      </w:pPr>
    </w:p>
    <w:sectPr w:rsidSect="00883A54">
      <w:type w:val="nextPage"/>
      <w:pgSz w:w="11906" w:h="16838"/>
      <w:pgMar w:top="1440" w:right="1800" w:bottom="1440" w:left="1800" w:header="851" w:footer="992" w:gutter="0"/>
      <w:pgNumType w:start="9"/>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80F3C52" w:usb2="00000016" w:usb3="00000000" w:csb0="0004001F" w:csb1="00000000"/>
  </w:font>
  <w:font w:name="Cambria Math">
    <w:panose1 w:val="02040503050406030204"/>
    <w:charset w:val="00"/>
    <w:family w:val="roman"/>
    <w:pitch w:val="variable"/>
    <w:sig w:usb0="E00002FF" w:usb1="420024FF" w:usb2="00000000" w:usb3="00000000" w:csb0="0000019F" w:csb1="00000000"/>
  </w:font>
  <w:font w:name="Courier New">
    <w:panose1 w:val="00000000000000000000"/>
    <w:charset w:val="00"/>
    <w:family w:val="auto"/>
    <w:pitch w:val="default"/>
    <w:sig w:usb0="00000000"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
    <w:nsid w:val="00000002"/>
    <w:multiLevelType w:val="singleLevel"/>
    <w:tmpl w:val="00000002"/>
    <w:lvl w:ilvl="0">
      <w:start w:val="1"/>
      <w:numFmt w:val="upperLetter"/>
      <w:lvlText w:val="%1."/>
      <w:lvlJc w:val="left"/>
      <w:rPr>
        <w:rFonts w:ascii="Courier New" w:eastAsia="Courier New" w:hAnsi="Courier New" w:cs="Courier New"/>
        <w:sz w:val="21"/>
        <w:szCs w:val="21"/>
      </w:rPr>
    </w:lvl>
  </w:abstractNum>
  <w:abstractNum w:abstractNumId="2">
    <w:nsid w:val="00000003"/>
    <w:multiLevelType w:val="singleLevel"/>
    <w:tmpl w:val="00000003"/>
    <w:lvl w:ilvl="0">
      <w:start w:val="1"/>
      <w:numFmt w:val="upperLetter"/>
      <w:lvlText w:val="%1."/>
      <w:lvlJc w:val="left"/>
      <w:rPr>
        <w:rFonts w:ascii="Courier New" w:eastAsia="Courier New" w:hAnsi="Courier New" w:cs="Courier New"/>
        <w:sz w:val="21"/>
        <w:szCs w:val="21"/>
      </w:rPr>
    </w:lvl>
  </w:abstractNum>
  <w:abstractNum w:abstractNumId="3">
    <w:nsid w:val="00000004"/>
    <w:multiLevelType w:val="singleLevel"/>
    <w:tmpl w:val="00000004"/>
    <w:lvl w:ilvl="0">
      <w:start w:val="1"/>
      <w:numFmt w:val="upperLetter"/>
      <w:lvlText w:val="%1."/>
      <w:lvlJc w:val="left"/>
      <w:rPr>
        <w:rFonts w:ascii="Courier New" w:eastAsia="Courier New" w:hAnsi="Courier New" w:cs="Courier New"/>
        <w:sz w:val="21"/>
        <w:szCs w:val="21"/>
      </w:rPr>
    </w:lvl>
  </w:abstractNum>
  <w:abstractNum w:abstractNumId="4">
    <w:nsid w:val="00000005"/>
    <w:multiLevelType w:val="singleLevel"/>
    <w:tmpl w:val="00000005"/>
    <w:lvl w:ilvl="0">
      <w:start w:val="1"/>
      <w:numFmt w:val="upperLetter"/>
      <w:lvlText w:val="%1."/>
      <w:lvlJc w:val="left"/>
      <w:rPr>
        <w:rFonts w:ascii="Courier New" w:eastAsia="Courier New" w:hAnsi="Courier New" w:cs="Courier New"/>
        <w:sz w:val="21"/>
        <w:szCs w:val="21"/>
      </w:rPr>
    </w:lvl>
  </w:abstractNum>
  <w:abstractNum w:abstractNumId="5">
    <w:nsid w:val="00000006"/>
    <w:multiLevelType w:val="singleLevel"/>
    <w:tmpl w:val="00000006"/>
    <w:lvl w:ilvl="0">
      <w:start w:val="1"/>
      <w:numFmt w:val="upperLetter"/>
      <w:lvlText w:val="%1."/>
      <w:lvlJc w:val="left"/>
      <w:rPr>
        <w:rFonts w:ascii="Courier New" w:eastAsia="Courier New" w:hAnsi="Courier New" w:cs="Courier New"/>
        <w:sz w:val="21"/>
        <w:szCs w:val="21"/>
      </w:rPr>
    </w:lvl>
  </w:abstractNum>
  <w:abstractNum w:abstractNumId="6">
    <w:nsid w:val="00000007"/>
    <w:multiLevelType w:val="singleLevel"/>
    <w:tmpl w:val="00000007"/>
    <w:lvl w:ilvl="0">
      <w:start w:val="1"/>
      <w:numFmt w:val="upperLetter"/>
      <w:lvlText w:val="%1."/>
      <w:lvlJc w:val="left"/>
      <w:rPr>
        <w:rFonts w:ascii="Courier New" w:eastAsia="Courier New" w:hAnsi="Courier New" w:cs="Courier New"/>
        <w:sz w:val="21"/>
        <w:szCs w:val="21"/>
      </w:rPr>
    </w:lvl>
  </w:abstractNum>
  <w:abstractNum w:abstractNumId="7">
    <w:nsid w:val="00000008"/>
    <w:multiLevelType w:val="singleLevel"/>
    <w:tmpl w:val="00000008"/>
    <w:lvl w:ilvl="0">
      <w:start w:val="1"/>
      <w:numFmt w:val="upperLetter"/>
      <w:lvlText w:val="%1."/>
      <w:lvlJc w:val="left"/>
      <w:rPr>
        <w:rFonts w:ascii="Courier New" w:eastAsia="Courier New" w:hAnsi="Courier New" w:cs="Courier New"/>
        <w:sz w:val="21"/>
        <w:szCs w:val="21"/>
      </w:rPr>
    </w:lvl>
  </w:abstractNum>
  <w:abstractNum w:abstractNumId="8">
    <w:nsid w:val="00000009"/>
    <w:multiLevelType w:val="singleLevel"/>
    <w:tmpl w:val="00000009"/>
    <w:lvl w:ilvl="0">
      <w:start w:val="1"/>
      <w:numFmt w:val="upperLetter"/>
      <w:lvlText w:val="%1."/>
      <w:lvlJc w:val="left"/>
      <w:rPr>
        <w:rFonts w:ascii="Courier New" w:eastAsia="Courier New" w:hAnsi="Courier New" w:cs="Courier New"/>
        <w:sz w:val="21"/>
        <w:szCs w:val="21"/>
      </w:rPr>
    </w:lvl>
  </w:abstractNum>
  <w:abstractNum w:abstractNumId="9">
    <w:nsid w:val="0000000A"/>
    <w:multiLevelType w:val="singleLevel"/>
    <w:tmpl w:val="0000000A"/>
    <w:lvl w:ilvl="0">
      <w:start w:val="1"/>
      <w:numFmt w:val="upperLetter"/>
      <w:lvlText w:val="%1."/>
      <w:lvlJc w:val="left"/>
      <w:rPr>
        <w:rFonts w:ascii="Courier New" w:eastAsia="Courier New" w:hAnsi="Courier New" w:cs="Courier New"/>
        <w:sz w:val="21"/>
        <w:szCs w:val="21"/>
      </w:rPr>
    </w:lvl>
  </w:abstractNum>
  <w:abstractNum w:abstractNumId="10">
    <w:nsid w:val="0000000B"/>
    <w:multiLevelType w:val="singleLevel"/>
    <w:tmpl w:val="0000000B"/>
    <w:lvl w:ilvl="0">
      <w:start w:val="1"/>
      <w:numFmt w:val="upperLetter"/>
      <w:lvlText w:val="%1."/>
      <w:lvlJc w:val="left"/>
      <w:rPr>
        <w:rFonts w:ascii="Courier New" w:eastAsia="Courier New" w:hAnsi="Courier New" w:cs="Courier New"/>
        <w:sz w:val="21"/>
        <w:szCs w:val="21"/>
      </w:rPr>
    </w:lvl>
  </w:abstractNum>
  <w:abstractNum w:abstractNumId="11">
    <w:nsid w:val="0000000C"/>
    <w:multiLevelType w:val="singleLevel"/>
    <w:tmpl w:val="0000000C"/>
    <w:lvl w:ilvl="0">
      <w:start w:val="1"/>
      <w:numFmt w:val="upperLetter"/>
      <w:lvlText w:val="%1."/>
      <w:lvlJc w:val="left"/>
      <w:rPr>
        <w:rFonts w:ascii="Courier New" w:eastAsia="Courier New" w:hAnsi="Courier New" w:cs="Courier New"/>
        <w:sz w:val="21"/>
        <w:szCs w:val="21"/>
      </w:rPr>
    </w:lvl>
  </w:abstractNum>
  <w:abstractNum w:abstractNumId="12">
    <w:nsid w:val="0000000D"/>
    <w:multiLevelType w:val="singleLevel"/>
    <w:tmpl w:val="0000000D"/>
    <w:lvl w:ilvl="0">
      <w:start w:val="1"/>
      <w:numFmt w:val="upperLetter"/>
      <w:lvlText w:val="%1."/>
      <w:lvlJc w:val="left"/>
      <w:rPr>
        <w:rFonts w:ascii="Courier New" w:eastAsia="Courier New" w:hAnsi="Courier New" w:cs="Courier New"/>
        <w:sz w:val="21"/>
        <w:szCs w:val="21"/>
      </w:rPr>
    </w:lvl>
  </w:abstractNum>
  <w:abstractNum w:abstractNumId="13">
    <w:nsid w:val="0000000E"/>
    <w:multiLevelType w:val="singleLevel"/>
    <w:tmpl w:val="0000000E"/>
    <w:lvl w:ilvl="0">
      <w:start w:val="1"/>
      <w:numFmt w:val="upperLetter"/>
      <w:lvlText w:val="%1."/>
      <w:lvlJc w:val="left"/>
      <w:rPr>
        <w:rFonts w:ascii="Courier New" w:eastAsia="Courier New" w:hAnsi="Courier New" w:cs="Courier New"/>
        <w:sz w:val="21"/>
        <w:szCs w:val="21"/>
      </w:rPr>
    </w:lvl>
  </w:abstractNum>
  <w:abstractNum w:abstractNumId="14">
    <w:nsid w:val="0000000F"/>
    <w:multiLevelType w:val="singleLevel"/>
    <w:tmpl w:val="0000000F"/>
    <w:lvl w:ilvl="0">
      <w:start w:val="1"/>
      <w:numFmt w:val="upperLetter"/>
      <w:lvlText w:val="%1."/>
      <w:lvlJc w:val="left"/>
      <w:rPr>
        <w:rFonts w:ascii="Courier New" w:eastAsia="Courier New" w:hAnsi="Courier New" w:cs="Courier New"/>
        <w:sz w:val="21"/>
        <w:szCs w:val="21"/>
      </w:rPr>
    </w:lvl>
  </w:abstractNum>
  <w:abstractNum w:abstractNumId="15">
    <w:nsid w:val="00000010"/>
    <w:multiLevelType w:val="singleLevel"/>
    <w:tmpl w:val="00000010"/>
    <w:lvl w:ilvl="0">
      <w:start w:val="1"/>
      <w:numFmt w:val="upperLetter"/>
      <w:lvlText w:val="%1."/>
      <w:lvlJc w:val="left"/>
      <w:rPr>
        <w:rFonts w:ascii="Courier New" w:eastAsia="Courier New" w:hAnsi="Courier New" w:cs="Courier New"/>
        <w:sz w:val="21"/>
        <w:szCs w:val="21"/>
      </w:rPr>
    </w:lvl>
  </w:abstractNum>
  <w:abstractNum w:abstractNumId="16">
    <w:nsid w:val="00000011"/>
    <w:multiLevelType w:val="singleLevel"/>
    <w:tmpl w:val="00000011"/>
    <w:lvl w:ilvl="0">
      <w:start w:val="1"/>
      <w:numFmt w:val="upperLetter"/>
      <w:lvlText w:val="%1."/>
      <w:lvlJc w:val="left"/>
      <w:rPr>
        <w:rFonts w:ascii="Courier New" w:eastAsia="Courier New" w:hAnsi="Courier New" w:cs="Courier New"/>
        <w:sz w:val="21"/>
        <w:szCs w:val="21"/>
      </w:rPr>
    </w:lvl>
  </w:abstractNum>
  <w:abstractNum w:abstractNumId="17">
    <w:nsid w:val="00000012"/>
    <w:multiLevelType w:val="singleLevel"/>
    <w:tmpl w:val="00000012"/>
    <w:lvl w:ilvl="0">
      <w:start w:val="1"/>
      <w:numFmt w:val="upperLetter"/>
      <w:lvlText w:val="%1."/>
      <w:lvlJc w:val="left"/>
      <w:rPr>
        <w:rFonts w:ascii="Courier New" w:eastAsia="Courier New" w:hAnsi="Courier New" w:cs="Courier New"/>
        <w:sz w:val="21"/>
        <w:szCs w:val="21"/>
      </w:rPr>
    </w:lvl>
  </w:abstractNum>
  <w:abstractNum w:abstractNumId="18">
    <w:nsid w:val="00000013"/>
    <w:multiLevelType w:val="singleLevel"/>
    <w:tmpl w:val="00000013"/>
    <w:lvl w:ilvl="0">
      <w:start w:val="1"/>
      <w:numFmt w:val="upperLetter"/>
      <w:lvlText w:val="%1."/>
      <w:lvlJc w:val="left"/>
      <w:rPr>
        <w:rFonts w:ascii="Courier New" w:eastAsia="Courier New" w:hAnsi="Courier New" w:cs="Courier New"/>
        <w:sz w:val="21"/>
        <w:szCs w:val="21"/>
      </w:rPr>
    </w:lvl>
  </w:abstractNum>
  <w:abstractNum w:abstractNumId="19">
    <w:nsid w:val="00000014"/>
    <w:multiLevelType w:val="singleLevel"/>
    <w:tmpl w:val="00000014"/>
    <w:lvl w:ilvl="0">
      <w:start w:val="1"/>
      <w:numFmt w:val="upperLetter"/>
      <w:lvlText w:val="%1."/>
      <w:lvlJc w:val="left"/>
      <w:rPr>
        <w:rFonts w:ascii="Courier New" w:eastAsia="Courier New" w:hAnsi="Courier New" w:cs="Courier New"/>
        <w:sz w:val="21"/>
        <w:szCs w:val="21"/>
      </w:rPr>
    </w:lvl>
  </w:abstractNum>
  <w:abstractNum w:abstractNumId="20">
    <w:nsid w:val="00000015"/>
    <w:multiLevelType w:val="singleLevel"/>
    <w:tmpl w:val="00000015"/>
    <w:lvl w:ilvl="0">
      <w:start w:val="1"/>
      <w:numFmt w:val="upperLetter"/>
      <w:lvlText w:val="%1."/>
      <w:lvlJc w:val="left"/>
      <w:rPr>
        <w:rFonts w:ascii="Courier New" w:eastAsia="Courier New" w:hAnsi="Courier New" w:cs="Courier New"/>
        <w:sz w:val="21"/>
        <w:szCs w:val="21"/>
      </w:rPr>
    </w:lvl>
  </w:abstractNum>
  <w:abstractNum w:abstractNumId="21">
    <w:nsid w:val="00000016"/>
    <w:multiLevelType w:val="singleLevel"/>
    <w:tmpl w:val="00000016"/>
    <w:lvl w:ilvl="0">
      <w:start w:val="1"/>
      <w:numFmt w:val="upperLetter"/>
      <w:lvlText w:val="%1."/>
      <w:lvlJc w:val="left"/>
      <w:rPr>
        <w:rFonts w:ascii="Courier New" w:eastAsia="Courier New" w:hAnsi="Courier New" w:cs="Courier New"/>
        <w:sz w:val="21"/>
        <w:szCs w:val="21"/>
      </w:rPr>
    </w:lvl>
  </w:abstractNum>
  <w:abstractNum w:abstractNumId="22">
    <w:nsid w:val="00000017"/>
    <w:multiLevelType w:val="singleLevel"/>
    <w:tmpl w:val="00000017"/>
    <w:lvl w:ilvl="0">
      <w:start w:val="1"/>
      <w:numFmt w:val="upperLetter"/>
      <w:lvlText w:val="%1."/>
      <w:lvlJc w:val="left"/>
      <w:rPr>
        <w:rFonts w:ascii="Courier New" w:eastAsia="Courier New" w:hAnsi="Courier New" w:cs="Courier New"/>
        <w:sz w:val="21"/>
        <w:szCs w:val="21"/>
      </w:rPr>
    </w:lvl>
  </w:abstractNum>
  <w:abstractNum w:abstractNumId="23">
    <w:nsid w:val="00000018"/>
    <w:multiLevelType w:val="singleLevel"/>
    <w:tmpl w:val="00000018"/>
    <w:lvl w:ilvl="0">
      <w:start w:val="1"/>
      <w:numFmt w:val="upperLetter"/>
      <w:lvlText w:val="%1."/>
      <w:lvlJc w:val="left"/>
      <w:rPr>
        <w:rFonts w:ascii="Courier New" w:eastAsia="Courier New" w:hAnsi="Courier New" w:cs="Courier New"/>
        <w:sz w:val="21"/>
        <w:szCs w:val="21"/>
      </w:rPr>
    </w:lvl>
  </w:abstractNum>
  <w:abstractNum w:abstractNumId="24">
    <w:nsid w:val="00000019"/>
    <w:multiLevelType w:val="singleLevel"/>
    <w:tmpl w:val="00000019"/>
    <w:lvl w:ilvl="0">
      <w:start w:val="1"/>
      <w:numFmt w:val="upperLetter"/>
      <w:lvlText w:val="%1."/>
      <w:lvlJc w:val="left"/>
      <w:rPr>
        <w:rFonts w:ascii="Courier New" w:eastAsia="Courier New" w:hAnsi="Courier New" w:cs="Courier New"/>
        <w:sz w:val="21"/>
        <w:szCs w:val="21"/>
      </w:rPr>
    </w:lvl>
  </w:abstractNum>
  <w:abstractNum w:abstractNumId="25">
    <w:nsid w:val="0000001A"/>
    <w:multiLevelType w:val="singleLevel"/>
    <w:tmpl w:val="0000001A"/>
    <w:lvl w:ilvl="0">
      <w:start w:val="1"/>
      <w:numFmt w:val="upperLetter"/>
      <w:lvlText w:val="%1."/>
      <w:lvlJc w:val="left"/>
      <w:rPr>
        <w:rFonts w:ascii="Courier New" w:eastAsia="Courier New" w:hAnsi="Courier New" w:cs="Courier New"/>
        <w:sz w:val="21"/>
        <w:szCs w:val="21"/>
      </w:rPr>
    </w:lvl>
  </w:abstractNum>
  <w:abstractNum w:abstractNumId="26">
    <w:nsid w:val="0000001B"/>
    <w:multiLevelType w:val="singleLevel"/>
    <w:tmpl w:val="0000001B"/>
    <w:lvl w:ilvl="0">
      <w:start w:val="1"/>
      <w:numFmt w:val="upperLetter"/>
      <w:lvlText w:val="%1."/>
      <w:lvlJc w:val="left"/>
      <w:rPr>
        <w:rFonts w:ascii="Courier New" w:eastAsia="Courier New" w:hAnsi="Courier New" w:cs="Courier New"/>
        <w:sz w:val="21"/>
        <w:szCs w:val="21"/>
      </w:rPr>
    </w:lvl>
  </w:abstractNum>
  <w:abstractNum w:abstractNumId="27">
    <w:nsid w:val="0000001C"/>
    <w:multiLevelType w:val="singleLevel"/>
    <w:tmpl w:val="0000001C"/>
    <w:lvl w:ilvl="0">
      <w:start w:val="1"/>
      <w:numFmt w:val="upperLetter"/>
      <w:lvlText w:val="%1."/>
      <w:lvlJc w:val="left"/>
      <w:rPr>
        <w:rFonts w:ascii="Courier New" w:eastAsia="Courier New" w:hAnsi="Courier New" w:cs="Courier New"/>
        <w:sz w:val="21"/>
        <w:szCs w:val="21"/>
      </w:rPr>
    </w:lvl>
  </w:abstractNum>
  <w:abstractNum w:abstractNumId="28">
    <w:nsid w:val="0000001D"/>
    <w:multiLevelType w:val="singleLevel"/>
    <w:tmpl w:val="0000001D"/>
    <w:lvl w:ilvl="0">
      <w:start w:val="1"/>
      <w:numFmt w:val="upperLetter"/>
      <w:lvlText w:val="%1."/>
      <w:lvlJc w:val="left"/>
      <w:rPr>
        <w:rFonts w:ascii="Courier New" w:eastAsia="Courier New" w:hAnsi="Courier New" w:cs="Courier New"/>
        <w:sz w:val="21"/>
        <w:szCs w:val="21"/>
      </w:rPr>
    </w:lvl>
  </w:abstractNum>
  <w:abstractNum w:abstractNumId="29">
    <w:nsid w:val="0000001E"/>
    <w:multiLevelType w:val="singleLevel"/>
    <w:tmpl w:val="0000001E"/>
    <w:lvl w:ilvl="0">
      <w:start w:val="1"/>
      <w:numFmt w:val="upperLetter"/>
      <w:lvlText w:val="%1."/>
      <w:lvlJc w:val="left"/>
      <w:rPr>
        <w:rFonts w:ascii="Courier New" w:eastAsia="Courier New" w:hAnsi="Courier New" w:cs="Courier New"/>
        <w:sz w:val="21"/>
        <w:szCs w:val="21"/>
      </w:rPr>
    </w:lvl>
  </w:abstractNum>
  <w:abstractNum w:abstractNumId="30">
    <w:nsid w:val="0000001F"/>
    <w:multiLevelType w:val="singleLevel"/>
    <w:tmpl w:val="0000001F"/>
    <w:lvl w:ilvl="0">
      <w:start w:val="1"/>
      <w:numFmt w:val="upperLetter"/>
      <w:lvlText w:val="%1."/>
      <w:lvlJc w:val="left"/>
      <w:rPr>
        <w:rFonts w:ascii="Courier New" w:eastAsia="Courier New" w:hAnsi="Courier New" w:cs="Courier New"/>
        <w:sz w:val="21"/>
        <w:szCs w:val="21"/>
      </w:rPr>
    </w:lvl>
  </w:abstractNum>
  <w:abstractNum w:abstractNumId="31">
    <w:nsid w:val="00000020"/>
    <w:multiLevelType w:val="singleLevel"/>
    <w:tmpl w:val="00000020"/>
    <w:lvl w:ilvl="0">
      <w:start w:val="1"/>
      <w:numFmt w:val="upperLetter"/>
      <w:lvlText w:val="%1."/>
      <w:lvlJc w:val="left"/>
      <w:rPr>
        <w:rFonts w:ascii="Courier New" w:eastAsia="Courier New" w:hAnsi="Courier New" w:cs="Courier New"/>
        <w:sz w:val="21"/>
        <w:szCs w:val="21"/>
      </w:rPr>
    </w:lvl>
  </w:abstractNum>
  <w:abstractNum w:abstractNumId="32">
    <w:nsid w:val="00000021"/>
    <w:multiLevelType w:val="singleLevel"/>
    <w:tmpl w:val="00000021"/>
    <w:lvl w:ilvl="0">
      <w:start w:val="1"/>
      <w:numFmt w:val="upperLetter"/>
      <w:lvlText w:val="%1."/>
      <w:lvlJc w:val="left"/>
      <w:rPr>
        <w:rFonts w:ascii="Courier New" w:eastAsia="Courier New" w:hAnsi="Courier New" w:cs="Courier New"/>
        <w:sz w:val="21"/>
        <w:szCs w:val="21"/>
      </w:rPr>
    </w:lvl>
  </w:abstractNum>
  <w:abstractNum w:abstractNumId="33">
    <w:nsid w:val="00000022"/>
    <w:multiLevelType w:val="singleLevel"/>
    <w:tmpl w:val="00000022"/>
    <w:lvl w:ilvl="0">
      <w:start w:val="1"/>
      <w:numFmt w:val="upperLetter"/>
      <w:lvlText w:val="%1."/>
      <w:lvlJc w:val="left"/>
      <w:rPr>
        <w:rFonts w:ascii="Courier New" w:eastAsia="Courier New" w:hAnsi="Courier New" w:cs="Courier New"/>
        <w:sz w:val="21"/>
        <w:szCs w:val="21"/>
      </w:rPr>
    </w:lvl>
  </w:abstractNum>
  <w:abstractNum w:abstractNumId="34">
    <w:nsid w:val="00000023"/>
    <w:multiLevelType w:val="singleLevel"/>
    <w:tmpl w:val="00000023"/>
    <w:lvl w:ilvl="0">
      <w:start w:val="1"/>
      <w:numFmt w:val="upperLetter"/>
      <w:lvlText w:val="%1."/>
      <w:lvlJc w:val="left"/>
      <w:rPr>
        <w:rFonts w:ascii="Courier New" w:eastAsia="Courier New" w:hAnsi="Courier New" w:cs="Courier New"/>
        <w:sz w:val="21"/>
        <w:szCs w:val="21"/>
      </w:rPr>
    </w:lvl>
  </w:abstractNum>
  <w:abstractNum w:abstractNumId="35">
    <w:nsid w:val="00000024"/>
    <w:multiLevelType w:val="singleLevel"/>
    <w:tmpl w:val="00000024"/>
    <w:lvl w:ilvl="0">
      <w:start w:val="1"/>
      <w:numFmt w:val="upperLetter"/>
      <w:lvlText w:val="%1."/>
      <w:lvlJc w:val="left"/>
      <w:rPr>
        <w:rFonts w:ascii="Courier New" w:eastAsia="Courier New" w:hAnsi="Courier New" w:cs="Courier New"/>
        <w:sz w:val="21"/>
        <w:szCs w:val="21"/>
      </w:rPr>
    </w:lvl>
  </w:abstractNum>
  <w:abstractNum w:abstractNumId="36">
    <w:nsid w:val="00000025"/>
    <w:multiLevelType w:val="singleLevel"/>
    <w:tmpl w:val="00000025"/>
    <w:lvl w:ilvl="0">
      <w:start w:val="1"/>
      <w:numFmt w:val="upperLetter"/>
      <w:lvlText w:val="%1."/>
      <w:lvlJc w:val="left"/>
      <w:rPr>
        <w:rFonts w:ascii="Courier New" w:eastAsia="Courier New" w:hAnsi="Courier New" w:cs="Courier New"/>
        <w:sz w:val="21"/>
        <w:szCs w:val="21"/>
      </w:rPr>
    </w:lvl>
  </w:abstractNum>
  <w:abstractNum w:abstractNumId="37">
    <w:nsid w:val="00000026"/>
    <w:multiLevelType w:val="singleLevel"/>
    <w:tmpl w:val="00000026"/>
    <w:lvl w:ilvl="0">
      <w:start w:val="1"/>
      <w:numFmt w:val="upperLetter"/>
      <w:lvlText w:val="%1."/>
      <w:lvlJc w:val="left"/>
      <w:rPr>
        <w:rFonts w:ascii="Courier New" w:eastAsia="Courier New" w:hAnsi="Courier New" w:cs="Courier New"/>
        <w:sz w:val="21"/>
        <w:szCs w:val="21"/>
      </w:rPr>
    </w:lvl>
  </w:abstractNum>
  <w:abstractNum w:abstractNumId="38">
    <w:nsid w:val="00000027"/>
    <w:multiLevelType w:val="singleLevel"/>
    <w:tmpl w:val="00000027"/>
    <w:lvl w:ilvl="0">
      <w:start w:val="1"/>
      <w:numFmt w:val="upperLetter"/>
      <w:lvlText w:val="%1."/>
      <w:lvlJc w:val="left"/>
      <w:rPr>
        <w:rFonts w:ascii="Courier New" w:eastAsia="Courier New" w:hAnsi="Courier New" w:cs="Courier New"/>
        <w:sz w:val="21"/>
        <w:szCs w:val="21"/>
      </w:rPr>
    </w:lvl>
  </w:abstractNum>
  <w:abstractNum w:abstractNumId="39">
    <w:nsid w:val="00000028"/>
    <w:multiLevelType w:val="singleLevel"/>
    <w:tmpl w:val="00000028"/>
    <w:lvl w:ilvl="0">
      <w:start w:val="1"/>
      <w:numFmt w:val="upperLetter"/>
      <w:lvlText w:val="%1."/>
      <w:lvlJc w:val="left"/>
      <w:rPr>
        <w:rFonts w:ascii="Courier New" w:eastAsia="Courier New" w:hAnsi="Courier New" w:cs="Courier New"/>
        <w:sz w:val="21"/>
        <w:szCs w:val="21"/>
      </w:rPr>
    </w:lvl>
  </w:abstractNum>
  <w:abstractNum w:abstractNumId="40">
    <w:nsid w:val="00000029"/>
    <w:multiLevelType w:val="singleLevel"/>
    <w:tmpl w:val="00000029"/>
    <w:lvl w:ilvl="0">
      <w:start w:val="1"/>
      <w:numFmt w:val="upperLetter"/>
      <w:lvlText w:val="%1."/>
      <w:lvlJc w:val="left"/>
      <w:rPr>
        <w:rFonts w:ascii="Courier New" w:eastAsia="Courier New" w:hAnsi="Courier New" w:cs="Courier New"/>
        <w:sz w:val="21"/>
        <w:szCs w:val="21"/>
      </w:rPr>
    </w:lvl>
  </w:abstractNum>
  <w:abstractNum w:abstractNumId="41">
    <w:nsid w:val="0000002A"/>
    <w:multiLevelType w:val="singleLevel"/>
    <w:tmpl w:val="0000002A"/>
    <w:lvl w:ilvl="0">
      <w:start w:val="1"/>
      <w:numFmt w:val="upperLetter"/>
      <w:lvlText w:val="%1."/>
      <w:lvlJc w:val="left"/>
      <w:rPr>
        <w:rFonts w:ascii="Courier New" w:eastAsia="Courier New" w:hAnsi="Courier New" w:cs="Courier New"/>
        <w:sz w:val="21"/>
        <w:szCs w:val="21"/>
      </w:rPr>
    </w:lvl>
  </w:abstractNum>
  <w:abstractNum w:abstractNumId="42">
    <w:nsid w:val="0000002B"/>
    <w:multiLevelType w:val="singleLevel"/>
    <w:tmpl w:val="0000002B"/>
    <w:lvl w:ilvl="0">
      <w:start w:val="1"/>
      <w:numFmt w:val="upperLetter"/>
      <w:lvlText w:val="%1."/>
      <w:lvlJc w:val="left"/>
      <w:rPr>
        <w:rFonts w:ascii="Courier New" w:eastAsia="Courier New" w:hAnsi="Courier New" w:cs="Courier New"/>
        <w:sz w:val="21"/>
        <w:szCs w:val="21"/>
      </w:rPr>
    </w:lvl>
  </w:abstractNum>
  <w:abstractNum w:abstractNumId="43">
    <w:nsid w:val="0000002C"/>
    <w:multiLevelType w:val="singleLevel"/>
    <w:tmpl w:val="0000002C"/>
    <w:lvl w:ilvl="0">
      <w:start w:val="1"/>
      <w:numFmt w:val="upperLetter"/>
      <w:lvlText w:val="%1."/>
      <w:lvlJc w:val="left"/>
      <w:rPr>
        <w:rFonts w:ascii="Courier New" w:eastAsia="Courier New" w:hAnsi="Courier New" w:cs="Courier New"/>
        <w:sz w:val="21"/>
        <w:szCs w:val="21"/>
      </w:rPr>
    </w:lvl>
  </w:abstractNum>
  <w:abstractNum w:abstractNumId="44">
    <w:nsid w:val="0000002D"/>
    <w:multiLevelType w:val="singleLevel"/>
    <w:tmpl w:val="0000002D"/>
    <w:lvl w:ilvl="0">
      <w:start w:val="1"/>
      <w:numFmt w:val="upperLetter"/>
      <w:lvlText w:val="%1."/>
      <w:lvlJc w:val="left"/>
      <w:rPr>
        <w:rFonts w:ascii="Courier New" w:eastAsia="Courier New" w:hAnsi="Courier New" w:cs="Courier New"/>
        <w:sz w:val="21"/>
        <w:szCs w:val="21"/>
      </w:rPr>
    </w:lvl>
  </w:abstractNum>
  <w:abstractNum w:abstractNumId="45">
    <w:nsid w:val="0000002E"/>
    <w:multiLevelType w:val="singleLevel"/>
    <w:tmpl w:val="0000002E"/>
    <w:lvl w:ilvl="0">
      <w:start w:val="1"/>
      <w:numFmt w:val="upperLetter"/>
      <w:lvlText w:val="%1."/>
      <w:lvlJc w:val="left"/>
      <w:rPr>
        <w:rFonts w:ascii="Courier New" w:eastAsia="Courier New" w:hAnsi="Courier New" w:cs="Courier New"/>
        <w:sz w:val="21"/>
        <w:szCs w:val="21"/>
      </w:rPr>
    </w:lvl>
  </w:abstractNum>
  <w:abstractNum w:abstractNumId="46">
    <w:nsid w:val="0000002F"/>
    <w:multiLevelType w:val="singleLevel"/>
    <w:tmpl w:val="0000002F"/>
    <w:lvl w:ilvl="0">
      <w:start w:val="1"/>
      <w:numFmt w:val="upperLetter"/>
      <w:lvlText w:val="%1."/>
      <w:lvlJc w:val="left"/>
      <w:rPr>
        <w:rFonts w:ascii="Courier New" w:eastAsia="Courier New" w:hAnsi="Courier New" w:cs="Courier New"/>
        <w:sz w:val="21"/>
        <w:szCs w:val="21"/>
      </w:rPr>
    </w:lvl>
  </w:abstractNum>
  <w:abstractNum w:abstractNumId="47">
    <w:nsid w:val="00000030"/>
    <w:multiLevelType w:val="singleLevel"/>
    <w:tmpl w:val="00000030"/>
    <w:lvl w:ilvl="0">
      <w:start w:val="1"/>
      <w:numFmt w:val="upperLetter"/>
      <w:lvlText w:val="%1."/>
      <w:lvlJc w:val="left"/>
      <w:rPr>
        <w:rFonts w:ascii="Courier New" w:eastAsia="Courier New" w:hAnsi="Courier New" w:cs="Courier New"/>
        <w:sz w:val="21"/>
        <w:szCs w:val="21"/>
      </w:rPr>
    </w:lvl>
  </w:abstractNum>
  <w:abstractNum w:abstractNumId="48">
    <w:nsid w:val="00000031"/>
    <w:multiLevelType w:val="singleLevel"/>
    <w:tmpl w:val="00000031"/>
    <w:lvl w:ilvl="0">
      <w:start w:val="1"/>
      <w:numFmt w:val="upperLetter"/>
      <w:lvlText w:val="%1."/>
      <w:lvlJc w:val="left"/>
      <w:rPr>
        <w:rFonts w:ascii="Courier New" w:eastAsia="Courier New" w:hAnsi="Courier New" w:cs="Courier New"/>
        <w:sz w:val="21"/>
        <w:szCs w:val="21"/>
      </w:rPr>
    </w:lvl>
  </w:abstractNum>
  <w:abstractNum w:abstractNumId="49">
    <w:nsid w:val="00000032"/>
    <w:multiLevelType w:val="singleLevel"/>
    <w:tmpl w:val="00000032"/>
    <w:lvl w:ilvl="0">
      <w:start w:val="1"/>
      <w:numFmt w:val="upperLetter"/>
      <w:lvlText w:val="%1."/>
      <w:lvlJc w:val="left"/>
      <w:rPr>
        <w:rFonts w:ascii="Courier New" w:eastAsia="Courier New" w:hAnsi="Courier New" w:cs="Courier New"/>
        <w:sz w:val="21"/>
        <w:szCs w:val="21"/>
      </w:rPr>
    </w:lvl>
  </w:abstractNum>
  <w:abstractNum w:abstractNumId="50">
    <w:nsid w:val="00000033"/>
    <w:multiLevelType w:val="singleLevel"/>
    <w:tmpl w:val="00000033"/>
    <w:lvl w:ilvl="0">
      <w:start w:val="1"/>
      <w:numFmt w:val="upperLetter"/>
      <w:lvlText w:val="%1."/>
      <w:lvlJc w:val="left"/>
      <w:rPr>
        <w:rFonts w:ascii="Courier New" w:eastAsia="Courier New" w:hAnsi="Courier New" w:cs="Courier New"/>
        <w:sz w:val="21"/>
        <w:szCs w:val="21"/>
      </w:rPr>
    </w:lvl>
  </w:abstractNum>
  <w:abstractNum w:abstractNumId="51">
    <w:nsid w:val="00000034"/>
    <w:multiLevelType w:val="singleLevel"/>
    <w:tmpl w:val="00000034"/>
    <w:lvl w:ilvl="0">
      <w:start w:val="1"/>
      <w:numFmt w:val="upperLetter"/>
      <w:lvlText w:val="%1."/>
      <w:lvlJc w:val="left"/>
      <w:rPr>
        <w:rFonts w:ascii="Courier New" w:eastAsia="Courier New" w:hAnsi="Courier New" w:cs="Courier New"/>
        <w:sz w:val="21"/>
        <w:szCs w:val="21"/>
      </w:rPr>
    </w:lvl>
  </w:abstractNum>
  <w:abstractNum w:abstractNumId="52">
    <w:nsid w:val="00000035"/>
    <w:multiLevelType w:val="singleLevel"/>
    <w:tmpl w:val="00000035"/>
    <w:lvl w:ilvl="0">
      <w:start w:val="1"/>
      <w:numFmt w:val="upperLetter"/>
      <w:lvlText w:val="%1."/>
      <w:lvlJc w:val="left"/>
      <w:rPr>
        <w:rFonts w:ascii="Courier New" w:eastAsia="Courier New" w:hAnsi="Courier New" w:cs="Courier New"/>
        <w:sz w:val="21"/>
        <w:szCs w:val="21"/>
      </w:rPr>
    </w:lvl>
  </w:abstractNum>
  <w:abstractNum w:abstractNumId="53">
    <w:nsid w:val="00000036"/>
    <w:multiLevelType w:val="singleLevel"/>
    <w:tmpl w:val="00000036"/>
    <w:lvl w:ilvl="0">
      <w:start w:val="1"/>
      <w:numFmt w:val="upperLetter"/>
      <w:lvlText w:val="%1."/>
      <w:lvlJc w:val="left"/>
      <w:rPr>
        <w:rFonts w:ascii="Courier New" w:eastAsia="Courier New" w:hAnsi="Courier New" w:cs="Courier New"/>
        <w:sz w:val="21"/>
        <w:szCs w:val="21"/>
      </w:rPr>
    </w:lvl>
  </w:abstractNum>
  <w:abstractNum w:abstractNumId="54">
    <w:nsid w:val="00000037"/>
    <w:multiLevelType w:val="singleLevel"/>
    <w:tmpl w:val="00000037"/>
    <w:lvl w:ilvl="0">
      <w:start w:val="1"/>
      <w:numFmt w:val="upperLetter"/>
      <w:lvlText w:val="%1."/>
      <w:lvlJc w:val="left"/>
      <w:rPr>
        <w:rFonts w:ascii="Courier New" w:eastAsia="Courier New" w:hAnsi="Courier New" w:cs="Courier New"/>
        <w:sz w:val="21"/>
        <w:szCs w:val="21"/>
      </w:rPr>
    </w:lvl>
  </w:abstractNum>
  <w:abstractNum w:abstractNumId="55">
    <w:nsid w:val="00000038"/>
    <w:multiLevelType w:val="singleLevel"/>
    <w:tmpl w:val="00000038"/>
    <w:lvl w:ilvl="0">
      <w:start w:val="1"/>
      <w:numFmt w:val="upperLetter"/>
      <w:lvlText w:val="%1."/>
      <w:lvlJc w:val="left"/>
      <w:rPr>
        <w:rFonts w:ascii="Courier New" w:eastAsia="Courier New" w:hAnsi="Courier New" w:cs="Courier New"/>
        <w:sz w:val="21"/>
        <w:szCs w:val="21"/>
      </w:rPr>
    </w:lvl>
  </w:abstractNum>
  <w:abstractNum w:abstractNumId="56">
    <w:nsid w:val="00000039"/>
    <w:multiLevelType w:val="singleLevel"/>
    <w:tmpl w:val="00000039"/>
    <w:lvl w:ilvl="0">
      <w:start w:val="1"/>
      <w:numFmt w:val="upperLetter"/>
      <w:lvlText w:val="%1."/>
      <w:lvlJc w:val="left"/>
      <w:rPr>
        <w:rFonts w:ascii="Courier New" w:eastAsia="Courier New" w:hAnsi="Courier New" w:cs="Courier New"/>
        <w:sz w:val="21"/>
        <w:szCs w:val="21"/>
      </w:rPr>
    </w:lvl>
  </w:abstractNum>
  <w:abstractNum w:abstractNumId="57">
    <w:nsid w:val="0000003A"/>
    <w:multiLevelType w:val="singleLevel"/>
    <w:tmpl w:val="0000003A"/>
    <w:lvl w:ilvl="0">
      <w:start w:val="1"/>
      <w:numFmt w:val="upperLetter"/>
      <w:lvlText w:val="%1."/>
      <w:lvlJc w:val="left"/>
      <w:rPr>
        <w:rFonts w:ascii="Courier New" w:eastAsia="Courier New" w:hAnsi="Courier New" w:cs="Courier New"/>
        <w:sz w:val="21"/>
        <w:szCs w:val="21"/>
      </w:rPr>
    </w:lvl>
  </w:abstractNum>
  <w:abstractNum w:abstractNumId="58">
    <w:nsid w:val="0000003B"/>
    <w:multiLevelType w:val="singleLevel"/>
    <w:tmpl w:val="0000003B"/>
    <w:lvl w:ilvl="0">
      <w:start w:val="1"/>
      <w:numFmt w:val="upperLetter"/>
      <w:lvlText w:val="%1."/>
      <w:lvlJc w:val="left"/>
      <w:rPr>
        <w:rFonts w:ascii="Courier New" w:eastAsia="Courier New" w:hAnsi="Courier New" w:cs="Courier New"/>
        <w:sz w:val="21"/>
        <w:szCs w:val="21"/>
      </w:rPr>
    </w:lvl>
  </w:abstractNum>
  <w:abstractNum w:abstractNumId="59">
    <w:nsid w:val="0000003C"/>
    <w:multiLevelType w:val="singleLevel"/>
    <w:tmpl w:val="0000003C"/>
    <w:lvl w:ilvl="0">
      <w:start w:val="1"/>
      <w:numFmt w:val="upperLetter"/>
      <w:lvlText w:val="%1."/>
      <w:lvlJc w:val="left"/>
      <w:rPr>
        <w:rFonts w:ascii="Courier New" w:eastAsia="Courier New" w:hAnsi="Courier New" w:cs="Courier New"/>
        <w:sz w:val="21"/>
        <w:szCs w:val="21"/>
      </w:rPr>
    </w:lvl>
  </w:abstractNum>
  <w:abstractNum w:abstractNumId="60">
    <w:nsid w:val="0000003D"/>
    <w:multiLevelType w:val="singleLevel"/>
    <w:tmpl w:val="0000003D"/>
    <w:lvl w:ilvl="0">
      <w:start w:val="1"/>
      <w:numFmt w:val="upperLetter"/>
      <w:lvlText w:val="%1."/>
      <w:lvlJc w:val="left"/>
      <w:rPr>
        <w:rFonts w:ascii="Courier New" w:eastAsia="Courier New" w:hAnsi="Courier New" w:cs="Courier New"/>
        <w:sz w:val="21"/>
        <w:szCs w:val="21"/>
      </w:rPr>
    </w:lvl>
  </w:abstractNum>
  <w:abstractNum w:abstractNumId="61">
    <w:nsid w:val="0000003E"/>
    <w:multiLevelType w:val="singleLevel"/>
    <w:tmpl w:val="0000003E"/>
    <w:lvl w:ilvl="0">
      <w:start w:val="1"/>
      <w:numFmt w:val="upperLetter"/>
      <w:lvlText w:val="%1."/>
      <w:lvlJc w:val="left"/>
      <w:rPr>
        <w:rFonts w:ascii="Courier New" w:eastAsia="Courier New" w:hAnsi="Courier New" w:cs="Courier New"/>
        <w:sz w:val="21"/>
        <w:szCs w:val="21"/>
      </w:rPr>
    </w:lvl>
  </w:abstractNum>
  <w:abstractNum w:abstractNumId="62">
    <w:nsid w:val="0000003F"/>
    <w:multiLevelType w:val="singleLevel"/>
    <w:tmpl w:val="0000003F"/>
    <w:lvl w:ilvl="0">
      <w:start w:val="1"/>
      <w:numFmt w:val="upperLetter"/>
      <w:lvlText w:val="%1."/>
      <w:lvlJc w:val="left"/>
      <w:rPr>
        <w:rFonts w:ascii="Courier New" w:eastAsia="Courier New" w:hAnsi="Courier New" w:cs="Courier New"/>
        <w:sz w:val="21"/>
        <w:szCs w:val="21"/>
      </w:rPr>
    </w:lvl>
  </w:abstractNum>
  <w:abstractNum w:abstractNumId="63">
    <w:nsid w:val="00000040"/>
    <w:multiLevelType w:val="singleLevel"/>
    <w:tmpl w:val="00000040"/>
    <w:lvl w:ilvl="0">
      <w:start w:val="1"/>
      <w:numFmt w:val="upperLetter"/>
      <w:lvlText w:val="%1."/>
      <w:lvlJc w:val="left"/>
      <w:rPr>
        <w:rFonts w:ascii="Courier New" w:eastAsia="Courier New" w:hAnsi="Courier New" w:cs="Courier New"/>
        <w:sz w:val="21"/>
        <w:szCs w:val="21"/>
      </w:rPr>
    </w:lvl>
  </w:abstractNum>
  <w:abstractNum w:abstractNumId="64">
    <w:nsid w:val="00000041"/>
    <w:multiLevelType w:val="singleLevel"/>
    <w:tmpl w:val="00000041"/>
    <w:lvl w:ilvl="0">
      <w:start w:val="1"/>
      <w:numFmt w:val="upperLetter"/>
      <w:lvlText w:val="%1."/>
      <w:lvlJc w:val="left"/>
      <w:rPr>
        <w:rFonts w:ascii="Courier New" w:eastAsia="Courier New" w:hAnsi="Courier New" w:cs="Courier New"/>
        <w:sz w:val="21"/>
        <w:szCs w:val="21"/>
      </w:rPr>
    </w:lvl>
  </w:abstractNum>
  <w:abstractNum w:abstractNumId="65">
    <w:nsid w:val="00000042"/>
    <w:multiLevelType w:val="singleLevel"/>
    <w:tmpl w:val="00000042"/>
    <w:lvl w:ilvl="0">
      <w:start w:val="1"/>
      <w:numFmt w:val="upperLetter"/>
      <w:lvlText w:val="%1."/>
      <w:lvlJc w:val="left"/>
      <w:rPr>
        <w:rFonts w:ascii="Courier New" w:eastAsia="Courier New" w:hAnsi="Courier New" w:cs="Courier New"/>
        <w:sz w:val="21"/>
        <w:szCs w:val="21"/>
      </w:rPr>
    </w:lvl>
  </w:abstractNum>
  <w:abstractNum w:abstractNumId="66">
    <w:nsid w:val="00000043"/>
    <w:multiLevelType w:val="singleLevel"/>
    <w:tmpl w:val="00000043"/>
    <w:lvl w:ilvl="0">
      <w:start w:val="1"/>
      <w:numFmt w:val="upperLetter"/>
      <w:lvlText w:val="%1."/>
      <w:lvlJc w:val="left"/>
      <w:rPr>
        <w:rFonts w:ascii="Courier New" w:eastAsia="Courier New" w:hAnsi="Courier New" w:cs="Courier New"/>
        <w:sz w:val="21"/>
        <w:szCs w:val="21"/>
      </w:rPr>
    </w:lvl>
  </w:abstractNum>
  <w:abstractNum w:abstractNumId="67">
    <w:nsid w:val="00000044"/>
    <w:multiLevelType w:val="singleLevel"/>
    <w:tmpl w:val="00000044"/>
    <w:lvl w:ilvl="0">
      <w:start w:val="1"/>
      <w:numFmt w:val="upperLetter"/>
      <w:lvlText w:val="%1."/>
      <w:lvlJc w:val="left"/>
      <w:rPr>
        <w:rFonts w:ascii="Courier New" w:eastAsia="Courier New" w:hAnsi="Courier New" w:cs="Courier New"/>
        <w:sz w:val="21"/>
        <w:szCs w:val="21"/>
      </w:rPr>
    </w:lvl>
  </w:abstractNum>
  <w:abstractNum w:abstractNumId="68">
    <w:nsid w:val="00000045"/>
    <w:multiLevelType w:val="singleLevel"/>
    <w:tmpl w:val="00000045"/>
    <w:lvl w:ilvl="0">
      <w:start w:val="1"/>
      <w:numFmt w:val="upperLetter"/>
      <w:lvlText w:val="%1."/>
      <w:lvlJc w:val="left"/>
      <w:rPr>
        <w:rFonts w:ascii="Courier New" w:eastAsia="Courier New" w:hAnsi="Courier New" w:cs="Courier New"/>
        <w:sz w:val="21"/>
        <w:szCs w:val="21"/>
      </w:rPr>
    </w:lvl>
  </w:abstractNum>
  <w:abstractNum w:abstractNumId="69">
    <w:nsid w:val="00000046"/>
    <w:multiLevelType w:val="singleLevel"/>
    <w:tmpl w:val="00000046"/>
    <w:lvl w:ilvl="0">
      <w:start w:val="1"/>
      <w:numFmt w:val="upperLetter"/>
      <w:lvlText w:val="%1."/>
      <w:lvlJc w:val="left"/>
      <w:rPr>
        <w:rFonts w:ascii="Courier New" w:eastAsia="Courier New" w:hAnsi="Courier New" w:cs="Courier New"/>
        <w:sz w:val="21"/>
        <w:szCs w:val="21"/>
      </w:rPr>
    </w:lvl>
  </w:abstractNum>
  <w:abstractNum w:abstractNumId="70">
    <w:nsid w:val="00000047"/>
    <w:multiLevelType w:val="singleLevel"/>
    <w:tmpl w:val="00000047"/>
    <w:lvl w:ilvl="0">
      <w:start w:val="1"/>
      <w:numFmt w:val="upperLetter"/>
      <w:lvlText w:val="%1."/>
      <w:lvlJc w:val="left"/>
      <w:rPr>
        <w:rFonts w:ascii="Courier New" w:eastAsia="Courier New" w:hAnsi="Courier New" w:cs="Courier New"/>
        <w:sz w:val="21"/>
        <w:szCs w:val="21"/>
      </w:rPr>
    </w:lvl>
  </w:abstractNum>
  <w:abstractNum w:abstractNumId="71">
    <w:nsid w:val="00000048"/>
    <w:multiLevelType w:val="singleLevel"/>
    <w:tmpl w:val="00000048"/>
    <w:lvl w:ilvl="0">
      <w:start w:val="1"/>
      <w:numFmt w:val="upperLetter"/>
      <w:lvlText w:val="%1."/>
      <w:lvlJc w:val="left"/>
      <w:rPr>
        <w:rFonts w:ascii="Courier New" w:eastAsia="Courier New" w:hAnsi="Courier New" w:cs="Courier New"/>
        <w:sz w:val="21"/>
        <w:szCs w:val="21"/>
      </w:rPr>
    </w:lvl>
  </w:abstractNum>
  <w:abstractNum w:abstractNumId="72">
    <w:nsid w:val="00000049"/>
    <w:multiLevelType w:val="singleLevel"/>
    <w:tmpl w:val="00000049"/>
    <w:lvl w:ilvl="0">
      <w:start w:val="1"/>
      <w:numFmt w:val="upperLetter"/>
      <w:lvlText w:val="%1."/>
      <w:lvlJc w:val="left"/>
      <w:rPr>
        <w:rFonts w:ascii="Courier New" w:eastAsia="Courier New" w:hAnsi="Courier New" w:cs="Courier New"/>
        <w:sz w:val="21"/>
        <w:szCs w:val="21"/>
      </w:rPr>
    </w:lvl>
  </w:abstractNum>
  <w:abstractNum w:abstractNumId="73">
    <w:nsid w:val="0000004A"/>
    <w:multiLevelType w:val="singleLevel"/>
    <w:tmpl w:val="0000004A"/>
    <w:lvl w:ilvl="0">
      <w:start w:val="1"/>
      <w:numFmt w:val="upperLetter"/>
      <w:lvlText w:val="%1."/>
      <w:lvlJc w:val="left"/>
      <w:rPr>
        <w:rFonts w:ascii="Courier New" w:eastAsia="Courier New" w:hAnsi="Courier New" w:cs="Courier New"/>
        <w:sz w:val="21"/>
        <w:szCs w:val="21"/>
      </w:rPr>
    </w:lvl>
  </w:abstractNum>
  <w:abstractNum w:abstractNumId="74">
    <w:nsid w:val="0000004B"/>
    <w:multiLevelType w:val="singleLevel"/>
    <w:tmpl w:val="0000004B"/>
    <w:lvl w:ilvl="0">
      <w:start w:val="1"/>
      <w:numFmt w:val="upperLetter"/>
      <w:lvlText w:val="%1."/>
      <w:lvlJc w:val="left"/>
      <w:rPr>
        <w:rFonts w:ascii="Courier New" w:eastAsia="Courier New" w:hAnsi="Courier New" w:cs="Courier New"/>
        <w:sz w:val="21"/>
        <w:szCs w:val="21"/>
      </w:rPr>
    </w:lvl>
  </w:abstractNum>
  <w:abstractNum w:abstractNumId="75">
    <w:nsid w:val="0000004C"/>
    <w:multiLevelType w:val="singleLevel"/>
    <w:tmpl w:val="0000004C"/>
    <w:lvl w:ilvl="0">
      <w:start w:val="1"/>
      <w:numFmt w:val="upperLetter"/>
      <w:lvlText w:val="%1."/>
      <w:lvlJc w:val="left"/>
      <w:rPr>
        <w:rFonts w:ascii="Courier New" w:eastAsia="Courier New" w:hAnsi="Courier New" w:cs="Courier New"/>
        <w:sz w:val="21"/>
        <w:szCs w:val="21"/>
      </w:rPr>
    </w:lvl>
  </w:abstractNum>
  <w:abstractNum w:abstractNumId="76">
    <w:nsid w:val="0000004D"/>
    <w:multiLevelType w:val="singleLevel"/>
    <w:tmpl w:val="0000004D"/>
    <w:lvl w:ilvl="0">
      <w:start w:val="1"/>
      <w:numFmt w:val="upperLetter"/>
      <w:lvlText w:val="%1."/>
      <w:lvlJc w:val="left"/>
      <w:rPr>
        <w:rFonts w:ascii="Courier New" w:eastAsia="Courier New" w:hAnsi="Courier New" w:cs="Courier New"/>
        <w:sz w:val="21"/>
        <w:szCs w:val="21"/>
      </w:rPr>
    </w:lvl>
  </w:abstractNum>
  <w:abstractNum w:abstractNumId="77">
    <w:nsid w:val="0000004E"/>
    <w:multiLevelType w:val="singleLevel"/>
    <w:tmpl w:val="0000004E"/>
    <w:lvl w:ilvl="0">
      <w:start w:val="1"/>
      <w:numFmt w:val="upperLetter"/>
      <w:lvlText w:val="%1."/>
      <w:lvlJc w:val="left"/>
      <w:rPr>
        <w:rFonts w:ascii="Courier New" w:eastAsia="Courier New" w:hAnsi="Courier New" w:cs="Courier New"/>
        <w:sz w:val="21"/>
        <w:szCs w:val="21"/>
      </w:rPr>
    </w:lvl>
  </w:abstractNum>
  <w:abstractNum w:abstractNumId="78">
    <w:nsid w:val="0000004F"/>
    <w:multiLevelType w:val="singleLevel"/>
    <w:tmpl w:val="0000004F"/>
    <w:lvl w:ilvl="0">
      <w:start w:val="1"/>
      <w:numFmt w:val="upperLetter"/>
      <w:lvlText w:val="%1."/>
      <w:lvlJc w:val="left"/>
      <w:rPr>
        <w:rFonts w:ascii="Courier New" w:eastAsia="Courier New" w:hAnsi="Courier New" w:cs="Courier New"/>
        <w:sz w:val="21"/>
        <w:szCs w:val="21"/>
      </w:rPr>
    </w:lvl>
  </w:abstractNum>
  <w:abstractNum w:abstractNumId="79">
    <w:nsid w:val="00000050"/>
    <w:multiLevelType w:val="singleLevel"/>
    <w:tmpl w:val="00000050"/>
    <w:lvl w:ilvl="0">
      <w:start w:val="1"/>
      <w:numFmt w:val="upperLetter"/>
      <w:lvlText w:val="%1."/>
      <w:lvlJc w:val="left"/>
      <w:rPr>
        <w:rFonts w:ascii="Courier New" w:eastAsia="Courier New" w:hAnsi="Courier New" w:cs="Courier New"/>
        <w:sz w:val="21"/>
        <w:szCs w:val="21"/>
      </w:rPr>
    </w:lvl>
  </w:abstractNum>
  <w:abstractNum w:abstractNumId="80">
    <w:nsid w:val="00000051"/>
    <w:multiLevelType w:val="singleLevel"/>
    <w:tmpl w:val="00000051"/>
    <w:lvl w:ilvl="0">
      <w:start w:val="1"/>
      <w:numFmt w:val="upperLetter"/>
      <w:lvlText w:val="%1."/>
      <w:lvlJc w:val="left"/>
      <w:rPr>
        <w:rFonts w:ascii="Courier New" w:eastAsia="Courier New" w:hAnsi="Courier New" w:cs="Courier New"/>
        <w:sz w:val="21"/>
        <w:szCs w:val="21"/>
      </w:rPr>
    </w:lvl>
  </w:abstractNum>
  <w:abstractNum w:abstractNumId="81">
    <w:nsid w:val="00000052"/>
    <w:multiLevelType w:val="singleLevel"/>
    <w:tmpl w:val="00000052"/>
    <w:lvl w:ilvl="0">
      <w:start w:val="1"/>
      <w:numFmt w:val="upperLetter"/>
      <w:lvlText w:val="%1."/>
      <w:lvlJc w:val="left"/>
      <w:rPr>
        <w:rFonts w:ascii="Courier New" w:eastAsia="Courier New" w:hAnsi="Courier New" w:cs="Courier New"/>
        <w:sz w:val="21"/>
        <w:szCs w:val="21"/>
      </w:rPr>
    </w:lvl>
  </w:abstractNum>
  <w:abstractNum w:abstractNumId="82">
    <w:nsid w:val="00000053"/>
    <w:multiLevelType w:val="singleLevel"/>
    <w:tmpl w:val="00000053"/>
    <w:lvl w:ilvl="0">
      <w:start w:val="1"/>
      <w:numFmt w:val="upperLetter"/>
      <w:lvlText w:val="%1."/>
      <w:lvlJc w:val="left"/>
      <w:rPr>
        <w:rFonts w:ascii="Courier New" w:eastAsia="Courier New" w:hAnsi="Courier New" w:cs="Courier New"/>
        <w:sz w:val="21"/>
        <w:szCs w:val="21"/>
      </w:rPr>
    </w:lvl>
  </w:abstractNum>
  <w:abstractNum w:abstractNumId="83">
    <w:nsid w:val="00000054"/>
    <w:multiLevelType w:val="singleLevel"/>
    <w:tmpl w:val="00000054"/>
    <w:lvl w:ilvl="0">
      <w:start w:val="1"/>
      <w:numFmt w:val="upperLetter"/>
      <w:lvlText w:val="%1."/>
      <w:lvlJc w:val="left"/>
      <w:rPr>
        <w:rFonts w:ascii="Courier New" w:eastAsia="Courier New" w:hAnsi="Courier New" w:cs="Courier New"/>
        <w:sz w:val="21"/>
        <w:szCs w:val="21"/>
      </w:rPr>
    </w:lvl>
  </w:abstractNum>
  <w:abstractNum w:abstractNumId="84">
    <w:nsid w:val="00000055"/>
    <w:multiLevelType w:val="singleLevel"/>
    <w:tmpl w:val="00000055"/>
    <w:lvl w:ilvl="0">
      <w:start w:val="1"/>
      <w:numFmt w:val="upperLetter"/>
      <w:lvlText w:val="%1."/>
      <w:lvlJc w:val="left"/>
      <w:rPr>
        <w:rFonts w:ascii="Courier New" w:eastAsia="Courier New" w:hAnsi="Courier New" w:cs="Courier New"/>
        <w:sz w:val="21"/>
        <w:szCs w:val="21"/>
      </w:rPr>
    </w:lvl>
  </w:abstractNum>
  <w:abstractNum w:abstractNumId="85">
    <w:nsid w:val="00000056"/>
    <w:multiLevelType w:val="singleLevel"/>
    <w:tmpl w:val="00000056"/>
    <w:lvl w:ilvl="0">
      <w:start w:val="1"/>
      <w:numFmt w:val="upperLetter"/>
      <w:lvlText w:val="%1."/>
      <w:lvlJc w:val="left"/>
      <w:rPr>
        <w:rFonts w:ascii="Courier New" w:eastAsia="Courier New" w:hAnsi="Courier New" w:cs="Courier New"/>
        <w:sz w:val="21"/>
        <w:szCs w:val="21"/>
      </w:rPr>
    </w:lvl>
  </w:abstractNum>
  <w:abstractNum w:abstractNumId="86">
    <w:nsid w:val="00000057"/>
    <w:multiLevelType w:val="singleLevel"/>
    <w:tmpl w:val="00000057"/>
    <w:lvl w:ilvl="0">
      <w:start w:val="1"/>
      <w:numFmt w:val="upperLetter"/>
      <w:lvlText w:val="%1."/>
      <w:lvlJc w:val="left"/>
      <w:rPr>
        <w:rFonts w:ascii="Courier New" w:eastAsia="Courier New" w:hAnsi="Courier New" w:cs="Courier New"/>
        <w:sz w:val="21"/>
        <w:szCs w:val="21"/>
      </w:rPr>
    </w:lvl>
  </w:abstractNum>
  <w:abstractNum w:abstractNumId="87">
    <w:nsid w:val="00000058"/>
    <w:multiLevelType w:val="singleLevel"/>
    <w:tmpl w:val="00000058"/>
    <w:lvl w:ilvl="0">
      <w:start w:val="1"/>
      <w:numFmt w:val="upperLetter"/>
      <w:lvlText w:val="%1."/>
      <w:lvlJc w:val="left"/>
      <w:rPr>
        <w:rFonts w:ascii="Courier New" w:eastAsia="Courier New" w:hAnsi="Courier New" w:cs="Courier New"/>
        <w:sz w:val="21"/>
        <w:szCs w:val="21"/>
      </w:rPr>
    </w:lvl>
  </w:abstractNum>
  <w:abstractNum w:abstractNumId="88">
    <w:nsid w:val="00000059"/>
    <w:multiLevelType w:val="singleLevel"/>
    <w:tmpl w:val="00000059"/>
    <w:lvl w:ilvl="0">
      <w:start w:val="1"/>
      <w:numFmt w:val="upperLetter"/>
      <w:lvlText w:val="%1."/>
      <w:lvlJc w:val="left"/>
      <w:rPr>
        <w:rFonts w:ascii="Courier New" w:eastAsia="Courier New" w:hAnsi="Courier New" w:cs="Courier New"/>
        <w:sz w:val="21"/>
        <w:szCs w:val="21"/>
      </w:rPr>
    </w:lvl>
  </w:abstractNum>
  <w:abstractNum w:abstractNumId="89">
    <w:nsid w:val="0000005A"/>
    <w:multiLevelType w:val="singleLevel"/>
    <w:tmpl w:val="0000005A"/>
    <w:lvl w:ilvl="0">
      <w:start w:val="1"/>
      <w:numFmt w:val="upperLetter"/>
      <w:lvlText w:val="%1."/>
      <w:lvlJc w:val="left"/>
      <w:rPr>
        <w:rFonts w:ascii="Courier New" w:eastAsia="Courier New" w:hAnsi="Courier New" w:cs="Courier New"/>
        <w:sz w:val="21"/>
        <w:szCs w:val="21"/>
      </w:rPr>
    </w:lvl>
  </w:abstractNum>
  <w:abstractNum w:abstractNumId="90">
    <w:nsid w:val="0000005B"/>
    <w:multiLevelType w:val="singleLevel"/>
    <w:tmpl w:val="0000005B"/>
    <w:lvl w:ilvl="0">
      <w:start w:val="1"/>
      <w:numFmt w:val="upperLetter"/>
      <w:lvlText w:val="%1."/>
      <w:lvlJc w:val="left"/>
      <w:rPr>
        <w:rFonts w:ascii="Courier New" w:eastAsia="Courier New" w:hAnsi="Courier New" w:cs="Courier New"/>
        <w:sz w:val="21"/>
        <w:szCs w:val="21"/>
      </w:rPr>
    </w:lvl>
  </w:abstractNum>
  <w:abstractNum w:abstractNumId="91">
    <w:nsid w:val="0000005C"/>
    <w:multiLevelType w:val="singleLevel"/>
    <w:tmpl w:val="0000005C"/>
    <w:lvl w:ilvl="0">
      <w:start w:val="1"/>
      <w:numFmt w:val="upperLetter"/>
      <w:lvlText w:val="%1."/>
      <w:lvlJc w:val="left"/>
      <w:rPr>
        <w:rFonts w:ascii="Courier New" w:eastAsia="Courier New" w:hAnsi="Courier New" w:cs="Courier New"/>
        <w:sz w:val="21"/>
        <w:szCs w:val="21"/>
      </w:rPr>
    </w:lvl>
  </w:abstractNum>
  <w:abstractNum w:abstractNumId="92">
    <w:nsid w:val="0000005D"/>
    <w:multiLevelType w:val="singleLevel"/>
    <w:tmpl w:val="0000005D"/>
    <w:lvl w:ilvl="0">
      <w:start w:val="1"/>
      <w:numFmt w:val="upperLetter"/>
      <w:lvlText w:val="%1."/>
      <w:lvlJc w:val="left"/>
      <w:rPr>
        <w:rFonts w:ascii="Courier New" w:eastAsia="Courier New" w:hAnsi="Courier New" w:cs="Courier New"/>
        <w:sz w:val="21"/>
        <w:szCs w:val="21"/>
      </w:rPr>
    </w:lvl>
  </w:abstractNum>
  <w:abstractNum w:abstractNumId="93">
    <w:nsid w:val="0000005E"/>
    <w:multiLevelType w:val="singleLevel"/>
    <w:tmpl w:val="0000005E"/>
    <w:lvl w:ilvl="0">
      <w:start w:val="1"/>
      <w:numFmt w:val="upperLetter"/>
      <w:lvlText w:val="%1."/>
      <w:lvlJc w:val="left"/>
      <w:rPr>
        <w:rFonts w:ascii="Courier New" w:eastAsia="Courier New" w:hAnsi="Courier New" w:cs="Courier New"/>
        <w:sz w:val="21"/>
        <w:szCs w:val="21"/>
      </w:rPr>
    </w:lvl>
  </w:abstractNum>
  <w:abstractNum w:abstractNumId="94">
    <w:nsid w:val="0000005F"/>
    <w:multiLevelType w:val="singleLevel"/>
    <w:tmpl w:val="0000005F"/>
    <w:lvl w:ilvl="0">
      <w:start w:val="1"/>
      <w:numFmt w:val="upperLetter"/>
      <w:lvlText w:val="%1."/>
      <w:lvlJc w:val="left"/>
      <w:rPr>
        <w:rFonts w:ascii="Courier New" w:eastAsia="Courier New" w:hAnsi="Courier New" w:cs="Courier New"/>
        <w:sz w:val="21"/>
        <w:szCs w:val="21"/>
      </w:rPr>
    </w:lvl>
  </w:abstractNum>
  <w:abstractNum w:abstractNumId="95">
    <w:nsid w:val="00000060"/>
    <w:multiLevelType w:val="singleLevel"/>
    <w:tmpl w:val="00000060"/>
    <w:lvl w:ilvl="0">
      <w:start w:val="1"/>
      <w:numFmt w:val="upperLetter"/>
      <w:lvlText w:val="%1."/>
      <w:lvlJc w:val="left"/>
      <w:rPr>
        <w:rFonts w:ascii="Courier New" w:eastAsia="Courier New" w:hAnsi="Courier New" w:cs="Courier New"/>
        <w:sz w:val="21"/>
        <w:szCs w:val="21"/>
      </w:rPr>
    </w:lvl>
  </w:abstractNum>
  <w:abstractNum w:abstractNumId="96">
    <w:nsid w:val="00000061"/>
    <w:multiLevelType w:val="singleLevel"/>
    <w:tmpl w:val="00000061"/>
    <w:lvl w:ilvl="0">
      <w:start w:val="1"/>
      <w:numFmt w:val="upperLetter"/>
      <w:lvlText w:val="%1."/>
      <w:lvlJc w:val="left"/>
      <w:rPr>
        <w:rFonts w:ascii="Courier New" w:eastAsia="Courier New" w:hAnsi="Courier New" w:cs="Courier New"/>
        <w:sz w:val="21"/>
        <w:szCs w:val="21"/>
      </w:rPr>
    </w:lvl>
  </w:abstractNum>
  <w:abstractNum w:abstractNumId="97">
    <w:nsid w:val="00000062"/>
    <w:multiLevelType w:val="singleLevel"/>
    <w:tmpl w:val="00000062"/>
    <w:lvl w:ilvl="0">
      <w:start w:val="1"/>
      <w:numFmt w:val="upperLetter"/>
      <w:lvlText w:val="%1."/>
      <w:lvlJc w:val="left"/>
      <w:rPr>
        <w:rFonts w:ascii="Courier New" w:eastAsia="Courier New" w:hAnsi="Courier New" w:cs="Courier New"/>
        <w:sz w:val="21"/>
        <w:szCs w:val="21"/>
      </w:rPr>
    </w:lvl>
  </w:abstractNum>
  <w:abstractNum w:abstractNumId="98">
    <w:nsid w:val="00000063"/>
    <w:multiLevelType w:val="singleLevel"/>
    <w:tmpl w:val="00000063"/>
    <w:lvl w:ilvl="0">
      <w:start w:val="1"/>
      <w:numFmt w:val="upperLetter"/>
      <w:lvlText w:val="%1."/>
      <w:lvlJc w:val="left"/>
      <w:rPr>
        <w:rFonts w:ascii="Courier New" w:eastAsia="Courier New" w:hAnsi="Courier New" w:cs="Courier New"/>
        <w:sz w:val="21"/>
        <w:szCs w:val="21"/>
      </w:rPr>
    </w:lvl>
  </w:abstractNum>
  <w:abstractNum w:abstractNumId="99">
    <w:nsid w:val="00000064"/>
    <w:multiLevelType w:val="singleLevel"/>
    <w:tmpl w:val="00000064"/>
    <w:lvl w:ilvl="0">
      <w:start w:val="1"/>
      <w:numFmt w:val="upperLetter"/>
      <w:lvlText w:val="%1."/>
      <w:lvlJc w:val="left"/>
      <w:rPr>
        <w:rFonts w:ascii="Courier New" w:eastAsia="Courier New" w:hAnsi="Courier New" w:cs="Courier New"/>
        <w:sz w:val="21"/>
        <w:szCs w:val="21"/>
      </w:rPr>
    </w:lvl>
  </w:abstractNum>
  <w:abstractNum w:abstractNumId="100">
    <w:nsid w:val="00000065"/>
    <w:multiLevelType w:val="singleLevel"/>
    <w:tmpl w:val="00000065"/>
    <w:lvl w:ilvl="0">
      <w:start w:val="1"/>
      <w:numFmt w:val="upperLetter"/>
      <w:lvlText w:val="%1."/>
      <w:lvlJc w:val="left"/>
      <w:rPr>
        <w:rFonts w:ascii="Courier New" w:eastAsia="Courier New" w:hAnsi="Courier New" w:cs="Courier New"/>
        <w:sz w:val="21"/>
        <w:szCs w:val="21"/>
      </w:rPr>
    </w:lvl>
  </w:abstractNum>
  <w:abstractNum w:abstractNumId="101">
    <w:nsid w:val="00000066"/>
    <w:multiLevelType w:val="multilevel"/>
    <w:tmpl w:val="00000066"/>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abstractNum w:abstractNumId="102">
    <w:nsid w:val="00000067"/>
    <w:multiLevelType w:val="singleLevel"/>
    <w:tmpl w:val="00000067"/>
    <w:lvl w:ilvl="0">
      <w:start w:val="1"/>
      <w:numFmt w:val="upperLetter"/>
      <w:lvlText w:val="%1."/>
      <w:lvlJc w:val="left"/>
      <w:rPr>
        <w:rFonts w:ascii="Courier New" w:eastAsia="Courier New" w:hAnsi="Courier New" w:cs="Courier New"/>
        <w:sz w:val="21"/>
        <w:szCs w:val="21"/>
      </w:rPr>
    </w:lvl>
  </w:abstractNum>
  <w:abstractNum w:abstractNumId="103">
    <w:nsid w:val="00000068"/>
    <w:multiLevelType w:val="singleLevel"/>
    <w:tmpl w:val="00000068"/>
    <w:lvl w:ilvl="0">
      <w:start w:val="1"/>
      <w:numFmt w:val="upperLetter"/>
      <w:lvlText w:val="%1."/>
      <w:lvlJc w:val="left"/>
      <w:rPr>
        <w:rFonts w:ascii="Courier New" w:eastAsia="Courier New" w:hAnsi="Courier New" w:cs="Courier New"/>
        <w:sz w:val="21"/>
        <w:szCs w:val="21"/>
      </w:rPr>
    </w:lvl>
  </w:abstractNum>
  <w:abstractNum w:abstractNumId="104">
    <w:nsid w:val="00000069"/>
    <w:multiLevelType w:val="singleLevel"/>
    <w:tmpl w:val="00000069"/>
    <w:lvl w:ilvl="0">
      <w:start w:val="1"/>
      <w:numFmt w:val="upperLetter"/>
      <w:lvlText w:val="%1."/>
      <w:lvlJc w:val="left"/>
      <w:rPr>
        <w:rFonts w:ascii="Courier New" w:eastAsia="Courier New" w:hAnsi="Courier New" w:cs="Courier New"/>
        <w:sz w:val="21"/>
        <w:szCs w:val="21"/>
      </w:rPr>
    </w:lvl>
  </w:abstractNum>
  <w:abstractNum w:abstractNumId="105">
    <w:nsid w:val="0000006A"/>
    <w:multiLevelType w:val="singleLevel"/>
    <w:tmpl w:val="0000006A"/>
    <w:lvl w:ilvl="0">
      <w:start w:val="1"/>
      <w:numFmt w:val="upperLetter"/>
      <w:lvlText w:val="%1."/>
      <w:lvlJc w:val="left"/>
      <w:rPr>
        <w:rFonts w:ascii="Courier New" w:eastAsia="Courier New" w:hAnsi="Courier New" w:cs="Courier New"/>
        <w:sz w:val="21"/>
        <w:szCs w:val="21"/>
      </w:rPr>
    </w:lvl>
  </w:abstractNum>
  <w:abstractNum w:abstractNumId="106">
    <w:nsid w:val="0000006B"/>
    <w:multiLevelType w:val="singleLevel"/>
    <w:tmpl w:val="0000006B"/>
    <w:lvl w:ilvl="0">
      <w:start w:val="1"/>
      <w:numFmt w:val="upperLetter"/>
      <w:lvlText w:val="%1."/>
      <w:lvlJc w:val="left"/>
      <w:rPr>
        <w:rFonts w:ascii="Courier New" w:eastAsia="Courier New" w:hAnsi="Courier New" w:cs="Courier New"/>
        <w:sz w:val="21"/>
        <w:szCs w:val="21"/>
      </w:rPr>
    </w:lvl>
  </w:abstractNum>
  <w:abstractNum w:abstractNumId="107">
    <w:nsid w:val="0000006C"/>
    <w:multiLevelType w:val="singleLevel"/>
    <w:tmpl w:val="0000006C"/>
    <w:lvl w:ilvl="0">
      <w:start w:val="1"/>
      <w:numFmt w:val="upperLetter"/>
      <w:lvlText w:val="%1."/>
      <w:lvlJc w:val="left"/>
      <w:rPr>
        <w:rFonts w:ascii="Courier New" w:eastAsia="Courier New" w:hAnsi="Courier New" w:cs="Courier New"/>
        <w:sz w:val="21"/>
        <w:szCs w:val="21"/>
      </w:rPr>
    </w:lvl>
  </w:abstractNum>
  <w:abstractNum w:abstractNumId="108">
    <w:nsid w:val="0000006D"/>
    <w:multiLevelType w:val="singleLevel"/>
    <w:tmpl w:val="0000006D"/>
    <w:lvl w:ilvl="0">
      <w:start w:val="1"/>
      <w:numFmt w:val="upperLetter"/>
      <w:lvlText w:val="%1."/>
      <w:lvlJc w:val="left"/>
      <w:rPr>
        <w:rFonts w:ascii="Courier New" w:eastAsia="Courier New" w:hAnsi="Courier New" w:cs="Courier New"/>
        <w:sz w:val="21"/>
        <w:szCs w:val="21"/>
      </w:rPr>
    </w:lvl>
  </w:abstractNum>
  <w:abstractNum w:abstractNumId="109">
    <w:nsid w:val="0000006E"/>
    <w:multiLevelType w:val="singleLevel"/>
    <w:tmpl w:val="0000006E"/>
    <w:lvl w:ilvl="0">
      <w:start w:val="1"/>
      <w:numFmt w:val="upperLetter"/>
      <w:lvlText w:val="%1."/>
      <w:lvlJc w:val="left"/>
      <w:rPr>
        <w:rFonts w:ascii="Courier New" w:eastAsia="Courier New" w:hAnsi="Courier New" w:cs="Courier New"/>
        <w:sz w:val="21"/>
        <w:szCs w:val="21"/>
      </w:rPr>
    </w:lvl>
  </w:abstractNum>
  <w:abstractNum w:abstractNumId="110">
    <w:nsid w:val="0000006F"/>
    <w:multiLevelType w:val="singleLevel"/>
    <w:tmpl w:val="0000006F"/>
    <w:lvl w:ilvl="0">
      <w:start w:val="1"/>
      <w:numFmt w:val="upperLetter"/>
      <w:lvlText w:val="%1."/>
      <w:lvlJc w:val="left"/>
      <w:rPr>
        <w:rFonts w:ascii="Courier New" w:eastAsia="Courier New" w:hAnsi="Courier New" w:cs="Courier New"/>
        <w:sz w:val="21"/>
        <w:szCs w:val="21"/>
      </w:rPr>
    </w:lvl>
  </w:abstractNum>
  <w:abstractNum w:abstractNumId="111">
    <w:nsid w:val="00000070"/>
    <w:multiLevelType w:val="singleLevel"/>
    <w:tmpl w:val="00000070"/>
    <w:lvl w:ilvl="0">
      <w:start w:val="1"/>
      <w:numFmt w:val="upperLetter"/>
      <w:lvlText w:val="%1."/>
      <w:lvlJc w:val="left"/>
      <w:rPr>
        <w:rFonts w:ascii="Courier New" w:eastAsia="Courier New" w:hAnsi="Courier New" w:cs="Courier New"/>
        <w:sz w:val="21"/>
        <w:szCs w:val="21"/>
      </w:rPr>
    </w:lvl>
  </w:abstractNum>
  <w:abstractNum w:abstractNumId="112">
    <w:nsid w:val="00000071"/>
    <w:multiLevelType w:val="singleLevel"/>
    <w:tmpl w:val="00000071"/>
    <w:lvl w:ilvl="0">
      <w:start w:val="1"/>
      <w:numFmt w:val="upperLetter"/>
      <w:lvlText w:val="%1."/>
      <w:lvlJc w:val="left"/>
      <w:rPr>
        <w:rFonts w:ascii="Courier New" w:eastAsia="Courier New" w:hAnsi="Courier New" w:cs="Courier New"/>
        <w:sz w:val="21"/>
        <w:szCs w:val="21"/>
      </w:rPr>
    </w:lvl>
  </w:abstractNum>
  <w:abstractNum w:abstractNumId="113">
    <w:nsid w:val="00000072"/>
    <w:multiLevelType w:val="singleLevel"/>
    <w:tmpl w:val="00000072"/>
    <w:lvl w:ilvl="0">
      <w:start w:val="1"/>
      <w:numFmt w:val="upperLetter"/>
      <w:lvlText w:val="%1."/>
      <w:lvlJc w:val="left"/>
      <w:rPr>
        <w:rFonts w:ascii="Courier New" w:eastAsia="Courier New" w:hAnsi="Courier New" w:cs="Courier New"/>
        <w:sz w:val="21"/>
        <w:szCs w:val="21"/>
      </w:rPr>
    </w:lvl>
  </w:abstractNum>
  <w:abstractNum w:abstractNumId="114">
    <w:nsid w:val="00000073"/>
    <w:multiLevelType w:val="singleLevel"/>
    <w:tmpl w:val="00000073"/>
    <w:lvl w:ilvl="0">
      <w:start w:val="1"/>
      <w:numFmt w:val="upperLetter"/>
      <w:lvlText w:val="%1."/>
      <w:lvlJc w:val="left"/>
      <w:rPr>
        <w:rFonts w:ascii="Courier New" w:eastAsia="Courier New" w:hAnsi="Courier New" w:cs="Courier New"/>
        <w:sz w:val="21"/>
        <w:szCs w:val="21"/>
      </w:rPr>
    </w:lvl>
  </w:abstractNum>
  <w:abstractNum w:abstractNumId="115">
    <w:nsid w:val="00000074"/>
    <w:multiLevelType w:val="singleLevel"/>
    <w:tmpl w:val="00000074"/>
    <w:lvl w:ilvl="0">
      <w:start w:val="1"/>
      <w:numFmt w:val="upperLetter"/>
      <w:lvlText w:val="%1."/>
      <w:lvlJc w:val="left"/>
      <w:rPr>
        <w:rFonts w:ascii="Courier New" w:eastAsia="Courier New" w:hAnsi="Courier New" w:cs="Courier New"/>
        <w:sz w:val="21"/>
        <w:szCs w:val="21"/>
      </w:rPr>
    </w:lvl>
  </w:abstractNum>
  <w:abstractNum w:abstractNumId="116">
    <w:nsid w:val="00000075"/>
    <w:multiLevelType w:val="singleLevel"/>
    <w:tmpl w:val="00000075"/>
    <w:lvl w:ilvl="0">
      <w:start w:val="1"/>
      <w:numFmt w:val="upperLetter"/>
      <w:lvlText w:val="%1."/>
      <w:lvlJc w:val="left"/>
      <w:rPr>
        <w:rFonts w:ascii="Courier New" w:eastAsia="Courier New" w:hAnsi="Courier New" w:cs="Courier New"/>
        <w:sz w:val="21"/>
        <w:szCs w:val="21"/>
      </w:rPr>
    </w:lvl>
  </w:abstractNum>
  <w:abstractNum w:abstractNumId="117">
    <w:nsid w:val="00000076"/>
    <w:multiLevelType w:val="singleLevel"/>
    <w:tmpl w:val="00000076"/>
    <w:lvl w:ilvl="0">
      <w:start w:val="1"/>
      <w:numFmt w:val="upperLetter"/>
      <w:lvlText w:val="%1."/>
      <w:lvlJc w:val="left"/>
      <w:rPr>
        <w:rFonts w:ascii="Courier New" w:eastAsia="Courier New" w:hAnsi="Courier New" w:cs="Courier New"/>
        <w:sz w:val="21"/>
        <w:szCs w:val="21"/>
      </w:rPr>
    </w:lvl>
  </w:abstractNum>
  <w:abstractNum w:abstractNumId="118">
    <w:nsid w:val="00000077"/>
    <w:multiLevelType w:val="singleLevel"/>
    <w:tmpl w:val="00000077"/>
    <w:lvl w:ilvl="0">
      <w:start w:val="1"/>
      <w:numFmt w:val="upperLetter"/>
      <w:lvlText w:val="%1."/>
      <w:lvlJc w:val="left"/>
      <w:rPr>
        <w:rFonts w:ascii="Courier New" w:eastAsia="Courier New" w:hAnsi="Courier New" w:cs="Courier New"/>
        <w:sz w:val="21"/>
        <w:szCs w:val="21"/>
      </w:rPr>
    </w:lvl>
  </w:abstractNum>
  <w:abstractNum w:abstractNumId="119">
    <w:nsid w:val="00000078"/>
    <w:multiLevelType w:val="singleLevel"/>
    <w:tmpl w:val="00000078"/>
    <w:lvl w:ilvl="0">
      <w:start w:val="1"/>
      <w:numFmt w:val="upperLetter"/>
      <w:lvlText w:val="%1."/>
      <w:lvlJc w:val="left"/>
      <w:rPr>
        <w:rFonts w:ascii="Courier New" w:eastAsia="Courier New" w:hAnsi="Courier New" w:cs="Courier New"/>
        <w:sz w:val="21"/>
        <w:szCs w:val="21"/>
      </w:rPr>
    </w:lvl>
  </w:abstractNum>
  <w:abstractNum w:abstractNumId="120">
    <w:nsid w:val="00000079"/>
    <w:multiLevelType w:val="singleLevel"/>
    <w:tmpl w:val="00000079"/>
    <w:lvl w:ilvl="0">
      <w:start w:val="1"/>
      <w:numFmt w:val="upperLetter"/>
      <w:lvlText w:val="%1."/>
      <w:lvlJc w:val="left"/>
      <w:rPr>
        <w:rFonts w:ascii="Courier New" w:eastAsia="Courier New" w:hAnsi="Courier New" w:cs="Courier New"/>
        <w:sz w:val="21"/>
        <w:szCs w:val="21"/>
      </w:rPr>
    </w:lvl>
  </w:abstractNum>
  <w:abstractNum w:abstractNumId="121">
    <w:nsid w:val="0000007A"/>
    <w:multiLevelType w:val="singleLevel"/>
    <w:tmpl w:val="0000007A"/>
    <w:lvl w:ilvl="0">
      <w:start w:val="1"/>
      <w:numFmt w:val="upperLetter"/>
      <w:lvlText w:val="%1."/>
      <w:lvlJc w:val="left"/>
      <w:rPr>
        <w:rFonts w:ascii="Courier New" w:eastAsia="Courier New" w:hAnsi="Courier New" w:cs="Courier New"/>
        <w:sz w:val="21"/>
        <w:szCs w:val="21"/>
      </w:rPr>
    </w:lvl>
  </w:abstractNum>
  <w:abstractNum w:abstractNumId="122">
    <w:nsid w:val="0000007B"/>
    <w:multiLevelType w:val="singleLevel"/>
    <w:tmpl w:val="0000007B"/>
    <w:lvl w:ilvl="0">
      <w:start w:val="1"/>
      <w:numFmt w:val="upperLetter"/>
      <w:lvlText w:val="%1."/>
      <w:lvlJc w:val="left"/>
      <w:rPr>
        <w:rFonts w:ascii="Courier New" w:eastAsia="Courier New" w:hAnsi="Courier New" w:cs="Courier New"/>
        <w:sz w:val="21"/>
        <w:szCs w:val="21"/>
      </w:rPr>
    </w:lvl>
  </w:abstractNum>
  <w:abstractNum w:abstractNumId="123">
    <w:nsid w:val="0000007C"/>
    <w:multiLevelType w:val="singleLevel"/>
    <w:tmpl w:val="0000007C"/>
    <w:lvl w:ilvl="0">
      <w:start w:val="1"/>
      <w:numFmt w:val="upperLetter"/>
      <w:lvlText w:val="%1."/>
      <w:lvlJc w:val="left"/>
      <w:rPr>
        <w:rFonts w:ascii="Courier New" w:eastAsia="Courier New" w:hAnsi="Courier New" w:cs="Courier New"/>
        <w:sz w:val="21"/>
        <w:szCs w:val="21"/>
      </w:rPr>
    </w:lvl>
  </w:abstractNum>
  <w:abstractNum w:abstractNumId="124">
    <w:nsid w:val="0000007D"/>
    <w:multiLevelType w:val="singleLevel"/>
    <w:tmpl w:val="0000007D"/>
    <w:lvl w:ilvl="0">
      <w:start w:val="1"/>
      <w:numFmt w:val="upperLetter"/>
      <w:lvlText w:val="%1."/>
      <w:lvlJc w:val="left"/>
      <w:rPr>
        <w:rFonts w:ascii="Courier New" w:eastAsia="Courier New" w:hAnsi="Courier New" w:cs="Courier New"/>
        <w:sz w:val="21"/>
        <w:szCs w:val="21"/>
      </w:rPr>
    </w:lvl>
  </w:abstractNum>
  <w:abstractNum w:abstractNumId="125">
    <w:nsid w:val="0000007E"/>
    <w:multiLevelType w:val="singleLevel"/>
    <w:tmpl w:val="0000007E"/>
    <w:lvl w:ilvl="0">
      <w:start w:val="1"/>
      <w:numFmt w:val="upperLetter"/>
      <w:lvlText w:val="%1."/>
      <w:lvlJc w:val="left"/>
      <w:rPr>
        <w:rFonts w:ascii="Courier New" w:eastAsia="Courier New" w:hAnsi="Courier New" w:cs="Courier New"/>
        <w:sz w:val="21"/>
        <w:szCs w:val="21"/>
      </w:rPr>
    </w:lvl>
  </w:abstractNum>
  <w:abstractNum w:abstractNumId="126">
    <w:nsid w:val="0000007F"/>
    <w:multiLevelType w:val="singleLevel"/>
    <w:tmpl w:val="0000007F"/>
    <w:lvl w:ilvl="0">
      <w:start w:val="1"/>
      <w:numFmt w:val="upperLetter"/>
      <w:lvlText w:val="%1."/>
      <w:lvlJc w:val="left"/>
      <w:rPr>
        <w:rFonts w:ascii="Courier New" w:eastAsia="Courier New" w:hAnsi="Courier New" w:cs="Courier New"/>
        <w:sz w:val="21"/>
        <w:szCs w:val="21"/>
      </w:rPr>
    </w:lvl>
  </w:abstractNum>
  <w:abstractNum w:abstractNumId="127">
    <w:nsid w:val="00000080"/>
    <w:multiLevelType w:val="singleLevel"/>
    <w:tmpl w:val="00000080"/>
    <w:lvl w:ilvl="0">
      <w:start w:val="1"/>
      <w:numFmt w:val="upperLetter"/>
      <w:lvlText w:val="%1."/>
      <w:lvlJc w:val="left"/>
      <w:rPr>
        <w:rFonts w:ascii="Courier New" w:eastAsia="Courier New" w:hAnsi="Courier New" w:cs="Courier New"/>
        <w:sz w:val="21"/>
        <w:szCs w:val="21"/>
      </w:rPr>
    </w:lvl>
  </w:abstractNum>
  <w:abstractNum w:abstractNumId="128">
    <w:nsid w:val="00000081"/>
    <w:multiLevelType w:val="singleLevel"/>
    <w:tmpl w:val="00000081"/>
    <w:lvl w:ilvl="0">
      <w:start w:val="1"/>
      <w:numFmt w:val="upperLetter"/>
      <w:lvlText w:val="%1."/>
      <w:lvlJc w:val="left"/>
      <w:rPr>
        <w:rFonts w:ascii="Courier New" w:eastAsia="Courier New" w:hAnsi="Courier New" w:cs="Courier New"/>
        <w:sz w:val="21"/>
        <w:szCs w:val="21"/>
      </w:rPr>
    </w:lvl>
  </w:abstractNum>
  <w:abstractNum w:abstractNumId="129">
    <w:nsid w:val="00000082"/>
    <w:multiLevelType w:val="singleLevel"/>
    <w:tmpl w:val="00000082"/>
    <w:lvl w:ilvl="0">
      <w:start w:val="1"/>
      <w:numFmt w:val="upperLetter"/>
      <w:lvlText w:val="%1."/>
      <w:lvlJc w:val="left"/>
      <w:rPr>
        <w:rFonts w:ascii="Courier New" w:eastAsia="Courier New" w:hAnsi="Courier New" w:cs="Courier New"/>
        <w:sz w:val="21"/>
        <w:szCs w:val="21"/>
      </w:rPr>
    </w:lvl>
  </w:abstractNum>
  <w:abstractNum w:abstractNumId="130">
    <w:nsid w:val="00000083"/>
    <w:multiLevelType w:val="singleLevel"/>
    <w:tmpl w:val="00000083"/>
    <w:lvl w:ilvl="0">
      <w:start w:val="1"/>
      <w:numFmt w:val="upperLetter"/>
      <w:lvlText w:val="%1."/>
      <w:lvlJc w:val="left"/>
      <w:rPr>
        <w:rFonts w:ascii="Courier New" w:eastAsia="Courier New" w:hAnsi="Courier New" w:cs="Courier New"/>
        <w:sz w:val="21"/>
        <w:szCs w:val="21"/>
      </w:rPr>
    </w:lvl>
  </w:abstractNum>
  <w:abstractNum w:abstractNumId="131">
    <w:nsid w:val="00000084"/>
    <w:multiLevelType w:val="singleLevel"/>
    <w:tmpl w:val="00000084"/>
    <w:lvl w:ilvl="0">
      <w:start w:val="1"/>
      <w:numFmt w:val="upperLetter"/>
      <w:lvlText w:val="%1."/>
      <w:lvlJc w:val="left"/>
      <w:rPr>
        <w:rFonts w:ascii="Courier New" w:eastAsia="Courier New" w:hAnsi="Courier New" w:cs="Courier New"/>
        <w:sz w:val="21"/>
        <w:szCs w:val="21"/>
      </w:rPr>
    </w:lvl>
  </w:abstractNum>
  <w:abstractNum w:abstractNumId="132">
    <w:nsid w:val="00000085"/>
    <w:multiLevelType w:val="singleLevel"/>
    <w:tmpl w:val="00000085"/>
    <w:lvl w:ilvl="0">
      <w:start w:val="1"/>
      <w:numFmt w:val="upperLetter"/>
      <w:lvlText w:val="%1."/>
      <w:lvlJc w:val="left"/>
      <w:rPr>
        <w:rFonts w:ascii="Courier New" w:eastAsia="Courier New" w:hAnsi="Courier New" w:cs="Courier New"/>
        <w:sz w:val="21"/>
        <w:szCs w:val="21"/>
      </w:rPr>
    </w:lvl>
  </w:abstractNum>
  <w:abstractNum w:abstractNumId="133">
    <w:nsid w:val="00000086"/>
    <w:multiLevelType w:val="singleLevel"/>
    <w:tmpl w:val="00000086"/>
    <w:lvl w:ilvl="0">
      <w:start w:val="1"/>
      <w:numFmt w:val="upperLetter"/>
      <w:lvlText w:val="%1."/>
      <w:lvlJc w:val="left"/>
      <w:rPr>
        <w:rFonts w:ascii="Courier New" w:eastAsia="Courier New" w:hAnsi="Courier New" w:cs="Courier New"/>
        <w:sz w:val="21"/>
        <w:szCs w:val="21"/>
      </w:rPr>
    </w:lvl>
  </w:abstractNum>
  <w:abstractNum w:abstractNumId="134">
    <w:nsid w:val="00000087"/>
    <w:multiLevelType w:val="singleLevel"/>
    <w:tmpl w:val="00000087"/>
    <w:lvl w:ilvl="0">
      <w:start w:val="1"/>
      <w:numFmt w:val="upperLetter"/>
      <w:lvlText w:val="%1."/>
      <w:lvlJc w:val="left"/>
      <w:rPr>
        <w:rFonts w:ascii="Courier New" w:eastAsia="Courier New" w:hAnsi="Courier New" w:cs="Courier New"/>
        <w:sz w:val="21"/>
        <w:szCs w:val="21"/>
      </w:rPr>
    </w:lvl>
  </w:abstractNum>
  <w:abstractNum w:abstractNumId="135">
    <w:nsid w:val="00000088"/>
    <w:multiLevelType w:val="singleLevel"/>
    <w:tmpl w:val="00000088"/>
    <w:lvl w:ilvl="0">
      <w:start w:val="1"/>
      <w:numFmt w:val="upperLetter"/>
      <w:lvlText w:val="%1."/>
      <w:lvlJc w:val="left"/>
      <w:rPr>
        <w:rFonts w:ascii="Courier New" w:eastAsia="Courier New" w:hAnsi="Courier New" w:cs="Courier New"/>
        <w:sz w:val="21"/>
        <w:szCs w:val="21"/>
      </w:rPr>
    </w:lvl>
  </w:abstractNum>
  <w:abstractNum w:abstractNumId="136">
    <w:nsid w:val="00000089"/>
    <w:multiLevelType w:val="singleLevel"/>
    <w:tmpl w:val="00000089"/>
    <w:lvl w:ilvl="0">
      <w:start w:val="1"/>
      <w:numFmt w:val="upperLetter"/>
      <w:lvlText w:val="%1."/>
      <w:lvlJc w:val="left"/>
      <w:rPr>
        <w:rFonts w:ascii="Courier New" w:eastAsia="Courier New" w:hAnsi="Courier New" w:cs="Courier New"/>
        <w:sz w:val="21"/>
        <w:szCs w:val="21"/>
      </w:rPr>
    </w:lvl>
  </w:abstractNum>
  <w:abstractNum w:abstractNumId="137">
    <w:nsid w:val="0000008A"/>
    <w:multiLevelType w:val="singleLevel"/>
    <w:tmpl w:val="0000008A"/>
    <w:lvl w:ilvl="0">
      <w:start w:val="1"/>
      <w:numFmt w:val="upperLetter"/>
      <w:lvlText w:val="%1."/>
      <w:lvlJc w:val="left"/>
      <w:rPr>
        <w:rFonts w:ascii="Courier New" w:eastAsia="Courier New" w:hAnsi="Courier New" w:cs="Courier New"/>
        <w:sz w:val="21"/>
        <w:szCs w:val="21"/>
      </w:rPr>
    </w:lvl>
  </w:abstractNum>
  <w:abstractNum w:abstractNumId="138">
    <w:nsid w:val="0000008B"/>
    <w:multiLevelType w:val="singleLevel"/>
    <w:tmpl w:val="0000008B"/>
    <w:lvl w:ilvl="0">
      <w:start w:val="1"/>
      <w:numFmt w:val="upperLetter"/>
      <w:lvlText w:val="%1."/>
      <w:lvlJc w:val="left"/>
      <w:rPr>
        <w:rFonts w:ascii="Courier New" w:eastAsia="Courier New" w:hAnsi="Courier New" w:cs="Courier New"/>
        <w:sz w:val="21"/>
        <w:szCs w:val="21"/>
      </w:rPr>
    </w:lvl>
  </w:abstractNum>
  <w:abstractNum w:abstractNumId="139">
    <w:nsid w:val="0000008C"/>
    <w:multiLevelType w:val="singleLevel"/>
    <w:tmpl w:val="0000008C"/>
    <w:lvl w:ilvl="0">
      <w:start w:val="1"/>
      <w:numFmt w:val="upperLetter"/>
      <w:lvlText w:val="%1."/>
      <w:lvlJc w:val="left"/>
      <w:rPr>
        <w:rFonts w:ascii="Courier New" w:eastAsia="Courier New" w:hAnsi="Courier New" w:cs="Courier New"/>
        <w:sz w:val="21"/>
        <w:szCs w:val="21"/>
      </w:rPr>
    </w:lvl>
  </w:abstractNum>
  <w:abstractNum w:abstractNumId="140">
    <w:nsid w:val="0000008D"/>
    <w:multiLevelType w:val="singleLevel"/>
    <w:tmpl w:val="0000008D"/>
    <w:lvl w:ilvl="0">
      <w:start w:val="1"/>
      <w:numFmt w:val="upperLetter"/>
      <w:lvlText w:val="%1."/>
      <w:lvlJc w:val="left"/>
      <w:rPr>
        <w:rFonts w:ascii="Courier New" w:eastAsia="Courier New" w:hAnsi="Courier New" w:cs="Courier New"/>
        <w:sz w:val="21"/>
        <w:szCs w:val="21"/>
      </w:rPr>
    </w:lvl>
  </w:abstractNum>
  <w:abstractNum w:abstractNumId="141">
    <w:nsid w:val="0000008E"/>
    <w:multiLevelType w:val="singleLevel"/>
    <w:tmpl w:val="0000008E"/>
    <w:lvl w:ilvl="0">
      <w:start w:val="1"/>
      <w:numFmt w:val="upperLetter"/>
      <w:lvlText w:val="%1."/>
      <w:lvlJc w:val="left"/>
      <w:rPr>
        <w:rFonts w:ascii="Courier New" w:eastAsia="Courier New" w:hAnsi="Courier New" w:cs="Courier New"/>
        <w:sz w:val="21"/>
        <w:szCs w:val="21"/>
      </w:rPr>
    </w:lvl>
  </w:abstractNum>
  <w:abstractNum w:abstractNumId="142">
    <w:nsid w:val="0000008F"/>
    <w:multiLevelType w:val="singleLevel"/>
    <w:tmpl w:val="0000008F"/>
    <w:lvl w:ilvl="0">
      <w:start w:val="1"/>
      <w:numFmt w:val="upperLetter"/>
      <w:lvlText w:val="%1."/>
      <w:lvlJc w:val="left"/>
      <w:rPr>
        <w:rFonts w:ascii="Courier New" w:eastAsia="Courier New" w:hAnsi="Courier New" w:cs="Courier New"/>
        <w:sz w:val="21"/>
        <w:szCs w:val="21"/>
      </w:rPr>
    </w:lvl>
  </w:abstractNum>
  <w:abstractNum w:abstractNumId="143">
    <w:nsid w:val="00000090"/>
    <w:multiLevelType w:val="singleLevel"/>
    <w:tmpl w:val="00000090"/>
    <w:lvl w:ilvl="0">
      <w:start w:val="1"/>
      <w:numFmt w:val="upperLetter"/>
      <w:lvlText w:val="%1."/>
      <w:lvlJc w:val="left"/>
      <w:rPr>
        <w:rFonts w:ascii="Courier New" w:eastAsia="Courier New" w:hAnsi="Courier New" w:cs="Courier New"/>
        <w:sz w:val="21"/>
        <w:szCs w:val="21"/>
      </w:rPr>
    </w:lvl>
  </w:abstractNum>
  <w:abstractNum w:abstractNumId="144">
    <w:nsid w:val="00000091"/>
    <w:multiLevelType w:val="singleLevel"/>
    <w:tmpl w:val="00000091"/>
    <w:lvl w:ilvl="0">
      <w:start w:val="1"/>
      <w:numFmt w:val="upperLetter"/>
      <w:lvlText w:val="%1."/>
      <w:lvlJc w:val="left"/>
      <w:rPr>
        <w:rFonts w:ascii="Courier New" w:eastAsia="Courier New" w:hAnsi="Courier New" w:cs="Courier New"/>
        <w:sz w:val="21"/>
        <w:szCs w:val="21"/>
      </w:rPr>
    </w:lvl>
  </w:abstractNum>
  <w:abstractNum w:abstractNumId="145">
    <w:nsid w:val="00000092"/>
    <w:multiLevelType w:val="singleLevel"/>
    <w:tmpl w:val="00000092"/>
    <w:lvl w:ilvl="0">
      <w:start w:val="1"/>
      <w:numFmt w:val="upperLetter"/>
      <w:lvlText w:val="%1."/>
      <w:lvlJc w:val="left"/>
      <w:rPr>
        <w:rFonts w:ascii="Courier New" w:eastAsia="Courier New" w:hAnsi="Courier New" w:cs="Courier New"/>
        <w:sz w:val="21"/>
        <w:szCs w:val="21"/>
      </w:rPr>
    </w:lvl>
  </w:abstractNum>
  <w:abstractNum w:abstractNumId="146">
    <w:nsid w:val="00000093"/>
    <w:multiLevelType w:val="singleLevel"/>
    <w:tmpl w:val="00000093"/>
    <w:lvl w:ilvl="0">
      <w:start w:val="1"/>
      <w:numFmt w:val="upperLetter"/>
      <w:lvlText w:val="%1."/>
      <w:lvlJc w:val="left"/>
      <w:rPr>
        <w:rFonts w:ascii="Courier New" w:eastAsia="Courier New" w:hAnsi="Courier New" w:cs="Courier New"/>
        <w:sz w:val="21"/>
        <w:szCs w:val="21"/>
      </w:rPr>
    </w:lvl>
  </w:abstractNum>
  <w:abstractNum w:abstractNumId="147">
    <w:nsid w:val="00000094"/>
    <w:multiLevelType w:val="singleLevel"/>
    <w:tmpl w:val="00000094"/>
    <w:lvl w:ilvl="0">
      <w:start w:val="1"/>
      <w:numFmt w:val="upperLetter"/>
      <w:lvlText w:val="%1."/>
      <w:lvlJc w:val="left"/>
      <w:rPr>
        <w:rFonts w:ascii="Courier New" w:eastAsia="Courier New" w:hAnsi="Courier New" w:cs="Courier New"/>
        <w:sz w:val="21"/>
        <w:szCs w:val="21"/>
      </w:rPr>
    </w:lvl>
  </w:abstractNum>
  <w:abstractNum w:abstractNumId="148">
    <w:nsid w:val="00000095"/>
    <w:multiLevelType w:val="singleLevel"/>
    <w:tmpl w:val="00000095"/>
    <w:lvl w:ilvl="0">
      <w:start w:val="1"/>
      <w:numFmt w:val="upperLetter"/>
      <w:lvlText w:val="%1."/>
      <w:lvlJc w:val="left"/>
      <w:rPr>
        <w:rFonts w:ascii="Courier New" w:eastAsia="Courier New" w:hAnsi="Courier New" w:cs="Courier New"/>
        <w:sz w:val="21"/>
        <w:szCs w:val="21"/>
      </w:rPr>
    </w:lvl>
  </w:abstractNum>
  <w:abstractNum w:abstractNumId="149">
    <w:nsid w:val="00000096"/>
    <w:multiLevelType w:val="singleLevel"/>
    <w:tmpl w:val="00000096"/>
    <w:lvl w:ilvl="0">
      <w:start w:val="1"/>
      <w:numFmt w:val="upperLetter"/>
      <w:lvlText w:val="%1."/>
      <w:lvlJc w:val="left"/>
      <w:rPr>
        <w:rFonts w:ascii="Courier New" w:eastAsia="Courier New" w:hAnsi="Courier New" w:cs="Courier New"/>
        <w:sz w:val="21"/>
        <w:szCs w:val="21"/>
      </w:rPr>
    </w:lvl>
  </w:abstractNum>
  <w:abstractNum w:abstractNumId="150">
    <w:nsid w:val="00000097"/>
    <w:multiLevelType w:val="singleLevel"/>
    <w:tmpl w:val="00000097"/>
    <w:lvl w:ilvl="0">
      <w:start w:val="1"/>
      <w:numFmt w:val="upperLetter"/>
      <w:lvlText w:val="%1."/>
      <w:lvlJc w:val="left"/>
      <w:rPr>
        <w:rFonts w:ascii="Courier New" w:eastAsia="Courier New" w:hAnsi="Courier New" w:cs="Courier New"/>
        <w:sz w:val="21"/>
        <w:szCs w:val="21"/>
      </w:rPr>
    </w:lvl>
  </w:abstractNum>
  <w:abstractNum w:abstractNumId="151">
    <w:nsid w:val="00000098"/>
    <w:multiLevelType w:val="singleLevel"/>
    <w:tmpl w:val="00000098"/>
    <w:lvl w:ilvl="0">
      <w:start w:val="1"/>
      <w:numFmt w:val="upperLetter"/>
      <w:lvlText w:val="%1."/>
      <w:lvlJc w:val="left"/>
      <w:rPr>
        <w:rFonts w:ascii="Courier New" w:eastAsia="Courier New" w:hAnsi="Courier New" w:cs="Courier New"/>
        <w:sz w:val="21"/>
        <w:szCs w:val="21"/>
      </w:rPr>
    </w:lvl>
  </w:abstractNum>
  <w:abstractNum w:abstractNumId="152">
    <w:nsid w:val="00000099"/>
    <w:multiLevelType w:val="multilevel"/>
    <w:tmpl w:val="00000099"/>
    <w:lvl w:ilvl="0">
      <w:start w:val="1"/>
      <w:numFmt w:val="decimal"/>
      <w:lvlText w:val="%1."/>
      <w:lvlJc w:val="left"/>
      <w:rPr>
        <w:rFonts w:ascii="Courier New" w:eastAsia="Courier New" w:hAnsi="Courier New" w:cs="Courier New"/>
        <w:sz w:val="21"/>
        <w:szCs w:val="21"/>
      </w:rPr>
    </w:lvl>
    <w:lvl w:ilvl="1">
      <w:start w:val="1"/>
      <w:numFmt w:val="decimal"/>
      <w:lvlJc w:val="left"/>
    </w:lvl>
    <w:lvl w:ilvl="2">
      <w:start w:val="1"/>
      <w:numFmt w:val="decimal"/>
      <w:lvlJc w:val="left"/>
    </w:lvl>
    <w:lvl w:ilvl="3">
      <w:start w:val="1"/>
      <w:numFmt w:val="decimal"/>
      <w:lvlJc w:val="left"/>
    </w:lvl>
    <w:lvl w:ilvl="4">
      <w:start w:val="1"/>
      <w:numFmt w:val="decimal"/>
      <w:lvlJc w:val="left"/>
    </w:lvl>
    <w:lvl w:ilvl="5">
      <w:start w:val="1"/>
      <w:numFmt w:val="decimal"/>
      <w:lvlJc w:val="left"/>
    </w:lvl>
    <w:lvl w:ilvl="6">
      <w:start w:val="1"/>
      <w:numFmt w:val="decimal"/>
      <w:lvlJc w:val="left"/>
    </w:lvl>
    <w:lvl w:ilvl="7">
      <w:start w:val="1"/>
      <w:numFmt w:val="decimal"/>
      <w:lvlJc w:val="left"/>
    </w:lvl>
    <w:lvl w:ilvl="8">
      <w:start w:val="1"/>
      <w:numFmt w:val="decimal"/>
      <w:lvlJc w:val="left"/>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en-US" w:val="$([{£¥·‘“〈《「『【〔〖〝﹙﹛﹝＄（．［｛￡￥"/>
  <w:noLineBreaksBefore w:lang="en-US" w:val="!%),.:;&gt;?]}¢¨°·ˇˉ―‖’”…‰′″›℃∶、。〃〉》」』】〕〗〞︶︺︾﹀﹄﹚﹜﹞！＂％＇），．：；？］｀｜｝～￠"/>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4C7AF3"/>
    <w:rsid w:val="004C7AF3"/>
    <w:rsid w:val="00991E47"/>
    <w:rsid w:val="00A2473C"/>
    <w:rsid w:val="00F06C35"/>
    <w:rsid w:val="00F7168D"/>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AF3"/>
    <w:pPr>
      <w:adjustRightInd w:val="0"/>
      <w:snapToGrid w:val="0"/>
      <w:spacing w:after="200"/>
    </w:pPr>
    <w:rPr>
      <w:rFonts w:ascii="Tahoma" w:eastAsia="微软雅黑" w:hAnsi="Tahoma"/>
      <w:sz w:val="22"/>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EF0306"/>
    <w:pPr>
      <w:pBdr>
        <w:bottom w:val="single" w:sz="6" w:space="1" w:color="auto"/>
      </w:pBdr>
      <w:tabs>
        <w:tab w:val="center" w:pos="4153"/>
        <w:tab w:val="right" w:pos="8306"/>
      </w:tabs>
      <w:jc w:val="center"/>
    </w:pPr>
    <w:rPr>
      <w:sz w:val="18"/>
      <w:szCs w:val="18"/>
    </w:rPr>
  </w:style>
  <w:style w:type="character" w:customStyle="1" w:styleId="Char">
    <w:name w:val="页眉 Char"/>
    <w:basedOn w:val="DefaultParagraphFont"/>
    <w:link w:val="Header"/>
    <w:uiPriority w:val="99"/>
    <w:semiHidden/>
    <w:rsid w:val="00EF0306"/>
    <w:rPr>
      <w:rFonts w:ascii="Tahoma" w:eastAsia="微软雅黑" w:hAnsi="Tahoma"/>
      <w:sz w:val="18"/>
      <w:szCs w:val="18"/>
    </w:rPr>
  </w:style>
  <w:style w:type="paragraph" w:styleId="Footer">
    <w:name w:val="footer"/>
    <w:basedOn w:val="Normal"/>
    <w:link w:val="Char0"/>
    <w:uiPriority w:val="99"/>
    <w:semiHidden/>
    <w:unhideWhenUsed/>
    <w:rsid w:val="00EF0306"/>
    <w:pPr>
      <w:tabs>
        <w:tab w:val="center" w:pos="4153"/>
        <w:tab w:val="right" w:pos="8306"/>
      </w:tabs>
    </w:pPr>
    <w:rPr>
      <w:sz w:val="18"/>
      <w:szCs w:val="18"/>
    </w:rPr>
  </w:style>
  <w:style w:type="character" w:customStyle="1" w:styleId="Char0">
    <w:name w:val="页脚 Char"/>
    <w:basedOn w:val="DefaultParagraphFont"/>
    <w:link w:val="Footer"/>
    <w:uiPriority w:val="99"/>
    <w:semiHidden/>
    <w:rsid w:val="00EF0306"/>
    <w:rPr>
      <w:rFonts w:ascii="Tahoma" w:eastAsia="微软雅黑" w:hAnsi="Tahoma"/>
      <w:sz w:val="18"/>
      <w:szCs w:val="18"/>
    </w:rPr>
  </w:style>
  <w:style w:type="paragraph" w:customStyle="1" w:styleId="Normal0">
    <w:name w:val="Normal_0"/>
    <w:qFormat/>
    <w:rsid w:val="00805BCE"/>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228057024123006023" TargetMode="Externa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TotalTime>
  <Pages>9</Pages>
  <Words>11</Words>
  <Characters>63</Characters>
  <Application>Microsoft Office Word</Application>
  <DocSecurity>0</DocSecurity>
  <Lines>1</Lines>
  <Paragraphs>1</Paragraphs>
  <ScaleCrop>false</ScaleCrop>
  <Company/>
  <LinksUpToDate>false</LinksUpToDate>
  <CharactersWithSpaces>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6</cp:revision>
  <dcterms:created xsi:type="dcterms:W3CDTF">2023-09-21T10:13:00Z</dcterms:created>
  <dcterms:modified xsi:type="dcterms:W3CDTF">2023-12-13T14:33:00Z</dcterms:modified>
</cp:coreProperties>
</file>