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健腹椅项目可行性建设方案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89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_Toc22894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98" w:history="1">
        <w:r>
          <w:rPr>
            <w:rFonts w:ascii="仿宋" w:eastAsia="仿宋" w:hAnsi="仿宋" w:cs="仿宋" w:hint="eastAsia"/>
            <w:lang w:eastAsia="zh-CN"/>
          </w:rPr>
          <w:t>一、健腹椅项目概论</w:t>
        </w:r>
        <w:r>
          <w:tab/>
        </w:r>
        <w:r>
          <w:fldChar w:fldCharType="begin"/>
        </w:r>
        <w:r>
          <w:instrText xml:space="preserve"> PAGEREF _Toc28898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_Toc1149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5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_Toc26485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35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_Toc8735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_Toc20641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_Toc19984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_Toc3476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_Toc28547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_Toc20593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21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_Toc8421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_Toc32639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9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_Toc14019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_Toc3819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75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_Toc26375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_Toc28072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_Toc23261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_Toc17958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4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_Toc2304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6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_Toc6656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5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_Toc25415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85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_Toc14285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33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_Toc31133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87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_Toc17587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_Toc1493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_Toc8053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8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_Toc12018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4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_Toc20754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_Toc2012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1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_Toc7981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22" w:history="1">
        <w:r>
          <w:rPr>
            <w:rFonts w:ascii="仿宋" w:eastAsia="仿宋" w:hAnsi="仿宋" w:cs="仿宋" w:hint="eastAsia"/>
            <w:lang w:eastAsia="zh-CN"/>
          </w:rPr>
          <w:t>七、客户关系管理与市场拓展</w:t>
        </w:r>
        <w:r>
          <w:tab/>
        </w:r>
        <w:r>
          <w:fldChar w:fldCharType="begin"/>
        </w:r>
        <w:r>
          <w:instrText xml:space="preserve"> PAGEREF _Toc11422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2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_Toc14032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0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_Toc15000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26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_Toc23126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_Toc848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8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_Toc4978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35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_Toc5835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1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_Toc12981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8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_Toc27018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73" w:history="1">
        <w:r>
          <w:rPr>
            <w:rFonts w:ascii="仿宋" w:eastAsia="仿宋" w:hAnsi="仿宋" w:cs="仿宋" w:hint="eastAsia"/>
            <w:lang w:eastAsia="zh-CN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_Toc28673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_Toc15271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494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_Toc23494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_Toc20901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2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_Toc3842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42" w:history="1">
        <w:r>
          <w:rPr>
            <w:rFonts w:ascii="仿宋" w:eastAsia="仿宋" w:hAnsi="仿宋" w:cs="仿宋" w:hint="eastAsia"/>
            <w:lang w:eastAsia="zh-CN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_Toc21742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9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_Toc14419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0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_Toc8470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84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_Toc22184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_Toc11352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9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_Toc13894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_Toc27887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_Toc11079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9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_Toc27189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_Toc7356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_Toc24489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80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_Toc19980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_Toc18771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_Toc90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96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_Toc11296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0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_Toc5100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_Toc16930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64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_Toc20964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7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_Toc12767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_Toc2266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50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_Toc28950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5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_Toc15115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2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_Toc13982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09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_Toc21309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_Toc15437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_Toc15751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93" w:history="1">
        <w:r>
          <w:rPr>
            <w:rFonts w:ascii="仿宋" w:eastAsia="仿宋" w:hAnsi="仿宋" w:cs="仿宋" w:hint="eastAsia"/>
            <w:lang w:eastAsia="zh-CN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_Toc22793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3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_Toc27553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_Toc31858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4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_Toc18534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89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898"/>
      <w:r>
        <w:rPr>
          <w:rFonts w:ascii="仿宋" w:eastAsia="仿宋" w:hAnsi="仿宋" w:cs="仿宋" w:hint="eastAsia"/>
          <w:sz w:val="28"/>
          <w:lang w:eastAsia="zh-CN"/>
        </w:rPr>
        <w:t>一、健腹椅项目概论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49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健腹椅项目的申报单位是“XXX实业发展公司”，这是一家在其所处行业内备受尊敬的企业。公司自成立以来，通过其在健腹椅项目中表现出的创新精神和卓越执行力，在市场上赢得了显著的地位。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该公司的法定代表人秦XX，在健腹椅项目及其他多个行业领域中都有着显著的贡献。秦XX以其出色的领导才能和敏锐的商业洞察力，带领公司在健腹椅项目等多个领域实现了持续的成长和成功。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健腹椅项目的重要合作伙伴。公司专注于[行业名称]领域，以创新作为驱动力，不断推动技术进步和市场扩张。在健腹椅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健腹椅项目中展现了强劲的增长和稳定的财务表现。公司通过有效的策略，在健腹椅项目中扩大了其市场份额并增强了盈利能力。同时，公司积极承担社会责任，参与各类社会公益项目，增强了其在健腹椅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485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健腹椅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健腹椅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8735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064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健腹椅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健腹椅项目将进行详细的生态影响评估，确保不会对当地的动植物种群和自然栖息地造成负面影响。如果项目地点附近有重要的生物栖息地或生态敏感区，项目将重新考虑建设地点或采取相应的保护措施。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健腹椅项目将积极采用可持续材料，如再生塑料和生物降解材料，以减少对环境的影响。项目还将推行废物减量和回收计划，例如通过再利用工业废料或建立回收系统。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健腹椅项目还将参与当地的环保活动和计划，如资助当地的环境保护项目或与社区合作进行环保宣传活动。通过这些活动，项目不仅能够提高自身的环境表现，还能在当地社区中树立积极的环保形象。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998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健腹椅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健腹椅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健腹椅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476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健腹椅项目将采用绿色屋顶和生态墙等环境友好型建筑设计，这些设计不仅有助于改善空气质量，还能为城市野生动植物提供栖息地。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健腹椅项目将建立高效的废水处理系统，确保所有工业废水在排放前都经过适当处理，达到或超过环保标准。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健腹椅项目将致力于使用清洁能源，如太阳能和风能，减少对化石燃料的依赖。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健腹椅项目将举办环保教育研讨会，向员工和当地社区普及环保知识，提升对环境保护重要性的认识。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854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在健腹椅项目启动前，将进行一系列深入的地质调查，包括钻探和土壤取样，以深入了解项目区域的地层结构和土壤组成。特别是对于土壤的承载能力和地下水位的深度进行详细评估。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https://d.book118.com/228061043104006034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健腹椅项目可行性建设方案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654062"/>
    <w:rsid w:val="5F65406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228061043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2024-02-05T08:44:00Z</dcterms:created>
  <dcterms:modified xsi:type="dcterms:W3CDTF">2024-02-05T08:45:22Z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6827837D882B44B8A4C50C04FE01C7C0_11</vt:lpwstr>
  </property>
  <property fmtid="{D5CDD505-2E9C-101B-9397-08002B2CF9AE}" pid="3" name="KSOProductBuildVer">
    <vt:lpwstr>2052-12.1.0.16250</vt:lpwstr>
  </property>
</Properties>
</file>