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PCPVC项目规划设计蓝图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776" w:history="1">
        <w:r>
          <w:rPr>
            <w:rFonts w:ascii="仿宋" w:eastAsia="仿宋" w:hAnsi="仿宋" w:cs="仿宋" w:hint="eastAsia"/>
            <w:lang w:eastAsia="zh-CN"/>
          </w:rPr>
          <w:t>前言</w:t>
        </w:r>
        <w:r>
          <w:tab/>
        </w:r>
        <w:r>
          <w:fldChar w:fldCharType="begin"/>
        </w:r>
        <w:r>
          <w:instrText xml:space="preserve"> PAGEREF _Toc3776 \h </w:instrText>
        </w:r>
        <w:r>
          <w:fldChar w:fldCharType="separate"/>
        </w:r>
        <w:r>
          <w:t>3</w:t>
        </w:r>
        <w:r>
          <w:fldChar w:fldCharType="end"/>
        </w:r>
      </w:hyperlink>
    </w:p>
    <w:p>
      <w:pPr>
        <w:pStyle w:val="TOC1"/>
        <w:tabs>
          <w:tab w:val="right" w:leader="dot" w:pos="8306"/>
        </w:tabs>
      </w:pPr>
      <w:hyperlink w:anchor="_Toc11136" w:history="1">
        <w:r>
          <w:rPr>
            <w:rFonts w:ascii="仿宋" w:eastAsia="仿宋" w:hAnsi="仿宋" w:cs="仿宋" w:hint="eastAsia"/>
            <w:lang w:eastAsia="zh-CN"/>
          </w:rPr>
          <w:t>一、PCPVC项目概论</w:t>
        </w:r>
        <w:r>
          <w:tab/>
        </w:r>
        <w:r>
          <w:fldChar w:fldCharType="begin"/>
        </w:r>
        <w:r>
          <w:instrText xml:space="preserve"> PAGEREF _Toc11136 \h </w:instrText>
        </w:r>
        <w:r>
          <w:fldChar w:fldCharType="separate"/>
        </w:r>
        <w:r>
          <w:t>3</w:t>
        </w:r>
        <w:r>
          <w:fldChar w:fldCharType="end"/>
        </w:r>
      </w:hyperlink>
    </w:p>
    <w:p>
      <w:pPr>
        <w:pStyle w:val="TOC2"/>
        <w:tabs>
          <w:tab w:val="right" w:leader="dot" w:pos="8306"/>
        </w:tabs>
      </w:pPr>
      <w:hyperlink w:anchor="_Toc22730" w:history="1">
        <w:r>
          <w:rPr>
            <w:rFonts w:ascii="仿宋" w:eastAsia="仿宋" w:hAnsi="仿宋" w:cs="仿宋" w:hint="eastAsia"/>
            <w:lang w:eastAsia="zh-CN"/>
          </w:rPr>
          <w:t>(一)、PCPVC项目概况</w:t>
        </w:r>
        <w:r>
          <w:tab/>
        </w:r>
        <w:r>
          <w:fldChar w:fldCharType="begin"/>
        </w:r>
        <w:r>
          <w:instrText xml:space="preserve"> PAGEREF _Toc22730 \h </w:instrText>
        </w:r>
        <w:r>
          <w:fldChar w:fldCharType="separate"/>
        </w:r>
        <w:r>
          <w:t>3</w:t>
        </w:r>
        <w:r>
          <w:fldChar w:fldCharType="end"/>
        </w:r>
      </w:hyperlink>
    </w:p>
    <w:p>
      <w:pPr>
        <w:pStyle w:val="TOC2"/>
        <w:tabs>
          <w:tab w:val="right" w:leader="dot" w:pos="8306"/>
        </w:tabs>
      </w:pPr>
      <w:hyperlink w:anchor="_Toc8832" w:history="1">
        <w:r>
          <w:rPr>
            <w:rFonts w:ascii="仿宋" w:eastAsia="仿宋" w:hAnsi="仿宋" w:cs="仿宋" w:hint="eastAsia"/>
            <w:lang w:eastAsia="zh-CN"/>
          </w:rPr>
          <w:t>(二)、PCPVC项目目标</w:t>
        </w:r>
        <w:r>
          <w:tab/>
        </w:r>
        <w:r>
          <w:fldChar w:fldCharType="begin"/>
        </w:r>
        <w:r>
          <w:instrText xml:space="preserve"> PAGEREF _Toc8832 \h </w:instrText>
        </w:r>
        <w:r>
          <w:fldChar w:fldCharType="separate"/>
        </w:r>
        <w:r>
          <w:t>5</w:t>
        </w:r>
        <w:r>
          <w:fldChar w:fldCharType="end"/>
        </w:r>
      </w:hyperlink>
    </w:p>
    <w:p>
      <w:pPr>
        <w:pStyle w:val="TOC2"/>
        <w:tabs>
          <w:tab w:val="right" w:leader="dot" w:pos="8306"/>
        </w:tabs>
      </w:pPr>
      <w:hyperlink w:anchor="_Toc31759" w:history="1">
        <w:r>
          <w:rPr>
            <w:rFonts w:ascii="仿宋" w:eastAsia="仿宋" w:hAnsi="仿宋" w:cs="仿宋" w:hint="eastAsia"/>
            <w:lang w:eastAsia="zh-CN"/>
          </w:rPr>
          <w:t>(三)、PCPVC项目提出的理由</w:t>
        </w:r>
        <w:r>
          <w:tab/>
        </w:r>
        <w:r>
          <w:fldChar w:fldCharType="begin"/>
        </w:r>
        <w:r>
          <w:instrText xml:space="preserve"> PAGEREF _Toc31759 \h </w:instrText>
        </w:r>
        <w:r>
          <w:fldChar w:fldCharType="separate"/>
        </w:r>
        <w:r>
          <w:t>6</w:t>
        </w:r>
        <w:r>
          <w:fldChar w:fldCharType="end"/>
        </w:r>
      </w:hyperlink>
    </w:p>
    <w:p>
      <w:pPr>
        <w:pStyle w:val="TOC2"/>
        <w:tabs>
          <w:tab w:val="right" w:leader="dot" w:pos="8306"/>
        </w:tabs>
      </w:pPr>
      <w:hyperlink w:anchor="_Toc2295" w:history="1">
        <w:r>
          <w:rPr>
            <w:rFonts w:ascii="仿宋" w:eastAsia="仿宋" w:hAnsi="仿宋" w:cs="仿宋" w:hint="eastAsia"/>
            <w:lang w:eastAsia="zh-CN"/>
          </w:rPr>
          <w:t>(四)、PCPVC项目意义</w:t>
        </w:r>
        <w:r>
          <w:tab/>
        </w:r>
        <w:r>
          <w:fldChar w:fldCharType="begin"/>
        </w:r>
        <w:r>
          <w:instrText xml:space="preserve"> PAGEREF _Toc2295 \h </w:instrText>
        </w:r>
        <w:r>
          <w:fldChar w:fldCharType="separate"/>
        </w:r>
        <w:r>
          <w:t>8</w:t>
        </w:r>
        <w:r>
          <w:fldChar w:fldCharType="end"/>
        </w:r>
      </w:hyperlink>
    </w:p>
    <w:p>
      <w:pPr>
        <w:pStyle w:val="TOC2"/>
        <w:tabs>
          <w:tab w:val="right" w:leader="dot" w:pos="8306"/>
        </w:tabs>
      </w:pPr>
      <w:hyperlink w:anchor="_Toc7281" w:history="1">
        <w:r>
          <w:rPr>
            <w:rFonts w:ascii="仿宋" w:eastAsia="仿宋" w:hAnsi="仿宋" w:cs="仿宋" w:hint="eastAsia"/>
            <w:lang w:eastAsia="zh-CN"/>
          </w:rPr>
          <w:t>(五)、PCPVC项目背景</w:t>
        </w:r>
        <w:r>
          <w:tab/>
        </w:r>
        <w:r>
          <w:fldChar w:fldCharType="begin"/>
        </w:r>
        <w:r>
          <w:instrText xml:space="preserve"> PAGEREF _Toc7281 \h </w:instrText>
        </w:r>
        <w:r>
          <w:fldChar w:fldCharType="separate"/>
        </w:r>
        <w:r>
          <w:t>8</w:t>
        </w:r>
        <w:r>
          <w:fldChar w:fldCharType="end"/>
        </w:r>
      </w:hyperlink>
    </w:p>
    <w:p>
      <w:pPr>
        <w:pStyle w:val="TOC1"/>
        <w:tabs>
          <w:tab w:val="right" w:leader="dot" w:pos="8306"/>
        </w:tabs>
      </w:pPr>
      <w:hyperlink w:anchor="_Toc24225" w:history="1">
        <w:r>
          <w:rPr>
            <w:rFonts w:ascii="仿宋" w:eastAsia="仿宋" w:hAnsi="仿宋" w:cs="仿宋" w:hint="eastAsia"/>
            <w:lang w:eastAsia="zh-CN"/>
          </w:rPr>
          <w:t>二、PCPVC项目建设背景及必要性分析</w:t>
        </w:r>
        <w:r>
          <w:tab/>
        </w:r>
        <w:r>
          <w:fldChar w:fldCharType="begin"/>
        </w:r>
        <w:r>
          <w:instrText xml:space="preserve"> PAGEREF _Toc24225 \h </w:instrText>
        </w:r>
        <w:r>
          <w:fldChar w:fldCharType="separate"/>
        </w:r>
        <w:r>
          <w:t>9</w:t>
        </w:r>
        <w:r>
          <w:fldChar w:fldCharType="end"/>
        </w:r>
      </w:hyperlink>
    </w:p>
    <w:p>
      <w:pPr>
        <w:pStyle w:val="TOC2"/>
        <w:tabs>
          <w:tab w:val="right" w:leader="dot" w:pos="8306"/>
        </w:tabs>
      </w:pPr>
      <w:hyperlink w:anchor="_Toc24745" w:history="1">
        <w:r>
          <w:rPr>
            <w:rFonts w:ascii="仿宋" w:eastAsia="仿宋" w:hAnsi="仿宋" w:cs="仿宋" w:hint="eastAsia"/>
            <w:lang w:eastAsia="zh-CN"/>
          </w:rPr>
          <w:t>(一)、PCPVC项目背景分析</w:t>
        </w:r>
        <w:r>
          <w:tab/>
        </w:r>
        <w:r>
          <w:fldChar w:fldCharType="begin"/>
        </w:r>
        <w:r>
          <w:instrText xml:space="preserve"> PAGEREF _Toc24745 \h </w:instrText>
        </w:r>
        <w:r>
          <w:fldChar w:fldCharType="separate"/>
        </w:r>
        <w:r>
          <w:t>9</w:t>
        </w:r>
        <w:r>
          <w:fldChar w:fldCharType="end"/>
        </w:r>
      </w:hyperlink>
    </w:p>
    <w:p>
      <w:pPr>
        <w:pStyle w:val="TOC2"/>
        <w:tabs>
          <w:tab w:val="right" w:leader="dot" w:pos="8306"/>
        </w:tabs>
      </w:pPr>
      <w:hyperlink w:anchor="_Toc1398" w:history="1">
        <w:r>
          <w:rPr>
            <w:rFonts w:ascii="仿宋" w:eastAsia="仿宋" w:hAnsi="仿宋" w:cs="仿宋" w:hint="eastAsia"/>
            <w:lang w:eastAsia="zh-CN"/>
          </w:rPr>
          <w:t>(二)、PCPVC项目建设必要性分析</w:t>
        </w:r>
        <w:r>
          <w:tab/>
        </w:r>
        <w:r>
          <w:fldChar w:fldCharType="begin"/>
        </w:r>
        <w:r>
          <w:instrText xml:space="preserve"> PAGEREF _Toc1398 \h </w:instrText>
        </w:r>
        <w:r>
          <w:fldChar w:fldCharType="separate"/>
        </w:r>
        <w:r>
          <w:t>11</w:t>
        </w:r>
        <w:r>
          <w:fldChar w:fldCharType="end"/>
        </w:r>
      </w:hyperlink>
    </w:p>
    <w:p>
      <w:pPr>
        <w:pStyle w:val="TOC1"/>
        <w:tabs>
          <w:tab w:val="right" w:leader="dot" w:pos="8306"/>
        </w:tabs>
      </w:pPr>
      <w:hyperlink w:anchor="_Toc18516" w:history="1">
        <w:r>
          <w:rPr>
            <w:rFonts w:ascii="仿宋" w:eastAsia="仿宋" w:hAnsi="仿宋" w:cs="仿宋" w:hint="eastAsia"/>
            <w:lang w:eastAsia="zh-CN"/>
          </w:rPr>
          <w:t>三、PCPVC项目可持续发展</w:t>
        </w:r>
        <w:r>
          <w:tab/>
        </w:r>
        <w:r>
          <w:fldChar w:fldCharType="begin"/>
        </w:r>
        <w:r>
          <w:instrText xml:space="preserve"> PAGEREF _Toc18516 \h </w:instrText>
        </w:r>
        <w:r>
          <w:fldChar w:fldCharType="separate"/>
        </w:r>
        <w:r>
          <w:t>12</w:t>
        </w:r>
        <w:r>
          <w:fldChar w:fldCharType="end"/>
        </w:r>
      </w:hyperlink>
    </w:p>
    <w:p>
      <w:pPr>
        <w:pStyle w:val="TOC2"/>
        <w:tabs>
          <w:tab w:val="right" w:leader="dot" w:pos="8306"/>
        </w:tabs>
      </w:pPr>
      <w:hyperlink w:anchor="_Toc5660" w:history="1">
        <w:r>
          <w:rPr>
            <w:rFonts w:ascii="仿宋" w:eastAsia="仿宋" w:hAnsi="仿宋" w:cs="仿宋" w:hint="eastAsia"/>
            <w:lang w:eastAsia="zh-CN"/>
          </w:rPr>
          <w:t>(一)、可持续战略与实践</w:t>
        </w:r>
        <w:r>
          <w:tab/>
        </w:r>
        <w:r>
          <w:fldChar w:fldCharType="begin"/>
        </w:r>
        <w:r>
          <w:instrText xml:space="preserve"> PAGEREF _Toc5660 \h </w:instrText>
        </w:r>
        <w:r>
          <w:fldChar w:fldCharType="separate"/>
        </w:r>
        <w:r>
          <w:t>12</w:t>
        </w:r>
        <w:r>
          <w:fldChar w:fldCharType="end"/>
        </w:r>
      </w:hyperlink>
    </w:p>
    <w:p>
      <w:pPr>
        <w:pStyle w:val="TOC2"/>
        <w:tabs>
          <w:tab w:val="right" w:leader="dot" w:pos="8306"/>
        </w:tabs>
      </w:pPr>
      <w:hyperlink w:anchor="_Toc11021" w:history="1">
        <w:r>
          <w:rPr>
            <w:rFonts w:ascii="仿宋" w:eastAsia="仿宋" w:hAnsi="仿宋" w:cs="仿宋" w:hint="eastAsia"/>
            <w:lang w:eastAsia="zh-CN"/>
          </w:rPr>
          <w:t>(二)、环保与社会责任</w:t>
        </w:r>
        <w:r>
          <w:tab/>
        </w:r>
        <w:r>
          <w:fldChar w:fldCharType="begin"/>
        </w:r>
        <w:r>
          <w:instrText xml:space="preserve"> PAGEREF _Toc11021 \h </w:instrText>
        </w:r>
        <w:r>
          <w:fldChar w:fldCharType="separate"/>
        </w:r>
        <w:r>
          <w:t>13</w:t>
        </w:r>
        <w:r>
          <w:fldChar w:fldCharType="end"/>
        </w:r>
      </w:hyperlink>
    </w:p>
    <w:p>
      <w:pPr>
        <w:pStyle w:val="TOC1"/>
        <w:tabs>
          <w:tab w:val="right" w:leader="dot" w:pos="8306"/>
        </w:tabs>
      </w:pPr>
      <w:hyperlink w:anchor="_Toc27914" w:history="1">
        <w:r>
          <w:rPr>
            <w:rFonts w:ascii="仿宋" w:eastAsia="仿宋" w:hAnsi="仿宋" w:cs="仿宋" w:hint="eastAsia"/>
            <w:lang w:eastAsia="zh-CN"/>
          </w:rPr>
          <w:t>四、PCPVC项目危机管理</w:t>
        </w:r>
        <w:r>
          <w:tab/>
        </w:r>
        <w:r>
          <w:fldChar w:fldCharType="begin"/>
        </w:r>
        <w:r>
          <w:instrText xml:space="preserve"> PAGEREF _Toc27914 \h </w:instrText>
        </w:r>
        <w:r>
          <w:fldChar w:fldCharType="separate"/>
        </w:r>
        <w:r>
          <w:t>14</w:t>
        </w:r>
        <w:r>
          <w:fldChar w:fldCharType="end"/>
        </w:r>
      </w:hyperlink>
    </w:p>
    <w:p>
      <w:pPr>
        <w:pStyle w:val="TOC2"/>
        <w:tabs>
          <w:tab w:val="right" w:leader="dot" w:pos="8306"/>
        </w:tabs>
      </w:pPr>
      <w:hyperlink w:anchor="_Toc29080" w:history="1">
        <w:r>
          <w:rPr>
            <w:rFonts w:ascii="仿宋" w:eastAsia="仿宋" w:hAnsi="仿宋" w:cs="仿宋" w:hint="eastAsia"/>
            <w:lang w:eastAsia="zh-CN"/>
          </w:rPr>
          <w:t>(一)、危机预警与识别</w:t>
        </w:r>
        <w:r>
          <w:tab/>
        </w:r>
        <w:r>
          <w:fldChar w:fldCharType="begin"/>
        </w:r>
        <w:r>
          <w:instrText xml:space="preserve"> PAGEREF _Toc29080 \h </w:instrText>
        </w:r>
        <w:r>
          <w:fldChar w:fldCharType="separate"/>
        </w:r>
        <w:r>
          <w:t>14</w:t>
        </w:r>
        <w:r>
          <w:fldChar w:fldCharType="end"/>
        </w:r>
      </w:hyperlink>
    </w:p>
    <w:p>
      <w:pPr>
        <w:pStyle w:val="TOC2"/>
        <w:tabs>
          <w:tab w:val="right" w:leader="dot" w:pos="8306"/>
        </w:tabs>
      </w:pPr>
      <w:hyperlink w:anchor="_Toc23952" w:history="1">
        <w:r>
          <w:rPr>
            <w:rFonts w:ascii="仿宋" w:eastAsia="仿宋" w:hAnsi="仿宋" w:cs="仿宋" w:hint="eastAsia"/>
            <w:lang w:eastAsia="zh-CN"/>
          </w:rPr>
          <w:t>(二)、危机应对与恢复</w:t>
        </w:r>
        <w:r>
          <w:tab/>
        </w:r>
        <w:r>
          <w:fldChar w:fldCharType="begin"/>
        </w:r>
        <w:r>
          <w:instrText xml:space="preserve"> PAGEREF _Toc23952 \h </w:instrText>
        </w:r>
        <w:r>
          <w:fldChar w:fldCharType="separate"/>
        </w:r>
        <w:r>
          <w:t>15</w:t>
        </w:r>
        <w:r>
          <w:fldChar w:fldCharType="end"/>
        </w:r>
      </w:hyperlink>
    </w:p>
    <w:p>
      <w:pPr>
        <w:pStyle w:val="TOC1"/>
        <w:tabs>
          <w:tab w:val="right" w:leader="dot" w:pos="8306"/>
        </w:tabs>
      </w:pPr>
      <w:hyperlink w:anchor="_Toc24880" w:history="1">
        <w:r>
          <w:rPr>
            <w:rFonts w:ascii="仿宋" w:eastAsia="仿宋" w:hAnsi="仿宋" w:cs="仿宋" w:hint="eastAsia"/>
            <w:lang w:eastAsia="zh-CN"/>
          </w:rPr>
          <w:t>五、工艺说明</w:t>
        </w:r>
        <w:r>
          <w:tab/>
        </w:r>
        <w:r>
          <w:fldChar w:fldCharType="begin"/>
        </w:r>
        <w:r>
          <w:instrText xml:space="preserve"> PAGEREF _Toc24880 \h </w:instrText>
        </w:r>
        <w:r>
          <w:fldChar w:fldCharType="separate"/>
        </w:r>
        <w:r>
          <w:t>16</w:t>
        </w:r>
        <w:r>
          <w:fldChar w:fldCharType="end"/>
        </w:r>
      </w:hyperlink>
    </w:p>
    <w:p>
      <w:pPr>
        <w:pStyle w:val="TOC2"/>
        <w:tabs>
          <w:tab w:val="right" w:leader="dot" w:pos="8306"/>
        </w:tabs>
      </w:pPr>
      <w:hyperlink w:anchor="_Toc8807" w:history="1">
        <w:r>
          <w:rPr>
            <w:rFonts w:ascii="仿宋" w:eastAsia="仿宋" w:hAnsi="仿宋" w:cs="仿宋" w:hint="eastAsia"/>
            <w:lang w:eastAsia="zh-CN"/>
          </w:rPr>
          <w:t>(一)、技术管理特点</w:t>
        </w:r>
        <w:r>
          <w:tab/>
        </w:r>
        <w:r>
          <w:fldChar w:fldCharType="begin"/>
        </w:r>
        <w:r>
          <w:instrText xml:space="preserve"> PAGEREF _Toc8807 \h </w:instrText>
        </w:r>
        <w:r>
          <w:fldChar w:fldCharType="separate"/>
        </w:r>
        <w:r>
          <w:t>16</w:t>
        </w:r>
        <w:r>
          <w:fldChar w:fldCharType="end"/>
        </w:r>
      </w:hyperlink>
    </w:p>
    <w:p>
      <w:pPr>
        <w:pStyle w:val="TOC2"/>
        <w:tabs>
          <w:tab w:val="right" w:leader="dot" w:pos="8306"/>
        </w:tabs>
      </w:pPr>
      <w:hyperlink w:anchor="_Toc21104" w:history="1">
        <w:r>
          <w:rPr>
            <w:rFonts w:ascii="仿宋" w:eastAsia="仿宋" w:hAnsi="仿宋" w:cs="仿宋" w:hint="eastAsia"/>
            <w:lang w:eastAsia="zh-CN"/>
          </w:rPr>
          <w:t>(二)、PCPVC项目工艺技术设计方案</w:t>
        </w:r>
        <w:r>
          <w:tab/>
        </w:r>
        <w:r>
          <w:fldChar w:fldCharType="begin"/>
        </w:r>
        <w:r>
          <w:instrText xml:space="preserve"> PAGEREF _Toc21104 \h </w:instrText>
        </w:r>
        <w:r>
          <w:fldChar w:fldCharType="separate"/>
        </w:r>
        <w:r>
          <w:t>17</w:t>
        </w:r>
        <w:r>
          <w:fldChar w:fldCharType="end"/>
        </w:r>
      </w:hyperlink>
    </w:p>
    <w:p>
      <w:pPr>
        <w:pStyle w:val="TOC2"/>
        <w:tabs>
          <w:tab w:val="right" w:leader="dot" w:pos="8306"/>
        </w:tabs>
      </w:pPr>
      <w:hyperlink w:anchor="_Toc8052" w:history="1">
        <w:r>
          <w:rPr>
            <w:rFonts w:ascii="仿宋" w:eastAsia="仿宋" w:hAnsi="仿宋" w:cs="仿宋" w:hint="eastAsia"/>
            <w:lang w:eastAsia="zh-CN"/>
          </w:rPr>
          <w:t>(三)、设备选型方案</w:t>
        </w:r>
        <w:r>
          <w:tab/>
        </w:r>
        <w:r>
          <w:fldChar w:fldCharType="begin"/>
        </w:r>
        <w:r>
          <w:instrText xml:space="preserve"> PAGEREF _Toc8052 \h </w:instrText>
        </w:r>
        <w:r>
          <w:fldChar w:fldCharType="separate"/>
        </w:r>
        <w:r>
          <w:t>19</w:t>
        </w:r>
        <w:r>
          <w:fldChar w:fldCharType="end"/>
        </w:r>
      </w:hyperlink>
    </w:p>
    <w:p>
      <w:pPr>
        <w:pStyle w:val="TOC1"/>
        <w:tabs>
          <w:tab w:val="right" w:leader="dot" w:pos="8306"/>
        </w:tabs>
      </w:pPr>
      <w:hyperlink w:anchor="_Toc14460" w:history="1">
        <w:r>
          <w:rPr>
            <w:rFonts w:ascii="仿宋" w:eastAsia="仿宋" w:hAnsi="仿宋" w:cs="仿宋" w:hint="eastAsia"/>
            <w:lang w:eastAsia="zh-CN"/>
          </w:rPr>
          <w:t>六、PCPVC项目文档管理</w:t>
        </w:r>
        <w:r>
          <w:tab/>
        </w:r>
        <w:r>
          <w:fldChar w:fldCharType="begin"/>
        </w:r>
        <w:r>
          <w:instrText xml:space="preserve"> PAGEREF _Toc14460 \h </w:instrText>
        </w:r>
        <w:r>
          <w:fldChar w:fldCharType="separate"/>
        </w:r>
        <w:r>
          <w:t>20</w:t>
        </w:r>
        <w:r>
          <w:fldChar w:fldCharType="end"/>
        </w:r>
      </w:hyperlink>
    </w:p>
    <w:p>
      <w:pPr>
        <w:pStyle w:val="TOC2"/>
        <w:tabs>
          <w:tab w:val="right" w:leader="dot" w:pos="8306"/>
        </w:tabs>
      </w:pPr>
      <w:hyperlink w:anchor="_Toc26333" w:history="1">
        <w:r>
          <w:rPr>
            <w:rFonts w:ascii="仿宋" w:eastAsia="仿宋" w:hAnsi="仿宋" w:cs="仿宋" w:hint="eastAsia"/>
            <w:lang w:eastAsia="zh-CN"/>
          </w:rPr>
          <w:t>(一)、文档编制与审查</w:t>
        </w:r>
        <w:r>
          <w:tab/>
        </w:r>
        <w:r>
          <w:fldChar w:fldCharType="begin"/>
        </w:r>
        <w:r>
          <w:instrText xml:space="preserve"> PAGEREF _Toc26333 \h </w:instrText>
        </w:r>
        <w:r>
          <w:fldChar w:fldCharType="separate"/>
        </w:r>
        <w:r>
          <w:t>20</w:t>
        </w:r>
        <w:r>
          <w:fldChar w:fldCharType="end"/>
        </w:r>
      </w:hyperlink>
    </w:p>
    <w:p>
      <w:pPr>
        <w:pStyle w:val="TOC2"/>
        <w:tabs>
          <w:tab w:val="right" w:leader="dot" w:pos="8306"/>
        </w:tabs>
      </w:pPr>
      <w:hyperlink w:anchor="_Toc16962" w:history="1">
        <w:r>
          <w:rPr>
            <w:rFonts w:ascii="仿宋" w:eastAsia="仿宋" w:hAnsi="仿宋" w:cs="仿宋" w:hint="eastAsia"/>
            <w:lang w:eastAsia="zh-CN"/>
          </w:rPr>
          <w:t>(二)、文档发布与分发</w:t>
        </w:r>
        <w:r>
          <w:tab/>
        </w:r>
        <w:r>
          <w:fldChar w:fldCharType="begin"/>
        </w:r>
        <w:r>
          <w:instrText xml:space="preserve"> PAGEREF _Toc16962 \h </w:instrText>
        </w:r>
        <w:r>
          <w:fldChar w:fldCharType="separate"/>
        </w:r>
        <w:r>
          <w:t>21</w:t>
        </w:r>
        <w:r>
          <w:fldChar w:fldCharType="end"/>
        </w:r>
      </w:hyperlink>
    </w:p>
    <w:p>
      <w:pPr>
        <w:pStyle w:val="TOC2"/>
        <w:tabs>
          <w:tab w:val="right" w:leader="dot" w:pos="8306"/>
        </w:tabs>
      </w:pPr>
      <w:hyperlink w:anchor="_Toc17323" w:history="1">
        <w:r>
          <w:rPr>
            <w:rFonts w:ascii="仿宋" w:eastAsia="仿宋" w:hAnsi="仿宋" w:cs="仿宋" w:hint="eastAsia"/>
            <w:lang w:eastAsia="zh-CN"/>
          </w:rPr>
          <w:t>(三)、文档存档与归档</w:t>
        </w:r>
        <w:r>
          <w:tab/>
        </w:r>
        <w:r>
          <w:fldChar w:fldCharType="begin"/>
        </w:r>
        <w:r>
          <w:instrText xml:space="preserve"> PAGEREF _Toc17323 \h </w:instrText>
        </w:r>
        <w:r>
          <w:fldChar w:fldCharType="separate"/>
        </w:r>
        <w:r>
          <w:t>22</w:t>
        </w:r>
        <w:r>
          <w:fldChar w:fldCharType="end"/>
        </w:r>
      </w:hyperlink>
    </w:p>
    <w:p>
      <w:pPr>
        <w:pStyle w:val="TOC1"/>
        <w:tabs>
          <w:tab w:val="right" w:leader="dot" w:pos="8306"/>
        </w:tabs>
      </w:pPr>
      <w:hyperlink w:anchor="_Toc28440" w:history="1">
        <w:r>
          <w:rPr>
            <w:rFonts w:ascii="仿宋" w:eastAsia="仿宋" w:hAnsi="仿宋" w:cs="仿宋" w:hint="eastAsia"/>
            <w:lang w:eastAsia="zh-CN"/>
          </w:rPr>
          <w:t>七、PCPVC项目投资规划</w:t>
        </w:r>
        <w:r>
          <w:tab/>
        </w:r>
        <w:r>
          <w:fldChar w:fldCharType="begin"/>
        </w:r>
        <w:r>
          <w:instrText xml:space="preserve"> PAGEREF _Toc28440 \h </w:instrText>
        </w:r>
        <w:r>
          <w:fldChar w:fldCharType="separate"/>
        </w:r>
        <w:r>
          <w:t>23</w:t>
        </w:r>
        <w:r>
          <w:fldChar w:fldCharType="end"/>
        </w:r>
      </w:hyperlink>
    </w:p>
    <w:p>
      <w:pPr>
        <w:pStyle w:val="TOC2"/>
        <w:tabs>
          <w:tab w:val="right" w:leader="dot" w:pos="8306"/>
        </w:tabs>
      </w:pPr>
      <w:hyperlink w:anchor="_Toc24199" w:history="1">
        <w:r>
          <w:rPr>
            <w:rFonts w:ascii="仿宋" w:eastAsia="仿宋" w:hAnsi="仿宋" w:cs="仿宋" w:hint="eastAsia"/>
            <w:lang w:eastAsia="zh-CN"/>
          </w:rPr>
          <w:t>(一)、PCPVC项目总投资估算</w:t>
        </w:r>
        <w:r>
          <w:tab/>
        </w:r>
        <w:r>
          <w:fldChar w:fldCharType="begin"/>
        </w:r>
        <w:r>
          <w:instrText xml:space="preserve"> PAGEREF _Toc24199 \h </w:instrText>
        </w:r>
        <w:r>
          <w:fldChar w:fldCharType="separate"/>
        </w:r>
        <w:r>
          <w:t>23</w:t>
        </w:r>
        <w:r>
          <w:fldChar w:fldCharType="end"/>
        </w:r>
      </w:hyperlink>
    </w:p>
    <w:p>
      <w:pPr>
        <w:pStyle w:val="TOC2"/>
        <w:tabs>
          <w:tab w:val="right" w:leader="dot" w:pos="8306"/>
        </w:tabs>
      </w:pPr>
      <w:hyperlink w:anchor="_Toc30981" w:history="1">
        <w:r>
          <w:rPr>
            <w:rFonts w:ascii="仿宋" w:eastAsia="仿宋" w:hAnsi="仿宋" w:cs="仿宋" w:hint="eastAsia"/>
            <w:lang w:eastAsia="zh-CN"/>
          </w:rPr>
          <w:t>(二)、资金筹措</w:t>
        </w:r>
        <w:r>
          <w:tab/>
        </w:r>
        <w:r>
          <w:fldChar w:fldCharType="begin"/>
        </w:r>
        <w:r>
          <w:instrText xml:space="preserve"> PAGEREF _Toc30981 \h </w:instrText>
        </w:r>
        <w:r>
          <w:fldChar w:fldCharType="separate"/>
        </w:r>
        <w:r>
          <w:t>25</w:t>
        </w:r>
        <w:r>
          <w:fldChar w:fldCharType="end"/>
        </w:r>
      </w:hyperlink>
    </w:p>
    <w:p>
      <w:pPr>
        <w:pStyle w:val="TOC1"/>
        <w:tabs>
          <w:tab w:val="right" w:leader="dot" w:pos="8306"/>
        </w:tabs>
      </w:pPr>
      <w:hyperlink w:anchor="_Toc30040" w:history="1">
        <w:r>
          <w:rPr>
            <w:rFonts w:ascii="仿宋" w:eastAsia="仿宋" w:hAnsi="仿宋" w:cs="仿宋" w:hint="eastAsia"/>
            <w:lang w:eastAsia="zh-CN"/>
          </w:rPr>
          <w:t>八、PCPVC项目人力资源培养与发展</w:t>
        </w:r>
        <w:r>
          <w:tab/>
        </w:r>
        <w:r>
          <w:fldChar w:fldCharType="begin"/>
        </w:r>
        <w:r>
          <w:instrText xml:space="preserve"> PAGEREF _Toc30040 \h </w:instrText>
        </w:r>
        <w:r>
          <w:fldChar w:fldCharType="separate"/>
        </w:r>
        <w:r>
          <w:t>25</w:t>
        </w:r>
        <w:r>
          <w:fldChar w:fldCharType="end"/>
        </w:r>
      </w:hyperlink>
    </w:p>
    <w:p>
      <w:pPr>
        <w:pStyle w:val="TOC2"/>
        <w:tabs>
          <w:tab w:val="right" w:leader="dot" w:pos="8306"/>
        </w:tabs>
      </w:pPr>
      <w:hyperlink w:anchor="_Toc19050" w:history="1">
        <w:r>
          <w:rPr>
            <w:rFonts w:ascii="仿宋" w:eastAsia="仿宋" w:hAnsi="仿宋" w:cs="仿宋" w:hint="eastAsia"/>
            <w:lang w:eastAsia="zh-CN"/>
          </w:rPr>
          <w:t>(一)、人才需求与规划</w:t>
        </w:r>
        <w:r>
          <w:tab/>
        </w:r>
        <w:r>
          <w:fldChar w:fldCharType="begin"/>
        </w:r>
        <w:r>
          <w:instrText xml:space="preserve"> PAGEREF _Toc19050 \h </w:instrText>
        </w:r>
        <w:r>
          <w:fldChar w:fldCharType="separate"/>
        </w:r>
        <w:r>
          <w:t>25</w:t>
        </w:r>
        <w:r>
          <w:fldChar w:fldCharType="end"/>
        </w:r>
      </w:hyperlink>
    </w:p>
    <w:p>
      <w:pPr>
        <w:pStyle w:val="TOC2"/>
        <w:tabs>
          <w:tab w:val="right" w:leader="dot" w:pos="8306"/>
        </w:tabs>
      </w:pPr>
      <w:hyperlink w:anchor="_Toc9414" w:history="1">
        <w:r>
          <w:rPr>
            <w:rFonts w:ascii="仿宋" w:eastAsia="仿宋" w:hAnsi="仿宋" w:cs="仿宋" w:hint="eastAsia"/>
            <w:lang w:eastAsia="zh-CN"/>
          </w:rPr>
          <w:t>(二)、培训与发展计划</w:t>
        </w:r>
        <w:r>
          <w:tab/>
        </w:r>
        <w:r>
          <w:fldChar w:fldCharType="begin"/>
        </w:r>
        <w:r>
          <w:instrText xml:space="preserve"> PAGEREF _Toc9414 \h </w:instrText>
        </w:r>
        <w:r>
          <w:fldChar w:fldCharType="separate"/>
        </w:r>
        <w:r>
          <w:t>26</w:t>
        </w:r>
        <w:r>
          <w:fldChar w:fldCharType="end"/>
        </w:r>
      </w:hyperlink>
    </w:p>
    <w:p>
      <w:pPr>
        <w:pStyle w:val="TOC1"/>
        <w:tabs>
          <w:tab w:val="right" w:leader="dot" w:pos="8306"/>
        </w:tabs>
      </w:pPr>
      <w:hyperlink w:anchor="_Toc8686" w:history="1">
        <w:r>
          <w:rPr>
            <w:rFonts w:ascii="仿宋" w:eastAsia="仿宋" w:hAnsi="仿宋" w:cs="仿宋" w:hint="eastAsia"/>
            <w:lang w:eastAsia="zh-CN"/>
          </w:rPr>
          <w:t>九、PCPVC项目经营效益</w:t>
        </w:r>
        <w:r>
          <w:tab/>
        </w:r>
        <w:r>
          <w:fldChar w:fldCharType="begin"/>
        </w:r>
        <w:r>
          <w:instrText xml:space="preserve"> PAGEREF _Toc8686 \h </w:instrText>
        </w:r>
        <w:r>
          <w:fldChar w:fldCharType="separate"/>
        </w:r>
        <w:r>
          <w:t>26</w:t>
        </w:r>
        <w:r>
          <w:fldChar w:fldCharType="end"/>
        </w:r>
      </w:hyperlink>
    </w:p>
    <w:p>
      <w:pPr>
        <w:pStyle w:val="TOC2"/>
        <w:tabs>
          <w:tab w:val="right" w:leader="dot" w:pos="8306"/>
        </w:tabs>
      </w:pPr>
      <w:hyperlink w:anchor="_Toc31475" w:history="1">
        <w:r>
          <w:rPr>
            <w:rFonts w:ascii="仿宋" w:eastAsia="仿宋" w:hAnsi="仿宋" w:cs="仿宋" w:hint="eastAsia"/>
            <w:lang w:eastAsia="zh-CN"/>
          </w:rPr>
          <w:t>(一)、经济评价财务测算</w:t>
        </w:r>
        <w:r>
          <w:tab/>
        </w:r>
        <w:r>
          <w:fldChar w:fldCharType="begin"/>
        </w:r>
        <w:r>
          <w:instrText xml:space="preserve"> PAGEREF _Toc31475 \h </w:instrText>
        </w:r>
        <w:r>
          <w:fldChar w:fldCharType="separate"/>
        </w:r>
        <w:r>
          <w:t>26</w:t>
        </w:r>
        <w:r>
          <w:fldChar w:fldCharType="end"/>
        </w:r>
      </w:hyperlink>
    </w:p>
    <w:p>
      <w:pPr>
        <w:pStyle w:val="TOC2"/>
        <w:tabs>
          <w:tab w:val="right" w:leader="dot" w:pos="8306"/>
        </w:tabs>
      </w:pPr>
      <w:hyperlink w:anchor="_Toc24282" w:history="1">
        <w:r>
          <w:rPr>
            <w:rFonts w:ascii="仿宋" w:eastAsia="仿宋" w:hAnsi="仿宋" w:cs="仿宋" w:hint="eastAsia"/>
            <w:lang w:eastAsia="zh-CN"/>
          </w:rPr>
          <w:t>(二)、PCPVC项目盈利能力分析</w:t>
        </w:r>
        <w:r>
          <w:tab/>
        </w:r>
        <w:r>
          <w:fldChar w:fldCharType="begin"/>
        </w:r>
        <w:r>
          <w:instrText xml:space="preserve"> PAGEREF _Toc24282 \h </w:instrText>
        </w:r>
        <w:r>
          <w:fldChar w:fldCharType="separate"/>
        </w:r>
        <w:r>
          <w:t>28</w:t>
        </w:r>
        <w:r>
          <w:fldChar w:fldCharType="end"/>
        </w:r>
      </w:hyperlink>
    </w:p>
    <w:p>
      <w:pPr>
        <w:pStyle w:val="TOC1"/>
        <w:tabs>
          <w:tab w:val="right" w:leader="dot" w:pos="8306"/>
        </w:tabs>
      </w:pPr>
      <w:hyperlink w:anchor="_Toc1261" w:history="1">
        <w:r>
          <w:rPr>
            <w:rFonts w:ascii="仿宋" w:eastAsia="仿宋" w:hAnsi="仿宋" w:cs="仿宋" w:hint="eastAsia"/>
            <w:lang w:eastAsia="zh-CN"/>
          </w:rPr>
          <w:t>十、PCPVC项目计划安排</w:t>
        </w:r>
        <w:r>
          <w:tab/>
        </w:r>
        <w:r>
          <w:fldChar w:fldCharType="begin"/>
        </w:r>
        <w:r>
          <w:instrText xml:space="preserve"> PAGEREF _Toc1261 \h </w:instrText>
        </w:r>
        <w:r>
          <w:fldChar w:fldCharType="separate"/>
        </w:r>
        <w:r>
          <w:t>28</w:t>
        </w:r>
        <w:r>
          <w:fldChar w:fldCharType="end"/>
        </w:r>
      </w:hyperlink>
    </w:p>
    <w:p>
      <w:pPr>
        <w:pStyle w:val="TOC2"/>
        <w:tabs>
          <w:tab w:val="right" w:leader="dot" w:pos="8306"/>
        </w:tabs>
      </w:pPr>
      <w:hyperlink w:anchor="_Toc331" w:history="1">
        <w:r>
          <w:rPr>
            <w:rFonts w:ascii="仿宋" w:eastAsia="仿宋" w:hAnsi="仿宋" w:cs="仿宋" w:hint="eastAsia"/>
            <w:lang w:eastAsia="zh-CN"/>
          </w:rPr>
          <w:t>(一)、建设周期</w:t>
        </w:r>
        <w:r>
          <w:tab/>
        </w:r>
        <w:r>
          <w:fldChar w:fldCharType="begin"/>
        </w:r>
        <w:r>
          <w:instrText xml:space="preserve"> PAGEREF _Toc331 \h </w:instrText>
        </w:r>
        <w:r>
          <w:fldChar w:fldCharType="separate"/>
        </w:r>
        <w:r>
          <w:t>28</w:t>
        </w:r>
        <w:r>
          <w:fldChar w:fldCharType="end"/>
        </w:r>
      </w:hyperlink>
    </w:p>
    <w:p>
      <w:pPr>
        <w:pStyle w:val="TOC2"/>
        <w:tabs>
          <w:tab w:val="right" w:leader="dot" w:pos="8306"/>
        </w:tabs>
      </w:pPr>
      <w:hyperlink w:anchor="_Toc21661" w:history="1">
        <w:r>
          <w:rPr>
            <w:rFonts w:ascii="仿宋" w:eastAsia="仿宋" w:hAnsi="仿宋" w:cs="仿宋" w:hint="eastAsia"/>
            <w:lang w:eastAsia="zh-CN"/>
          </w:rPr>
          <w:t>(二)、建设进度</w:t>
        </w:r>
        <w:r>
          <w:tab/>
        </w:r>
        <w:r>
          <w:fldChar w:fldCharType="begin"/>
        </w:r>
        <w:r>
          <w:instrText xml:space="preserve"> PAGEREF _Toc21661 \h </w:instrText>
        </w:r>
        <w:r>
          <w:fldChar w:fldCharType="separate"/>
        </w:r>
        <w:r>
          <w:t>29</w:t>
        </w:r>
        <w:r>
          <w:fldChar w:fldCharType="end"/>
        </w:r>
      </w:hyperlink>
    </w:p>
    <w:p>
      <w:pPr>
        <w:pStyle w:val="TOC2"/>
        <w:tabs>
          <w:tab w:val="right" w:leader="dot" w:pos="8306"/>
        </w:tabs>
      </w:pPr>
      <w:hyperlink w:anchor="_Toc1241" w:history="1">
        <w:r>
          <w:rPr>
            <w:rFonts w:ascii="仿宋" w:eastAsia="仿宋" w:hAnsi="仿宋" w:cs="仿宋" w:hint="eastAsia"/>
            <w:lang w:eastAsia="zh-CN"/>
          </w:rPr>
          <w:t>(三)、进度安排注意事项</w:t>
        </w:r>
        <w:r>
          <w:tab/>
        </w:r>
        <w:r>
          <w:fldChar w:fldCharType="begin"/>
        </w:r>
        <w:r>
          <w:instrText xml:space="preserve"> PAGEREF _Toc1241 \h </w:instrText>
        </w:r>
        <w:r>
          <w:fldChar w:fldCharType="separate"/>
        </w:r>
        <w:r>
          <w:t>30</w:t>
        </w:r>
        <w:r>
          <w:fldChar w:fldCharType="end"/>
        </w:r>
      </w:hyperlink>
    </w:p>
    <w:p>
      <w:pPr>
        <w:pStyle w:val="TOC2"/>
        <w:tabs>
          <w:tab w:val="right" w:leader="dot" w:pos="8306"/>
        </w:tabs>
      </w:pPr>
      <w:hyperlink w:anchor="_Toc11070" w:history="1">
        <w:r>
          <w:rPr>
            <w:rFonts w:ascii="仿宋" w:eastAsia="仿宋" w:hAnsi="仿宋" w:cs="仿宋" w:hint="eastAsia"/>
            <w:lang w:eastAsia="zh-CN"/>
          </w:rPr>
          <w:t>(四)、人力资源配置</w:t>
        </w:r>
        <w:r>
          <w:tab/>
        </w:r>
        <w:r>
          <w:fldChar w:fldCharType="begin"/>
        </w:r>
        <w:r>
          <w:instrText xml:space="preserve"> PAGEREF _Toc11070 \h </w:instrText>
        </w:r>
        <w:r>
          <w:fldChar w:fldCharType="separate"/>
        </w:r>
        <w:r>
          <w:t>32</w:t>
        </w:r>
        <w:r>
          <w:fldChar w:fldCharType="end"/>
        </w:r>
      </w:hyperlink>
    </w:p>
    <w:p>
      <w:pPr>
        <w:pStyle w:val="TOC1"/>
        <w:tabs>
          <w:tab w:val="right" w:leader="dot" w:pos="8306"/>
        </w:tabs>
      </w:pPr>
      <w:hyperlink w:anchor="_Toc12719" w:history="1">
        <w:r>
          <w:rPr>
            <w:rFonts w:ascii="仿宋" w:eastAsia="仿宋" w:hAnsi="仿宋" w:cs="仿宋" w:hint="eastAsia"/>
            <w:lang w:eastAsia="zh-CN"/>
          </w:rPr>
          <w:t>十一、PCPVC项目创新与研发</w:t>
        </w:r>
        <w:r>
          <w:tab/>
        </w:r>
        <w:r>
          <w:fldChar w:fldCharType="begin"/>
        </w:r>
        <w:r>
          <w:instrText xml:space="preserve"> PAGEREF _Toc12719 \h </w:instrText>
        </w:r>
        <w:r>
          <w:fldChar w:fldCharType="separate"/>
        </w:r>
        <w:r>
          <w:t>32</w:t>
        </w:r>
        <w:r>
          <w:fldChar w:fldCharType="end"/>
        </w:r>
      </w:hyperlink>
    </w:p>
    <w:p>
      <w:pPr>
        <w:pStyle w:val="TOC2"/>
        <w:tabs>
          <w:tab w:val="right" w:leader="dot" w:pos="8306"/>
        </w:tabs>
      </w:pPr>
      <w:hyperlink w:anchor="_Toc5296" w:history="1">
        <w:r>
          <w:rPr>
            <w:rFonts w:ascii="仿宋" w:eastAsia="仿宋" w:hAnsi="仿宋" w:cs="仿宋" w:hint="eastAsia"/>
            <w:lang w:eastAsia="zh-CN"/>
          </w:rPr>
          <w:t>(一)、创新策略与方向</w:t>
        </w:r>
        <w:r>
          <w:tab/>
        </w:r>
        <w:r>
          <w:fldChar w:fldCharType="begin"/>
        </w:r>
        <w:r>
          <w:instrText xml:space="preserve"> PAGEREF _Toc5296 \h </w:instrText>
        </w:r>
        <w:r>
          <w:fldChar w:fldCharType="separate"/>
        </w:r>
        <w:r>
          <w:t>32</w:t>
        </w:r>
        <w:r>
          <w:fldChar w:fldCharType="end"/>
        </w:r>
      </w:hyperlink>
    </w:p>
    <w:p>
      <w:pPr>
        <w:pStyle w:val="TOC2"/>
        <w:tabs>
          <w:tab w:val="right" w:leader="dot" w:pos="8306"/>
        </w:tabs>
      </w:pPr>
      <w:hyperlink w:anchor="_Toc7970" w:history="1">
        <w:r>
          <w:rPr>
            <w:rFonts w:ascii="仿宋" w:eastAsia="仿宋" w:hAnsi="仿宋" w:cs="仿宋" w:hint="eastAsia"/>
            <w:lang w:eastAsia="zh-CN"/>
          </w:rPr>
          <w:t>(二)、研发规划与投入</w:t>
        </w:r>
        <w:r>
          <w:tab/>
        </w:r>
        <w:r>
          <w:fldChar w:fldCharType="begin"/>
        </w:r>
        <w:r>
          <w:instrText xml:space="preserve"> PAGEREF _Toc7970 \h </w:instrText>
        </w:r>
        <w:r>
          <w:fldChar w:fldCharType="separate"/>
        </w:r>
        <w:r>
          <w:t>34</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5110" w:history="1">
        <w:r>
          <w:rPr>
            <w:rFonts w:ascii="仿宋" w:eastAsia="仿宋" w:hAnsi="仿宋" w:cs="仿宋" w:hint="eastAsia"/>
            <w:lang w:eastAsia="zh-CN"/>
          </w:rPr>
          <w:t>十二、PCPVC项目技术管理</w:t>
        </w:r>
        <w:r>
          <w:tab/>
        </w:r>
        <w:r>
          <w:fldChar w:fldCharType="begin"/>
        </w:r>
        <w:r>
          <w:instrText xml:space="preserve"> PAGEREF _Toc25110 \h </w:instrText>
        </w:r>
        <w:r>
          <w:fldChar w:fldCharType="separate"/>
        </w:r>
        <w:r>
          <w:t>35</w:t>
        </w:r>
        <w:r>
          <w:fldChar w:fldCharType="end"/>
        </w:r>
      </w:hyperlink>
    </w:p>
    <w:p>
      <w:pPr>
        <w:pStyle w:val="TOC2"/>
        <w:tabs>
          <w:tab w:val="right" w:leader="dot" w:pos="8306"/>
        </w:tabs>
      </w:pPr>
      <w:hyperlink w:anchor="_Toc15439" w:history="1">
        <w:r>
          <w:rPr>
            <w:rFonts w:ascii="仿宋" w:eastAsia="仿宋" w:hAnsi="仿宋" w:cs="仿宋" w:hint="eastAsia"/>
            <w:lang w:eastAsia="zh-CN"/>
          </w:rPr>
          <w:t>(一)、技术方案选用方向</w:t>
        </w:r>
        <w:r>
          <w:tab/>
        </w:r>
        <w:r>
          <w:fldChar w:fldCharType="begin"/>
        </w:r>
        <w:r>
          <w:instrText xml:space="preserve"> PAGEREF _Toc15439 \h </w:instrText>
        </w:r>
        <w:r>
          <w:fldChar w:fldCharType="separate"/>
        </w:r>
        <w:r>
          <w:t>35</w:t>
        </w:r>
        <w:r>
          <w:fldChar w:fldCharType="end"/>
        </w:r>
      </w:hyperlink>
    </w:p>
    <w:p>
      <w:pPr>
        <w:pStyle w:val="TOC2"/>
        <w:tabs>
          <w:tab w:val="right" w:leader="dot" w:pos="8306"/>
        </w:tabs>
      </w:pPr>
      <w:hyperlink w:anchor="_Toc9883" w:history="1">
        <w:r>
          <w:rPr>
            <w:rFonts w:ascii="仿宋" w:eastAsia="仿宋" w:hAnsi="仿宋" w:cs="仿宋" w:hint="eastAsia"/>
            <w:lang w:eastAsia="zh-CN"/>
          </w:rPr>
          <w:t>(二)、工艺技术方案选用原则</w:t>
        </w:r>
        <w:r>
          <w:tab/>
        </w:r>
        <w:r>
          <w:fldChar w:fldCharType="begin"/>
        </w:r>
        <w:r>
          <w:instrText xml:space="preserve"> PAGEREF _Toc9883 \h </w:instrText>
        </w:r>
        <w:r>
          <w:fldChar w:fldCharType="separate"/>
        </w:r>
        <w:r>
          <w:t>37</w:t>
        </w:r>
        <w:r>
          <w:fldChar w:fldCharType="end"/>
        </w:r>
      </w:hyperlink>
    </w:p>
    <w:p>
      <w:pPr>
        <w:pStyle w:val="TOC2"/>
        <w:tabs>
          <w:tab w:val="right" w:leader="dot" w:pos="8306"/>
        </w:tabs>
      </w:pPr>
      <w:hyperlink w:anchor="_Toc5696" w:history="1">
        <w:r>
          <w:rPr>
            <w:rFonts w:ascii="仿宋" w:eastAsia="仿宋" w:hAnsi="仿宋" w:cs="仿宋" w:hint="eastAsia"/>
            <w:lang w:eastAsia="zh-CN"/>
          </w:rPr>
          <w:t>(三)、工艺技术方案要求</w:t>
        </w:r>
        <w:r>
          <w:tab/>
        </w:r>
        <w:r>
          <w:fldChar w:fldCharType="begin"/>
        </w:r>
        <w:r>
          <w:instrText xml:space="preserve"> PAGEREF _Toc5696 \h </w:instrText>
        </w:r>
        <w:r>
          <w:fldChar w:fldCharType="separate"/>
        </w:r>
        <w:r>
          <w:t>39</w:t>
        </w:r>
        <w:r>
          <w:fldChar w:fldCharType="end"/>
        </w:r>
      </w:hyperlink>
    </w:p>
    <w:p>
      <w:pPr>
        <w:pStyle w:val="TOC1"/>
        <w:tabs>
          <w:tab w:val="right" w:leader="dot" w:pos="8306"/>
        </w:tabs>
      </w:pPr>
      <w:hyperlink w:anchor="_Toc12132" w:history="1">
        <w:r>
          <w:rPr>
            <w:rFonts w:ascii="仿宋" w:eastAsia="仿宋" w:hAnsi="仿宋" w:cs="仿宋" w:hint="eastAsia"/>
            <w:lang w:eastAsia="zh-CN"/>
          </w:rPr>
          <w:t>十三、PCPVC项目实施保障措施</w:t>
        </w:r>
        <w:r>
          <w:tab/>
        </w:r>
        <w:r>
          <w:fldChar w:fldCharType="begin"/>
        </w:r>
        <w:r>
          <w:instrText xml:space="preserve"> PAGEREF _Toc12132 \h </w:instrText>
        </w:r>
        <w:r>
          <w:fldChar w:fldCharType="separate"/>
        </w:r>
        <w:r>
          <w:t>41</w:t>
        </w:r>
        <w:r>
          <w:fldChar w:fldCharType="end"/>
        </w:r>
      </w:hyperlink>
    </w:p>
    <w:p>
      <w:pPr>
        <w:pStyle w:val="TOC2"/>
        <w:tabs>
          <w:tab w:val="right" w:leader="dot" w:pos="8306"/>
        </w:tabs>
      </w:pPr>
      <w:hyperlink w:anchor="_Toc4268" w:history="1">
        <w:r>
          <w:rPr>
            <w:rFonts w:ascii="仿宋" w:eastAsia="仿宋" w:hAnsi="仿宋" w:cs="仿宋" w:hint="eastAsia"/>
            <w:lang w:eastAsia="zh-CN"/>
          </w:rPr>
          <w:t>(一)、PCPVC项目实施保障机制</w:t>
        </w:r>
        <w:r>
          <w:tab/>
        </w:r>
        <w:r>
          <w:fldChar w:fldCharType="begin"/>
        </w:r>
        <w:r>
          <w:instrText xml:space="preserve"> PAGEREF _Toc4268 \h </w:instrText>
        </w:r>
        <w:r>
          <w:fldChar w:fldCharType="separate"/>
        </w:r>
        <w:r>
          <w:t>41</w:t>
        </w:r>
        <w:r>
          <w:fldChar w:fldCharType="end"/>
        </w:r>
      </w:hyperlink>
    </w:p>
    <w:p>
      <w:pPr>
        <w:pStyle w:val="TOC2"/>
        <w:tabs>
          <w:tab w:val="right" w:leader="dot" w:pos="8306"/>
        </w:tabs>
      </w:pPr>
      <w:hyperlink w:anchor="_Toc30701" w:history="1">
        <w:r>
          <w:rPr>
            <w:rFonts w:ascii="仿宋" w:eastAsia="仿宋" w:hAnsi="仿宋" w:cs="仿宋" w:hint="eastAsia"/>
            <w:lang w:eastAsia="zh-CN"/>
          </w:rPr>
          <w:t>(二)、PCPVC项目法律合规要求</w:t>
        </w:r>
        <w:r>
          <w:tab/>
        </w:r>
        <w:r>
          <w:fldChar w:fldCharType="begin"/>
        </w:r>
        <w:r>
          <w:instrText xml:space="preserve"> PAGEREF _Toc30701 \h </w:instrText>
        </w:r>
        <w:r>
          <w:fldChar w:fldCharType="separate"/>
        </w:r>
        <w:r>
          <w:t>45</w:t>
        </w:r>
        <w:r>
          <w:fldChar w:fldCharType="end"/>
        </w:r>
      </w:hyperlink>
    </w:p>
    <w:p>
      <w:pPr>
        <w:pStyle w:val="TOC2"/>
        <w:tabs>
          <w:tab w:val="right" w:leader="dot" w:pos="8306"/>
        </w:tabs>
      </w:pPr>
      <w:hyperlink w:anchor="_Toc11601" w:history="1">
        <w:r>
          <w:rPr>
            <w:rFonts w:ascii="仿宋" w:eastAsia="仿宋" w:hAnsi="仿宋" w:cs="仿宋" w:hint="eastAsia"/>
            <w:lang w:eastAsia="zh-CN"/>
          </w:rPr>
          <w:t>(三)、PCPVC项目合同管理与法律事务</w:t>
        </w:r>
        <w:r>
          <w:tab/>
        </w:r>
        <w:r>
          <w:fldChar w:fldCharType="begin"/>
        </w:r>
        <w:r>
          <w:instrText xml:space="preserve"> PAGEREF _Toc11601 \h </w:instrText>
        </w:r>
        <w:r>
          <w:fldChar w:fldCharType="separate"/>
        </w:r>
        <w:r>
          <w:t>49</w:t>
        </w:r>
        <w:r>
          <w:fldChar w:fldCharType="end"/>
        </w:r>
      </w:hyperlink>
    </w:p>
    <w:p>
      <w:pPr>
        <w:pStyle w:val="TOC2"/>
        <w:tabs>
          <w:tab w:val="right" w:leader="dot" w:pos="8306"/>
        </w:tabs>
      </w:pPr>
      <w:hyperlink w:anchor="_Toc26207" w:history="1">
        <w:r>
          <w:rPr>
            <w:rFonts w:ascii="仿宋" w:eastAsia="仿宋" w:hAnsi="仿宋" w:cs="仿宋" w:hint="eastAsia"/>
            <w:lang w:eastAsia="zh-CN"/>
          </w:rPr>
          <w:t>(四)、PCPVC项目知识产权保护策略</w:t>
        </w:r>
        <w:r>
          <w:tab/>
        </w:r>
        <w:r>
          <w:fldChar w:fldCharType="begin"/>
        </w:r>
        <w:r>
          <w:instrText xml:space="preserve"> PAGEREF _Toc26207 \h </w:instrText>
        </w:r>
        <w:r>
          <w:fldChar w:fldCharType="separate"/>
        </w:r>
        <w:r>
          <w:t>55</w:t>
        </w:r>
        <w:r>
          <w:fldChar w:fldCharType="end"/>
        </w:r>
      </w:hyperlink>
    </w:p>
    <w:p>
      <w:pPr>
        <w:pStyle w:val="TOC1"/>
        <w:tabs>
          <w:tab w:val="right" w:leader="dot" w:pos="8306"/>
        </w:tabs>
      </w:pPr>
      <w:hyperlink w:anchor="_Toc8050" w:history="1">
        <w:r>
          <w:rPr>
            <w:rFonts w:ascii="仿宋" w:eastAsia="仿宋" w:hAnsi="仿宋" w:cs="仿宋" w:hint="eastAsia"/>
            <w:lang w:eastAsia="zh-CN"/>
          </w:rPr>
          <w:t>十四、利益相关者分析与沟通计划</w:t>
        </w:r>
        <w:r>
          <w:tab/>
        </w:r>
        <w:r>
          <w:fldChar w:fldCharType="begin"/>
        </w:r>
        <w:r>
          <w:instrText xml:space="preserve"> PAGEREF _Toc8050 \h </w:instrText>
        </w:r>
        <w:r>
          <w:fldChar w:fldCharType="separate"/>
        </w:r>
        <w:r>
          <w:t>57</w:t>
        </w:r>
        <w:r>
          <w:fldChar w:fldCharType="end"/>
        </w:r>
      </w:hyperlink>
    </w:p>
    <w:p>
      <w:pPr>
        <w:pStyle w:val="TOC2"/>
        <w:tabs>
          <w:tab w:val="right" w:leader="dot" w:pos="8306"/>
        </w:tabs>
      </w:pPr>
      <w:hyperlink w:anchor="_Toc14255" w:history="1">
        <w:r>
          <w:rPr>
            <w:rFonts w:ascii="仿宋" w:eastAsia="仿宋" w:hAnsi="仿宋" w:cs="仿宋" w:hint="eastAsia"/>
            <w:lang w:eastAsia="zh-CN"/>
          </w:rPr>
          <w:t>(一)、利益相关者分析</w:t>
        </w:r>
        <w:r>
          <w:tab/>
        </w:r>
        <w:r>
          <w:fldChar w:fldCharType="begin"/>
        </w:r>
        <w:r>
          <w:instrText xml:space="preserve"> PAGEREF _Toc14255 \h </w:instrText>
        </w:r>
        <w:r>
          <w:fldChar w:fldCharType="separate"/>
        </w:r>
        <w:r>
          <w:t>57</w:t>
        </w:r>
        <w:r>
          <w:fldChar w:fldCharType="end"/>
        </w:r>
      </w:hyperlink>
    </w:p>
    <w:p>
      <w:pPr>
        <w:pStyle w:val="TOC2"/>
        <w:tabs>
          <w:tab w:val="right" w:leader="dot" w:pos="8306"/>
        </w:tabs>
      </w:pPr>
      <w:hyperlink w:anchor="_Toc5129" w:history="1">
        <w:r>
          <w:rPr>
            <w:rFonts w:ascii="仿宋" w:eastAsia="仿宋" w:hAnsi="仿宋" w:cs="仿宋" w:hint="eastAsia"/>
            <w:lang w:eastAsia="zh-CN"/>
          </w:rPr>
          <w:t>(二)、沟通计划</w:t>
        </w:r>
        <w:r>
          <w:tab/>
        </w:r>
        <w:r>
          <w:fldChar w:fldCharType="begin"/>
        </w:r>
        <w:r>
          <w:instrText xml:space="preserve"> PAGEREF _Toc5129 \h </w:instrText>
        </w:r>
        <w:r>
          <w:fldChar w:fldCharType="separate"/>
        </w:r>
        <w:r>
          <w:t>59</w:t>
        </w:r>
        <w:r>
          <w:fldChar w:fldCharType="end"/>
        </w:r>
      </w:hyperlink>
    </w:p>
    <w:p>
      <w:pPr>
        <w:pStyle w:val="TOC1"/>
        <w:tabs>
          <w:tab w:val="right" w:leader="dot" w:pos="8306"/>
        </w:tabs>
      </w:pPr>
      <w:hyperlink w:anchor="_Toc377" w:history="1">
        <w:r>
          <w:rPr>
            <w:rFonts w:ascii="仿宋" w:eastAsia="仿宋" w:hAnsi="仿宋" w:cs="仿宋" w:hint="eastAsia"/>
            <w:lang w:eastAsia="zh-CN"/>
          </w:rPr>
          <w:t>十五、风险识别与分类</w:t>
        </w:r>
        <w:r>
          <w:tab/>
        </w:r>
        <w:r>
          <w:fldChar w:fldCharType="begin"/>
        </w:r>
        <w:r>
          <w:instrText xml:space="preserve"> PAGEREF _Toc377 \h </w:instrText>
        </w:r>
        <w:r>
          <w:fldChar w:fldCharType="separate"/>
        </w:r>
        <w:r>
          <w:t>60</w:t>
        </w:r>
        <w:r>
          <w:fldChar w:fldCharType="end"/>
        </w:r>
      </w:hyperlink>
    </w:p>
    <w:p>
      <w:pPr>
        <w:pStyle w:val="TOC2"/>
        <w:tabs>
          <w:tab w:val="right" w:leader="dot" w:pos="8306"/>
        </w:tabs>
      </w:pPr>
      <w:hyperlink w:anchor="_Toc7328" w:history="1">
        <w:r>
          <w:rPr>
            <w:rFonts w:ascii="仿宋" w:eastAsia="仿宋" w:hAnsi="仿宋" w:cs="仿宋" w:hint="eastAsia"/>
            <w:lang w:eastAsia="zh-CN"/>
          </w:rPr>
          <w:t>(一)、风险识别</w:t>
        </w:r>
        <w:r>
          <w:tab/>
        </w:r>
        <w:r>
          <w:fldChar w:fldCharType="begin"/>
        </w:r>
        <w:r>
          <w:instrText xml:space="preserve"> PAGEREF _Toc7328 \h </w:instrText>
        </w:r>
        <w:r>
          <w:fldChar w:fldCharType="separate"/>
        </w:r>
        <w:r>
          <w:t>60</w:t>
        </w:r>
        <w:r>
          <w:fldChar w:fldCharType="end"/>
        </w:r>
      </w:hyperlink>
    </w:p>
    <w:p>
      <w:pPr>
        <w:pStyle w:val="TOC2"/>
        <w:tabs>
          <w:tab w:val="right" w:leader="dot" w:pos="8306"/>
        </w:tabs>
      </w:pPr>
      <w:hyperlink w:anchor="_Toc8183" w:history="1">
        <w:r>
          <w:rPr>
            <w:rFonts w:ascii="仿宋" w:eastAsia="仿宋" w:hAnsi="仿宋" w:cs="仿宋" w:hint="eastAsia"/>
            <w:lang w:eastAsia="zh-CN"/>
          </w:rPr>
          <w:t>(二)、风险分类</w:t>
        </w:r>
        <w:r>
          <w:tab/>
        </w:r>
        <w:r>
          <w:fldChar w:fldCharType="begin"/>
        </w:r>
        <w:r>
          <w:instrText xml:space="preserve"> PAGEREF _Toc8183 \h </w:instrText>
        </w:r>
        <w:r>
          <w:fldChar w:fldCharType="separate"/>
        </w:r>
        <w:r>
          <w:t>61</w:t>
        </w:r>
        <w:r>
          <w:fldChar w:fldCharType="end"/>
        </w:r>
      </w:hyperlink>
    </w:p>
    <w:p>
      <w:pPr>
        <w:pStyle w:val="TOC1"/>
        <w:tabs>
          <w:tab w:val="right" w:leader="dot" w:pos="8306"/>
        </w:tabs>
      </w:pPr>
      <w:hyperlink w:anchor="_Toc23034" w:history="1">
        <w:r>
          <w:rPr>
            <w:rFonts w:ascii="仿宋" w:eastAsia="仿宋" w:hAnsi="仿宋" w:cs="仿宋" w:hint="eastAsia"/>
            <w:lang w:eastAsia="zh-CN"/>
          </w:rPr>
          <w:t>十六、PCPVC项目变更管理</w:t>
        </w:r>
        <w:r>
          <w:tab/>
        </w:r>
        <w:r>
          <w:fldChar w:fldCharType="begin"/>
        </w:r>
        <w:r>
          <w:instrText xml:space="preserve"> PAGEREF _Toc23034 \h </w:instrText>
        </w:r>
        <w:r>
          <w:fldChar w:fldCharType="separate"/>
        </w:r>
        <w:r>
          <w:t>63</w:t>
        </w:r>
        <w:r>
          <w:fldChar w:fldCharType="end"/>
        </w:r>
      </w:hyperlink>
    </w:p>
    <w:p>
      <w:pPr>
        <w:pStyle w:val="TOC2"/>
        <w:tabs>
          <w:tab w:val="right" w:leader="dot" w:pos="8306"/>
        </w:tabs>
      </w:pPr>
      <w:hyperlink w:anchor="_Toc22670" w:history="1">
        <w:r>
          <w:rPr>
            <w:rFonts w:ascii="仿宋" w:eastAsia="仿宋" w:hAnsi="仿宋" w:cs="仿宋" w:hint="eastAsia"/>
            <w:lang w:eastAsia="zh-CN"/>
          </w:rPr>
          <w:t>(一)、变更申请与评估</w:t>
        </w:r>
        <w:r>
          <w:tab/>
        </w:r>
        <w:r>
          <w:fldChar w:fldCharType="begin"/>
        </w:r>
        <w:r>
          <w:instrText xml:space="preserve"> PAGEREF _Toc22670 \h </w:instrText>
        </w:r>
        <w:r>
          <w:fldChar w:fldCharType="separate"/>
        </w:r>
        <w:r>
          <w:t>63</w:t>
        </w:r>
        <w:r>
          <w:fldChar w:fldCharType="end"/>
        </w:r>
      </w:hyperlink>
    </w:p>
    <w:p>
      <w:pPr>
        <w:pStyle w:val="TOC2"/>
        <w:tabs>
          <w:tab w:val="right" w:leader="dot" w:pos="8306"/>
        </w:tabs>
      </w:pPr>
      <w:hyperlink w:anchor="_Toc11498" w:history="1">
        <w:r>
          <w:rPr>
            <w:rFonts w:ascii="仿宋" w:eastAsia="仿宋" w:hAnsi="仿宋" w:cs="仿宋" w:hint="eastAsia"/>
            <w:lang w:eastAsia="zh-CN"/>
          </w:rPr>
          <w:t>(二)、变更实施与控制</w:t>
        </w:r>
        <w:r>
          <w:tab/>
        </w:r>
        <w:r>
          <w:fldChar w:fldCharType="begin"/>
        </w:r>
        <w:r>
          <w:instrText xml:space="preserve"> PAGEREF _Toc11498 \h </w:instrText>
        </w:r>
        <w:r>
          <w:fldChar w:fldCharType="separate"/>
        </w:r>
        <w:r>
          <w:t>63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776"/>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1136"/>
      <w:r>
        <w:rPr>
          <w:rFonts w:ascii="仿宋" w:eastAsia="仿宋" w:hAnsi="仿宋" w:cs="仿宋" w:hint="eastAsia"/>
          <w:sz w:val="28"/>
          <w:lang w:eastAsia="zh-CN"/>
        </w:rPr>
        <w:t>一、PCPVC项目概论</w:t>
      </w:r>
      <w:bookmarkEnd w:id="2"/>
    </w:p>
    <w:p>
      <w:pPr>
        <w:pStyle w:val="Heading2"/>
        <w:rPr>
          <w:rFonts w:ascii="仿宋" w:eastAsia="仿宋" w:hAnsi="仿宋" w:cs="仿宋" w:hint="eastAsia"/>
          <w:lang w:eastAsia="zh-CN"/>
        </w:rPr>
      </w:pPr>
      <w:bookmarkStart w:id="3" w:name="_Toc22730"/>
      <w:r>
        <w:rPr>
          <w:rFonts w:ascii="仿宋" w:eastAsia="仿宋" w:hAnsi="仿宋" w:cs="仿宋" w:hint="eastAsia"/>
          <w:lang w:eastAsia="zh-CN"/>
        </w:rPr>
        <w:t>(一)、PCPVC项目概况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PCPVC项目的起源追溯至对市场的深入洞察。市场的不断演变与变革为PCPVC项目提供了难得的机遇。当前市场存在的需求缺口和变革的大环境共同构成了PCPVC项目的背景。这个PCPVC项目旨在充分利用市场机遇，填补行业中尚未满足的需求，为客户提供全新的解决方案。市场的变革和需求的增长使得这个PCPVC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PCPVC项目名称</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PCPVC项目正式命名为PCPVC。这个名称不仅仅是一个标识，更代表了PCPVC项目的核心理念和愿景。它蕴含着PCPVC项目所要解决问题的关键字，具有强烈的表达和辨识度，为PCPVC项目树立了鲜明的品牌形象。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PCPVC项目目标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PCPVC项目的核心目标是提供一种全新、高效的解决方案，满足客户日益增长的需求。PCPVC项目追求的不仅仅是满足市场需求，更是在市场中获得卓越的竞争优势。通过不断提升产品或服务的质量和创新水平，PCPVC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PCPVC项目范围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PCPVC项目全面涵盖了产品研发、制造、市场推广和售后服务，确保从产品设计到最终用户体验的全方位关注。这一全面的PCPVC项目范围是为了确保PCPVC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PCPVC项目时间表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PCPVC项目计划在未来18个月内完成，包括研发、测试、市场试点和正式推出等不同阶段。这个时间表的合理设计是为了确保PCPVC项目各个阶段的顺利推进，以便按时交付高质量的成果。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PCPVC项目预算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PCPVC项目总预算估算为XX百万美元，主要分配在研发、市场推广、人员培训和运营等方面。这一充足的预算为PCPVC项目提供了充足的资源，确保PCPVC项目在各个方面都能取得优异的表现。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PCPVC项目风险</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PCPVC项目可能面临的风险包括市场接受度低、技术难题、竞争激烈等。PCPVC项目团队已经制定了相应的风险应对计划，通过前瞻性的风险管理，确保PCPVC项目在面对不确定性时能够迅速做出应对。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PCPVC项目团队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PCPVC项目汇聚了一支经验丰富、多领域专业素养的核心团队，确保PCPVC项目在各个方面都能拥有高水平的执行力。团队的协同作战是PCPVC项目成功的关键因素之一。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PCPVC项目背景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PCPVC项目的背景根植于市场对更高效、创新产品的渴望，同时也受到科技发展对行业格局的深刻改变的影响。这为PCPVC项目提供了广阔的发展空间和市场需求。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PCPVC项目现状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截至目前，PCPVC项目已完成市场调研和技术验证，取得了初步的成功。这为PCPVC项目在未来的发展奠定了坚实的基础，为更远大的目标打下了坚实的基石。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4" w:name="_Toc8832"/>
      <w:r>
        <w:rPr>
          <w:rFonts w:ascii="仿宋" w:eastAsia="仿宋" w:hAnsi="仿宋" w:cs="仿宋" w:hint="eastAsia"/>
          <w:sz w:val="28"/>
          <w:lang w:eastAsia="zh-CN"/>
        </w:rPr>
        <w:t>(二)、PCPVC项目目标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keyword》PCPVC项目首要业务目标是在市场中占据有利地位，实现产品/服务的成功推广和销售。通过不断提升产品质量、创新性，PCPVC项目追求成为行业中的领导者，赢得更多客户的青睐。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在科技迅速发展的时代，PCPVC项目着眼于技术创新。通过持续的研发和技术升级，PCPVC项目旨在推出更具创新性的产品或服务，以满足市场对新鲜、先进解决方案的需求。</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为了建立可持续的客户关系，PCPVC项目设定了客户满意度目标。通过提供卓越的产品质量和优质的客户服务，PCPVC项目追求赢得客户的信任和忠诚度，确保他们的满意度达到行业领先水平。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PCPVC项目注重社会责任和可持续发展。通过实施环保、社会责任PCPVC项目，PCPVC项目致力于在经济发展的同时保护环境，促进社会公平，实现可持续经营。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PCPVC项目的团队是实现目标的核心驱动力。因此，PCPVC项目设定了团队发展目标，包括提升团队成员的专业技能、培养领导力，以及搭建协同高效的团队工作氛围。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5" w:name="_Toc31759"/>
      <w:r>
        <w:rPr>
          <w:rFonts w:ascii="仿宋" w:eastAsia="仿宋" w:hAnsi="仿宋" w:cs="仿宋" w:hint="eastAsia"/>
          <w:sz w:val="28"/>
          <w:lang w:eastAsia="zh-CN"/>
        </w:rPr>
        <w:t>(三)、PCPVC项目提出的理由</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 2. PCPVC项目提出的理由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PCPVC项目的提出源于对市场机遇的深刻洞察。当前市场中存在的需求缺口和行业发展趋势表明，有巨大的商业机会等待被开发。通过准确捕捉市场机遇，PCPVC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PCPVC项目的理念基于对技术创新的信仰。通过持续的研发和技术投入，PCPVC项目有望推出更具创新性的产品或服务。在科技飞速发展的当下，PCPVC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PCPVC项目的提出是为了增强企业的行业竞争力。通过提升产品或服务的质量和独特性，PCPVC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PCPVC项目响应了消费者需求的变化。随着社会和科技的不断发展，消费者对产品和服务的需求也在发生变化。通过深入了解并及时回应消费者的新需求，PCPVC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PCPVC项目的提出是企业战略发展规划的一部分。在面对日益激烈的市场竞争和不断变化的商业环境中，PCPVC项目作为企业战略的一环，旨在为企业开辟新的增长领域，巩固企业在行业中的地位。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PCPVC项目的提出不仅仅是基于商业考量，还注重社会责任。通过推出环保、社会责任等方面的PCPVC项目，PCPVC企业可以在社会中树立积极形象，为社会做出积极贡献，实现经济效益和社会效益的双赢。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PCPVC项目的提出反映了对利益相关者期望的关注。包括客户、员工、投资者等利益相关者在企业发展中都有着各自的期望，PCPVC项目力求在满足这些期望的同时，取得更大的共赢。</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pStyle w:val="Heading2"/>
        <w:ind w:firstLine="560" w:firstLineChars="200"/>
        <w:rPr>
          <w:rFonts w:ascii="仿宋" w:eastAsia="仿宋" w:hAnsi="仿宋" w:cs="仿宋" w:hint="eastAsia"/>
          <w:sz w:val="28"/>
          <w:lang w:eastAsia="zh-CN"/>
        </w:rPr>
      </w:pPr>
      <w:bookmarkStart w:id="6" w:name="_Toc2295"/>
      <w:r>
        <w:rPr>
          <w:rFonts w:ascii="仿宋" w:eastAsia="仿宋" w:hAnsi="仿宋" w:cs="仿宋" w:hint="eastAsia"/>
          <w:sz w:val="28"/>
          <w:lang w:eastAsia="zh-CN"/>
        </w:rPr>
        <w:t>(四)、PCPVC项目意义</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在实施PCPVC项目的过程中，我们不仅仅是在追逐商业成功，更是为企业和社会的多个层面创造了深远的意义。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PCPVC项目的首要意义在于提升企业的市场竞争力。通过持续的创新和对产品质量的高标准要求，PCPVC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PCPVC项目的推进将促使行业技术水平的提升。通过引入先进技术和创新性解决方案，PCPVC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在社会层面，PCPVC项目不仅创造了大量就业机会，提高了就业水平，还注重社会责任和环保。通过参与社会公益事业和推动环保PCPVC项目，PCPVC项目为社会贡献了一份力量，体现了企业对社会的积极回馈。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综合而言，PCPVC项目意义重大，不仅推动了企业的发展，也为行业和社会的进步贡献了积极力量。这是一个全面而深刻的影响，将在未来产生可持续的正面效应。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7" w:name="_Toc7281"/>
      <w:r>
        <w:rPr>
          <w:rFonts w:ascii="仿宋" w:eastAsia="仿宋" w:hAnsi="仿宋" w:cs="仿宋" w:hint="eastAsia"/>
          <w:sz w:val="28"/>
          <w:lang w:eastAsia="zh-CN"/>
        </w:rPr>
        <w:t>(五)、PCPVC项目背景</w:t>
      </w:r>
      <w:bookmarkEnd w:id="7"/>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在当今迅猛发展的商业环境中，PCPVC项目的动因根植于对多方面因素的审慎考量。这个PCPVC项目的提出并非孤立的决策，而是对企业所处背景深入思考的产物。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市场的不断演变是PCPVC项目背后的首要原因。科技的迅速发展和全球市场的快速变化使得企业必须灵活应对。PCPVC项目应运而生，旨在通过创新性的解决方案迎合市场的多变需求，赢得竞争中的先机。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竞争的激烈程度也是PCPVC项目背景中不可忽视的一环。企业需要在激烈竞争中脱颖而出，为此，PCPVC项目致力于打破常规，提供独特的价值主张，以吸引客户并确保市场份额的增长。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技术的迅速发展为企业带来了机遇与挑战。作为PCPVC项目启动的背景之一，对新兴技术的应用将有助于提升企业的技术水平，使其在不断演进的商业环境中保持竞争优势。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此外，社会对企业责任的期望也在逐渐升高。PCPVC项目充分融入了社会责任的理念，通过可持续经营和社会公益PCPVC项目，企图为社会贡献一份力量，在商业成功的同时关注社会价值。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8" w:name="_Toc24225"/>
      <w:r>
        <w:rPr>
          <w:rFonts w:ascii="仿宋" w:eastAsia="仿宋" w:hAnsi="仿宋" w:cs="仿宋" w:hint="eastAsia"/>
          <w:sz w:val="28"/>
          <w:lang w:eastAsia="zh-CN"/>
        </w:rPr>
        <w:t>二、PCPVC项目建设背景及必要性分析</w:t>
      </w:r>
      <w:bookmarkEnd w:id="8"/>
    </w:p>
    <w:p>
      <w:pPr>
        <w:pStyle w:val="Heading2"/>
        <w:rPr>
          <w:rFonts w:ascii="仿宋" w:eastAsia="仿宋" w:hAnsi="仿宋" w:cs="仿宋" w:hint="eastAsia"/>
          <w:lang w:eastAsia="zh-CN"/>
        </w:rPr>
      </w:pPr>
      <w:bookmarkStart w:id="9" w:name="_Toc24745"/>
      <w:r>
        <w:rPr>
          <w:rFonts w:ascii="仿宋" w:eastAsia="仿宋" w:hAnsi="仿宋" w:cs="仿宋" w:hint="eastAsia"/>
          <w:lang w:eastAsia="zh-CN"/>
        </w:rPr>
        <w:t>(一)、PCPVC项目背景分析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PCPVC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PCPVC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我们的背景分析将深入挖掘当前行业的发展趋势，通过对竞争态势的全面审视，找到PCPVC项目在这个潮流中的定位。同时，我们将关注行业内涌现的新兴机遇，以便PCPVC项目更好地融入行业发展的潮流中。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PCPVC项目提供了强大的发展动力。我们将聚焦于行业内最新的技术发展趋势，包括但不限于人工智能、大数据分析、物联网等领域。通过深度的技术研究，我们将确保PCPVC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PCPVC项目发展的源泉。我们将投入更多的精力对市场需求进行深入剖析，超越表面的需求，深入挖掘潜在的市场痛点和机遇。通过对市场需求的细致了解，PCPVC项目将更有针对性地设计解决方案，满足市场的多样化需求，从而更好地促进PCPVC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PCPVC项目战略至关重要。我们将对竞争态势进行更为深入的分析，包括但不限于市场份额、产品特点、客户满意度等多个维度。通过深度的竞争分析，PCPVC项目将能够更准确地把握市场脉搏，制定具有竞争力的PCPVC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PCPVC项目的发展具有直接的影响。我们将进行更为全面的法规和政策分析，了解行业发展中的潜在法律风险和合规挑战。通过充分了解和遵守相关法规，PCPVC项目将确保在法律框架内合法合规运营，为PCPVC项目的稳健发展提供有力支持。</w:t>
      </w:r>
    </w:p>
    <w:p>
      <w:pPr>
        <w:pStyle w:val="Heading2"/>
        <w:ind w:firstLine="560" w:firstLineChars="200"/>
        <w:rPr>
          <w:rFonts w:ascii="仿宋" w:eastAsia="仿宋" w:hAnsi="仿宋" w:cs="仿宋" w:hint="eastAsia"/>
          <w:sz w:val="28"/>
          <w:lang w:eastAsia="zh-CN"/>
        </w:rPr>
      </w:pPr>
      <w:bookmarkStart w:id="10" w:name="_Toc1398"/>
      <w:r>
        <w:rPr>
          <w:rFonts w:ascii="仿宋" w:eastAsia="仿宋" w:hAnsi="仿宋" w:cs="仿宋" w:hint="eastAsia"/>
          <w:sz w:val="28"/>
          <w:lang w:eastAsia="zh-CN"/>
        </w:rPr>
        <w:t>(二)、PCPVC项目建设必要性分析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PCPVC项目建设的迫切性源于对行业发展趋势的深刻洞察。我们正处于一个行业变革的时代，科技创新、数字化转型成为企业发展的关键动力。PCPVC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PCPVC项目建设不仅仅是为了跟上潮流，更是为了通过技术创新推动企业的持续发展。通过引入先进的技术和解决方案，PCPVC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PCPVC项目的建设成为必然选择，通过提高产品质量、拓展服务领域，从而在竞争中获得更多的机会。PCPVC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PCPVC项目建设的必要性体现在对客户需求更精准的满足。通过PCPVC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PCPVC项目建设的背后是对企业持续创新的追求。只有通过不断创新，企业才能在竞争中立于不败之地。PCPVC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1" w:name="_Toc18516"/>
      <w:r>
        <w:rPr>
          <w:rFonts w:ascii="仿宋" w:eastAsia="仿宋" w:hAnsi="仿宋" w:cs="仿宋" w:hint="eastAsia"/>
          <w:sz w:val="28"/>
          <w:lang w:eastAsia="zh-CN"/>
        </w:rPr>
        <w:t>三、PCPVC项目可持续发展</w:t>
      </w:r>
      <w:bookmarkEnd w:id="11"/>
    </w:p>
    <w:p>
      <w:pPr>
        <w:pStyle w:val="Heading2"/>
        <w:rPr>
          <w:rFonts w:ascii="仿宋" w:eastAsia="仿宋" w:hAnsi="仿宋" w:cs="仿宋" w:hint="eastAsia"/>
          <w:lang w:eastAsia="zh-CN"/>
        </w:rPr>
      </w:pPr>
      <w:bookmarkStart w:id="12" w:name="_Toc5660"/>
      <w:r>
        <w:rPr>
          <w:rFonts w:ascii="仿宋" w:eastAsia="仿宋" w:hAnsi="仿宋" w:cs="仿宋" w:hint="eastAsia"/>
          <w:lang w:eastAsia="zh-CN"/>
        </w:rPr>
        <w:t>(一)、可持续战略与实践</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PCPVC项目中，PCPVC项目团队着眼于未来，明确了可持续发展的战略方向。制定的具体可持续发展目标包括降低资源使用、采用环保技术、最大化社会效益等。这一步骤不仅有助于PCPVC项目在环保和社会责任方面达到最高标准，也为未来提供了明确的指引，确保PCPVC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可持续实践的融入PCPVC项目管理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PCPVC项目管理周期。从PCPVC项目规划开始，PCPVC项目团队就考虑了环境和社会的因素。在执行阶段，PCPVC项目团队积极推动绿色技术的应用，优化资源利用。此外，关注员工的社会责任，通过培训和沟通活动提高员工对可持续发展的认知，使他们能够在日常工作中践行可持续实践。这些举措不仅为PCPVC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3" w:name="_Toc11021"/>
      <w:r>
        <w:rPr>
          <w:rFonts w:ascii="仿宋" w:eastAsia="仿宋" w:hAnsi="仿宋" w:cs="仿宋" w:hint="eastAsia"/>
          <w:sz w:val="28"/>
          <w:lang w:eastAsia="zh-CN"/>
        </w:rPr>
        <w:t>(二)、环保与社会责任</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扎根于PCPVC项目的可持续发展理念，我们深信环保与社会责任是PCPVC项目成功的关键支柱。在PCPVC项目的每一步，我们都致力于通过创新和实践，履行对环境和社会的坚定责任。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PCPVC项目团队通过引入先进的环保技术、建立高效的废物处理系统以及推动能源节约措施，积极履行环保责任。定期的环保监测和评估确保PCPVC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PCPVC项目不仅致力于自身可持续发展，还注重对社会的回馈。通过支持社区PCPVC项目、参与慈善事业、提供培训机会等方式，PCPVC项目积极履行社会责任。与当地社区建立积极互动，关注员工的工作与生活平衡，以及员工的身心健康，是PCPVC项目在社会责任层面的关键举措。这样的实践不仅增强了PCPVC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4" w:name="_Toc27914"/>
      <w:r>
        <w:rPr>
          <w:rFonts w:ascii="仿宋" w:eastAsia="仿宋" w:hAnsi="仿宋" w:cs="仿宋" w:hint="eastAsia"/>
          <w:sz w:val="28"/>
          <w:lang w:eastAsia="zh-CN"/>
        </w:rPr>
        <w:t>四、PCPVC项目危机管理</w:t>
      </w:r>
      <w:bookmarkEnd w:id="14"/>
    </w:p>
    <w:p>
      <w:pPr>
        <w:pStyle w:val="Heading2"/>
        <w:rPr>
          <w:rFonts w:ascii="仿宋" w:eastAsia="仿宋" w:hAnsi="仿宋" w:cs="仿宋" w:hint="eastAsia"/>
          <w:lang w:eastAsia="zh-CN"/>
        </w:rPr>
      </w:pPr>
      <w:bookmarkStart w:id="15" w:name="_Toc29080"/>
      <w:r>
        <w:rPr>
          <w:rFonts w:ascii="仿宋" w:eastAsia="仿宋" w:hAnsi="仿宋" w:cs="仿宋" w:hint="eastAsia"/>
          <w:lang w:eastAsia="zh-CN"/>
        </w:rPr>
        <w:t>(一)、危机预警与识别</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PCPVC项目危机管理中，危机预警与识别是确保PCPVC项目稳健运行的核心步骤。通过建立全面的监测机制，PCPVC项目团队旨在及时发现和理解潜在的风险和危机因素，以便采取及时的预防和应对措施，确保PCPVC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首先，通过深入的风险评估，PCPVC项目团队全面分析了整个PCPVC项目和各个阶段可能存在的威胁。这包括准确评估每个潜在风险的发生概率和可能影响的程度，为后续危机预警提供了有力支持。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PCPVC项目团队着重于明确定义PCPVC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PCPVC项目进展的持续监控，团队能够及时发现潜在问题并作出迅速反应。PCPVC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在这一阶段，团队的专业素养和反应速度将发挥至关重要的作用，以确保潜在危机能够在初期得到有效的处理，最大程度地减轻负面影响。通过危机预警与识别，PCPVC项目得以更有序、可控地推进。</w:t>
      </w:r>
    </w:p>
    <w:p>
      <w:pPr>
        <w:pStyle w:val="Heading2"/>
        <w:ind w:firstLine="560" w:firstLineChars="200"/>
        <w:rPr>
          <w:rFonts w:ascii="仿宋" w:eastAsia="仿宋" w:hAnsi="仿宋" w:cs="仿宋" w:hint="eastAsia"/>
          <w:sz w:val="28"/>
          <w:lang w:eastAsia="zh-CN"/>
        </w:rPr>
      </w:pPr>
      <w:bookmarkStart w:id="16" w:name="_Toc23952"/>
      <w:r>
        <w:rPr>
          <w:rFonts w:ascii="仿宋" w:eastAsia="仿宋" w:hAnsi="仿宋" w:cs="仿宋" w:hint="eastAsia"/>
          <w:sz w:val="28"/>
          <w:lang w:eastAsia="zh-CN"/>
        </w:rPr>
        <w:t>(二)、危机应对与恢复</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在危机发生时，PCPVC项目团队立即行动，成立了应急小组。该小组的任务是迅速制定并实施紧急应对措施，以最小化潜在损失。以下是采取的主要措施：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暂停PCPVC项目进度：为遏制危机蔓延，PCPVC项目暂时停止进行，以便全面评估当前状况。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资源重新分配：重新评估PCPVC项目资源的分配，确保最大限度地减小损失。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实时沟通：与关键利益相关者建立实时沟通机制，向他们传递PCPVC项目危机的实际状况，保障PCPVC项目核心利益。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在紧急应对的同时，PCPVC项目团队强调了团队协作和有效沟通的重要性。以下是团队协作的关键举措：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信息共享机制：建立了信息共享平台，确保团队成员能够及时获取PCPVC项目危机的实时信息。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领导者沟通：PCPVC项目领导者通过定期会议和即时沟通工具，指导团队应对危机，保持团队稳定运行。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随着危机得到初步控制，PCPVC项目团队转向制定恢复计划，以确保PCPVC项目能够从中迅速恢复。主要恢复计划包括：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修复受损的进度计划：重新评估PCPVC项目进度，制定修复计划，确保PCPVC项目尽快回归正常进程。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重新调整资源分配：优化资源分配，确保PCPVC项目在有限资源下高效运转。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风险管理机制加强：对PCPVC项目风险进行全面评估，制定更强化的风险管理策略，以预防未来可能的危机。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7" w:name="_Toc24880"/>
      <w:r>
        <w:rPr>
          <w:rFonts w:ascii="仿宋" w:eastAsia="仿宋" w:hAnsi="仿宋" w:cs="仿宋" w:hint="eastAsia"/>
          <w:sz w:val="28"/>
          <w:lang w:eastAsia="zh-CN"/>
        </w:rPr>
        <w:t>五、工艺说明</w:t>
      </w:r>
      <w:bookmarkEnd w:id="17"/>
    </w:p>
    <w:p>
      <w:pPr>
        <w:pStyle w:val="Heading2"/>
        <w:rPr>
          <w:rFonts w:ascii="仿宋" w:eastAsia="仿宋" w:hAnsi="仿宋" w:cs="仿宋" w:hint="eastAsia"/>
          <w:lang w:eastAsia="zh-CN"/>
        </w:rPr>
      </w:pPr>
      <w:bookmarkStart w:id="18" w:name="_Toc8807"/>
      <w:r>
        <w:rPr>
          <w:rFonts w:ascii="仿宋" w:eastAsia="仿宋" w:hAnsi="仿宋" w:cs="仿宋" w:hint="eastAsia"/>
          <w:lang w:eastAsia="zh-CN"/>
        </w:rPr>
        <w:t>(一)、技术管理特点</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PCPVC项目的技术管理特点体现在其创新导向。通过引入最先进的技术趋势和解决方案，PCPVC项目致力于提升科技含量、提高质量和效率水平。这意味着我们将采用最新的工具和方法，确保PCPVC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https://d.book118.com/228066065137006025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PCPVC项目规划设计蓝图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PCPVC项目规划设计蓝图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PCPVC项目规划设计蓝图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PCPVC项目规划设计蓝图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PCPVC项目规划设计蓝图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PCPVC项目规划设计蓝图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PCPVC项目规划设计蓝图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PCPVC项目规划设计蓝图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PCPVC项目规划设计蓝图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PCPVC项目规划设计蓝图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PCPVC项目规划设计蓝图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PCPVC项目规划设计蓝图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PCPVC项目规划设计蓝图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PCPVC项目规划设计蓝图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PCPVC项目规划设计蓝图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PCPVC项目规划设计蓝图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PCPVC项目规划设计蓝图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D404E59"/>
    <w:rsid w:val="3D404E59"/>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2806606513700602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2024-01-11T07:50:00Z</dcterms:created>
  <dcterms:modified xsi:type="dcterms:W3CDTF">2024-01-11T07:51:04Z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CD1211444D2647FE9F2AF0F7F97A089B_11</vt:lpwstr>
  </property>
  <property fmtid="{D5CDD505-2E9C-101B-9397-08002B2CF9AE}" pid="3" name="KSOProductBuildVer">
    <vt:lpwstr>2052-12.1.0.16120</vt:lpwstr>
  </property>
</Properties>
</file>