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气体检测设备项目构思建设方案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2" w:history="1">
        <w:r>
          <w:rPr>
            <w:rFonts w:ascii="仿宋" w:eastAsia="仿宋" w:hAnsi="仿宋" w:cs="仿宋" w:hint="eastAsia"/>
            <w:lang w:eastAsia="zh-CN"/>
          </w:rPr>
          <w:t>前言</w:t>
        </w:r>
        <w:r>
          <w:tab/>
        </w:r>
        <w:r>
          <w:fldChar w:fldCharType="begin"/>
        </w:r>
        <w:r>
          <w:instrText xml:space="preserve"> PAGEREF _Toc25922 \h </w:instrText>
        </w:r>
        <w:r>
          <w:fldChar w:fldCharType="separate"/>
        </w:r>
        <w:r>
          <w:t>3</w:t>
        </w:r>
        <w:r>
          <w:fldChar w:fldCharType="end"/>
        </w:r>
      </w:hyperlink>
    </w:p>
    <w:p>
      <w:pPr>
        <w:pStyle w:val="TOC1"/>
        <w:tabs>
          <w:tab w:val="right" w:leader="dot" w:pos="8306"/>
        </w:tabs>
      </w:pPr>
      <w:hyperlink w:anchor="_Toc7105" w:history="1">
        <w:r>
          <w:rPr>
            <w:rFonts w:ascii="仿宋" w:eastAsia="仿宋" w:hAnsi="仿宋" w:cs="仿宋" w:hint="eastAsia"/>
            <w:lang w:eastAsia="zh-CN"/>
          </w:rPr>
          <w:t>一、项目监理与质量保证</w:t>
        </w:r>
        <w:r>
          <w:tab/>
        </w:r>
        <w:r>
          <w:fldChar w:fldCharType="begin"/>
        </w:r>
        <w:r>
          <w:instrText xml:space="preserve"> PAGEREF _Toc7105 \h </w:instrText>
        </w:r>
        <w:r>
          <w:fldChar w:fldCharType="separate"/>
        </w:r>
        <w:r>
          <w:t>3</w:t>
        </w:r>
        <w:r>
          <w:fldChar w:fldCharType="end"/>
        </w:r>
      </w:hyperlink>
    </w:p>
    <w:p>
      <w:pPr>
        <w:pStyle w:val="TOC2"/>
        <w:tabs>
          <w:tab w:val="right" w:leader="dot" w:pos="8306"/>
        </w:tabs>
      </w:pPr>
      <w:hyperlink w:anchor="_Toc18260" w:history="1">
        <w:r>
          <w:rPr>
            <w:rFonts w:ascii="仿宋" w:eastAsia="仿宋" w:hAnsi="仿宋" w:cs="仿宋" w:hint="eastAsia"/>
            <w:lang w:eastAsia="zh-CN"/>
          </w:rPr>
          <w:t>(一)、监理体系构建</w:t>
        </w:r>
        <w:r>
          <w:tab/>
        </w:r>
        <w:r>
          <w:fldChar w:fldCharType="begin"/>
        </w:r>
        <w:r>
          <w:instrText xml:space="preserve"> PAGEREF _Toc18260 \h </w:instrText>
        </w:r>
        <w:r>
          <w:fldChar w:fldCharType="separate"/>
        </w:r>
        <w:r>
          <w:t>3</w:t>
        </w:r>
        <w:r>
          <w:fldChar w:fldCharType="end"/>
        </w:r>
      </w:hyperlink>
    </w:p>
    <w:p>
      <w:pPr>
        <w:pStyle w:val="TOC2"/>
        <w:tabs>
          <w:tab w:val="right" w:leader="dot" w:pos="8306"/>
        </w:tabs>
      </w:pPr>
      <w:hyperlink w:anchor="_Toc18714" w:history="1">
        <w:r>
          <w:rPr>
            <w:rFonts w:ascii="仿宋" w:eastAsia="仿宋" w:hAnsi="仿宋" w:cs="仿宋" w:hint="eastAsia"/>
            <w:lang w:eastAsia="zh-CN"/>
          </w:rPr>
          <w:t>(二)、质量保证体系实施</w:t>
        </w:r>
        <w:r>
          <w:tab/>
        </w:r>
        <w:r>
          <w:fldChar w:fldCharType="begin"/>
        </w:r>
        <w:r>
          <w:instrText xml:space="preserve"> PAGEREF _Toc18714 \h </w:instrText>
        </w:r>
        <w:r>
          <w:fldChar w:fldCharType="separate"/>
        </w:r>
        <w:r>
          <w:t>4</w:t>
        </w:r>
        <w:r>
          <w:fldChar w:fldCharType="end"/>
        </w:r>
      </w:hyperlink>
    </w:p>
    <w:p>
      <w:pPr>
        <w:pStyle w:val="TOC2"/>
        <w:tabs>
          <w:tab w:val="right" w:leader="dot" w:pos="8306"/>
        </w:tabs>
      </w:pPr>
      <w:hyperlink w:anchor="_Toc8510" w:history="1">
        <w:r>
          <w:rPr>
            <w:rFonts w:ascii="仿宋" w:eastAsia="仿宋" w:hAnsi="仿宋" w:cs="仿宋" w:hint="eastAsia"/>
            <w:lang w:eastAsia="zh-CN"/>
          </w:rPr>
          <w:t>(三)、监理与质量控制流程</w:t>
        </w:r>
        <w:r>
          <w:tab/>
        </w:r>
        <w:r>
          <w:fldChar w:fldCharType="begin"/>
        </w:r>
        <w:r>
          <w:instrText xml:space="preserve"> PAGEREF _Toc8510 \h </w:instrText>
        </w:r>
        <w:r>
          <w:fldChar w:fldCharType="separate"/>
        </w:r>
        <w:r>
          <w:t>4</w:t>
        </w:r>
        <w:r>
          <w:fldChar w:fldCharType="end"/>
        </w:r>
      </w:hyperlink>
    </w:p>
    <w:p>
      <w:pPr>
        <w:pStyle w:val="TOC1"/>
        <w:tabs>
          <w:tab w:val="right" w:leader="dot" w:pos="8306"/>
        </w:tabs>
      </w:pPr>
      <w:hyperlink w:anchor="_Toc32671" w:history="1">
        <w:r>
          <w:rPr>
            <w:rFonts w:ascii="仿宋" w:eastAsia="仿宋" w:hAnsi="仿宋" w:cs="仿宋" w:hint="eastAsia"/>
            <w:lang w:eastAsia="zh-CN"/>
          </w:rPr>
          <w:t>二、背景、必要性分析</w:t>
        </w:r>
        <w:r>
          <w:tab/>
        </w:r>
        <w:r>
          <w:fldChar w:fldCharType="begin"/>
        </w:r>
        <w:r>
          <w:instrText xml:space="preserve"> PAGEREF _Toc32671 \h </w:instrText>
        </w:r>
        <w:r>
          <w:fldChar w:fldCharType="separate"/>
        </w:r>
        <w:r>
          <w:t>5</w:t>
        </w:r>
        <w:r>
          <w:fldChar w:fldCharType="end"/>
        </w:r>
      </w:hyperlink>
    </w:p>
    <w:p>
      <w:pPr>
        <w:pStyle w:val="TOC2"/>
        <w:tabs>
          <w:tab w:val="right" w:leader="dot" w:pos="8306"/>
        </w:tabs>
      </w:pPr>
      <w:hyperlink w:anchor="_Toc29314" w:history="1">
        <w:r>
          <w:rPr>
            <w:rFonts w:ascii="仿宋" w:eastAsia="仿宋" w:hAnsi="仿宋" w:cs="仿宋" w:hint="eastAsia"/>
            <w:lang w:eastAsia="zh-CN"/>
          </w:rPr>
          <w:t>(一)、项目建设背景</w:t>
        </w:r>
        <w:r>
          <w:tab/>
        </w:r>
        <w:r>
          <w:fldChar w:fldCharType="begin"/>
        </w:r>
        <w:r>
          <w:instrText xml:space="preserve"> PAGEREF _Toc29314 \h </w:instrText>
        </w:r>
        <w:r>
          <w:fldChar w:fldCharType="separate"/>
        </w:r>
        <w:r>
          <w:t>5</w:t>
        </w:r>
        <w:r>
          <w:fldChar w:fldCharType="end"/>
        </w:r>
      </w:hyperlink>
    </w:p>
    <w:p>
      <w:pPr>
        <w:pStyle w:val="TOC2"/>
        <w:tabs>
          <w:tab w:val="right" w:leader="dot" w:pos="8306"/>
        </w:tabs>
      </w:pPr>
      <w:hyperlink w:anchor="_Toc26741" w:history="1">
        <w:r>
          <w:rPr>
            <w:rFonts w:ascii="仿宋" w:eastAsia="仿宋" w:hAnsi="仿宋" w:cs="仿宋" w:hint="eastAsia"/>
            <w:lang w:eastAsia="zh-CN"/>
          </w:rPr>
          <w:t>(二)、必要性分析</w:t>
        </w:r>
        <w:r>
          <w:tab/>
        </w:r>
        <w:r>
          <w:fldChar w:fldCharType="begin"/>
        </w:r>
        <w:r>
          <w:instrText xml:space="preserve"> PAGEREF _Toc26741 \h </w:instrText>
        </w:r>
        <w:r>
          <w:fldChar w:fldCharType="separate"/>
        </w:r>
        <w:r>
          <w:t>6</w:t>
        </w:r>
        <w:r>
          <w:fldChar w:fldCharType="end"/>
        </w:r>
      </w:hyperlink>
    </w:p>
    <w:p>
      <w:pPr>
        <w:pStyle w:val="TOC2"/>
        <w:tabs>
          <w:tab w:val="right" w:leader="dot" w:pos="8306"/>
        </w:tabs>
      </w:pPr>
      <w:hyperlink w:anchor="_Toc28853" w:history="1">
        <w:r>
          <w:rPr>
            <w:rFonts w:ascii="仿宋" w:eastAsia="仿宋" w:hAnsi="仿宋" w:cs="仿宋" w:hint="eastAsia"/>
            <w:lang w:eastAsia="zh-CN"/>
          </w:rPr>
          <w:t>(三)、项目建设有利条件</w:t>
        </w:r>
        <w:r>
          <w:tab/>
        </w:r>
        <w:r>
          <w:fldChar w:fldCharType="begin"/>
        </w:r>
        <w:r>
          <w:instrText xml:space="preserve"> PAGEREF _Toc28853 \h </w:instrText>
        </w:r>
        <w:r>
          <w:fldChar w:fldCharType="separate"/>
        </w:r>
        <w:r>
          <w:t>7</w:t>
        </w:r>
        <w:r>
          <w:fldChar w:fldCharType="end"/>
        </w:r>
      </w:hyperlink>
    </w:p>
    <w:p>
      <w:pPr>
        <w:pStyle w:val="TOC1"/>
        <w:tabs>
          <w:tab w:val="right" w:leader="dot" w:pos="8306"/>
        </w:tabs>
      </w:pPr>
      <w:hyperlink w:anchor="_Toc22488" w:history="1">
        <w:r>
          <w:rPr>
            <w:rFonts w:ascii="仿宋" w:eastAsia="仿宋" w:hAnsi="仿宋" w:cs="仿宋" w:hint="eastAsia"/>
            <w:lang w:eastAsia="zh-CN"/>
          </w:rPr>
          <w:t>三、环境和生态影响分析</w:t>
        </w:r>
        <w:r>
          <w:tab/>
        </w:r>
        <w:r>
          <w:fldChar w:fldCharType="begin"/>
        </w:r>
        <w:r>
          <w:instrText xml:space="preserve"> PAGEREF _Toc22488 \h </w:instrText>
        </w:r>
        <w:r>
          <w:fldChar w:fldCharType="separate"/>
        </w:r>
        <w:r>
          <w:t>9</w:t>
        </w:r>
        <w:r>
          <w:fldChar w:fldCharType="end"/>
        </w:r>
      </w:hyperlink>
    </w:p>
    <w:p>
      <w:pPr>
        <w:pStyle w:val="TOC2"/>
        <w:tabs>
          <w:tab w:val="right" w:leader="dot" w:pos="8306"/>
        </w:tabs>
      </w:pPr>
      <w:hyperlink w:anchor="_Toc10296" w:history="1">
        <w:r>
          <w:rPr>
            <w:rFonts w:ascii="仿宋" w:eastAsia="仿宋" w:hAnsi="仿宋" w:cs="仿宋" w:hint="eastAsia"/>
            <w:lang w:eastAsia="zh-CN"/>
          </w:rPr>
          <w:t>(一)、环境和生态现状</w:t>
        </w:r>
        <w:r>
          <w:tab/>
        </w:r>
        <w:r>
          <w:fldChar w:fldCharType="begin"/>
        </w:r>
        <w:r>
          <w:instrText xml:space="preserve"> PAGEREF _Toc10296 \h </w:instrText>
        </w:r>
        <w:r>
          <w:fldChar w:fldCharType="separate"/>
        </w:r>
        <w:r>
          <w:t>9</w:t>
        </w:r>
        <w:r>
          <w:fldChar w:fldCharType="end"/>
        </w:r>
      </w:hyperlink>
    </w:p>
    <w:p>
      <w:pPr>
        <w:pStyle w:val="TOC2"/>
        <w:tabs>
          <w:tab w:val="right" w:leader="dot" w:pos="8306"/>
        </w:tabs>
      </w:pPr>
      <w:hyperlink w:anchor="_Toc21871" w:history="1">
        <w:r>
          <w:rPr>
            <w:rFonts w:ascii="仿宋" w:eastAsia="仿宋" w:hAnsi="仿宋" w:cs="仿宋" w:hint="eastAsia"/>
            <w:lang w:eastAsia="zh-CN"/>
          </w:rPr>
          <w:t>(二)、生态环境影响分析</w:t>
        </w:r>
        <w:r>
          <w:tab/>
        </w:r>
        <w:r>
          <w:fldChar w:fldCharType="begin"/>
        </w:r>
        <w:r>
          <w:instrText xml:space="preserve"> PAGEREF _Toc21871 \h </w:instrText>
        </w:r>
        <w:r>
          <w:fldChar w:fldCharType="separate"/>
        </w:r>
        <w:r>
          <w:t>11</w:t>
        </w:r>
        <w:r>
          <w:fldChar w:fldCharType="end"/>
        </w:r>
      </w:hyperlink>
    </w:p>
    <w:p>
      <w:pPr>
        <w:pStyle w:val="TOC2"/>
        <w:tabs>
          <w:tab w:val="right" w:leader="dot" w:pos="8306"/>
        </w:tabs>
      </w:pPr>
      <w:hyperlink w:anchor="_Toc9141" w:history="1">
        <w:r>
          <w:rPr>
            <w:rFonts w:ascii="仿宋" w:eastAsia="仿宋" w:hAnsi="仿宋" w:cs="仿宋" w:hint="eastAsia"/>
            <w:lang w:eastAsia="zh-CN"/>
          </w:rPr>
          <w:t>(三)、生态环境保护措施</w:t>
        </w:r>
        <w:r>
          <w:tab/>
        </w:r>
        <w:r>
          <w:fldChar w:fldCharType="begin"/>
        </w:r>
        <w:r>
          <w:instrText xml:space="preserve"> PAGEREF _Toc9141 \h </w:instrText>
        </w:r>
        <w:r>
          <w:fldChar w:fldCharType="separate"/>
        </w:r>
        <w:r>
          <w:t>12</w:t>
        </w:r>
        <w:r>
          <w:fldChar w:fldCharType="end"/>
        </w:r>
      </w:hyperlink>
    </w:p>
    <w:p>
      <w:pPr>
        <w:pStyle w:val="TOC2"/>
        <w:tabs>
          <w:tab w:val="right" w:leader="dot" w:pos="8306"/>
        </w:tabs>
      </w:pPr>
      <w:hyperlink w:anchor="_Toc25686" w:history="1">
        <w:r>
          <w:rPr>
            <w:rFonts w:ascii="仿宋" w:eastAsia="仿宋" w:hAnsi="仿宋" w:cs="仿宋" w:hint="eastAsia"/>
            <w:lang w:eastAsia="zh-CN"/>
          </w:rPr>
          <w:t>(四)、地质灾害影响分析</w:t>
        </w:r>
        <w:r>
          <w:tab/>
        </w:r>
        <w:r>
          <w:fldChar w:fldCharType="begin"/>
        </w:r>
        <w:r>
          <w:instrText xml:space="preserve"> PAGEREF _Toc25686 \h </w:instrText>
        </w:r>
        <w:r>
          <w:fldChar w:fldCharType="separate"/>
        </w:r>
        <w:r>
          <w:t>14</w:t>
        </w:r>
        <w:r>
          <w:fldChar w:fldCharType="end"/>
        </w:r>
      </w:hyperlink>
    </w:p>
    <w:p>
      <w:pPr>
        <w:pStyle w:val="TOC2"/>
        <w:tabs>
          <w:tab w:val="right" w:leader="dot" w:pos="8306"/>
        </w:tabs>
      </w:pPr>
      <w:hyperlink w:anchor="_Toc22665" w:history="1">
        <w:r>
          <w:rPr>
            <w:rFonts w:ascii="仿宋" w:eastAsia="仿宋" w:hAnsi="仿宋" w:cs="仿宋" w:hint="eastAsia"/>
            <w:lang w:eastAsia="zh-CN"/>
          </w:rPr>
          <w:t>(五)、特殊环境影响</w:t>
        </w:r>
        <w:r>
          <w:tab/>
        </w:r>
        <w:r>
          <w:fldChar w:fldCharType="begin"/>
        </w:r>
        <w:r>
          <w:instrText xml:space="preserve"> PAGEREF _Toc22665 \h </w:instrText>
        </w:r>
        <w:r>
          <w:fldChar w:fldCharType="separate"/>
        </w:r>
        <w:r>
          <w:t>15</w:t>
        </w:r>
        <w:r>
          <w:fldChar w:fldCharType="end"/>
        </w:r>
      </w:hyperlink>
    </w:p>
    <w:p>
      <w:pPr>
        <w:pStyle w:val="TOC1"/>
        <w:tabs>
          <w:tab w:val="right" w:leader="dot" w:pos="8306"/>
        </w:tabs>
      </w:pPr>
      <w:hyperlink w:anchor="_Toc28765" w:history="1">
        <w:r>
          <w:rPr>
            <w:rFonts w:ascii="仿宋" w:eastAsia="仿宋" w:hAnsi="仿宋" w:cs="仿宋" w:hint="eastAsia"/>
            <w:lang w:eastAsia="zh-CN"/>
          </w:rPr>
          <w:t>四、社会影响分析</w:t>
        </w:r>
        <w:r>
          <w:tab/>
        </w:r>
        <w:r>
          <w:fldChar w:fldCharType="begin"/>
        </w:r>
        <w:r>
          <w:instrText xml:space="preserve"> PAGEREF _Toc28765 \h </w:instrText>
        </w:r>
        <w:r>
          <w:fldChar w:fldCharType="separate"/>
        </w:r>
        <w:r>
          <w:t>16</w:t>
        </w:r>
        <w:r>
          <w:fldChar w:fldCharType="end"/>
        </w:r>
      </w:hyperlink>
    </w:p>
    <w:p>
      <w:pPr>
        <w:pStyle w:val="TOC2"/>
        <w:tabs>
          <w:tab w:val="right" w:leader="dot" w:pos="8306"/>
        </w:tabs>
      </w:pPr>
      <w:hyperlink w:anchor="_Toc18311" w:history="1">
        <w:r>
          <w:rPr>
            <w:rFonts w:ascii="仿宋" w:eastAsia="仿宋" w:hAnsi="仿宋" w:cs="仿宋" w:hint="eastAsia"/>
            <w:lang w:eastAsia="zh-CN"/>
          </w:rPr>
          <w:t>(一)、社会影响效果分析</w:t>
        </w:r>
        <w:r>
          <w:tab/>
        </w:r>
        <w:r>
          <w:fldChar w:fldCharType="begin"/>
        </w:r>
        <w:r>
          <w:instrText xml:space="preserve"> PAGEREF _Toc18311 \h </w:instrText>
        </w:r>
        <w:r>
          <w:fldChar w:fldCharType="separate"/>
        </w:r>
        <w:r>
          <w:t>16</w:t>
        </w:r>
        <w:r>
          <w:fldChar w:fldCharType="end"/>
        </w:r>
      </w:hyperlink>
    </w:p>
    <w:p>
      <w:pPr>
        <w:pStyle w:val="TOC2"/>
        <w:tabs>
          <w:tab w:val="right" w:leader="dot" w:pos="8306"/>
        </w:tabs>
      </w:pPr>
      <w:hyperlink w:anchor="_Toc12874" w:history="1">
        <w:r>
          <w:rPr>
            <w:rFonts w:ascii="仿宋" w:eastAsia="仿宋" w:hAnsi="仿宋" w:cs="仿宋" w:hint="eastAsia"/>
            <w:lang w:eastAsia="zh-CN"/>
          </w:rPr>
          <w:t>(二)、社会适应性分析</w:t>
        </w:r>
        <w:r>
          <w:tab/>
        </w:r>
        <w:r>
          <w:fldChar w:fldCharType="begin"/>
        </w:r>
        <w:r>
          <w:instrText xml:space="preserve"> PAGEREF _Toc12874 \h </w:instrText>
        </w:r>
        <w:r>
          <w:fldChar w:fldCharType="separate"/>
        </w:r>
        <w:r>
          <w:t>19</w:t>
        </w:r>
        <w:r>
          <w:fldChar w:fldCharType="end"/>
        </w:r>
      </w:hyperlink>
    </w:p>
    <w:p>
      <w:pPr>
        <w:pStyle w:val="TOC2"/>
        <w:tabs>
          <w:tab w:val="right" w:leader="dot" w:pos="8306"/>
        </w:tabs>
      </w:pPr>
      <w:hyperlink w:anchor="_Toc31919" w:history="1">
        <w:r>
          <w:rPr>
            <w:rFonts w:ascii="仿宋" w:eastAsia="仿宋" w:hAnsi="仿宋" w:cs="仿宋" w:hint="eastAsia"/>
            <w:lang w:eastAsia="zh-CN"/>
          </w:rPr>
          <w:t>(三)、社会风险及对策分析</w:t>
        </w:r>
        <w:r>
          <w:tab/>
        </w:r>
        <w:r>
          <w:fldChar w:fldCharType="begin"/>
        </w:r>
        <w:r>
          <w:instrText xml:space="preserve"> PAGEREF _Toc31919 \h </w:instrText>
        </w:r>
        <w:r>
          <w:fldChar w:fldCharType="separate"/>
        </w:r>
        <w:r>
          <w:t>20</w:t>
        </w:r>
        <w:r>
          <w:fldChar w:fldCharType="end"/>
        </w:r>
      </w:hyperlink>
    </w:p>
    <w:p>
      <w:pPr>
        <w:pStyle w:val="TOC1"/>
        <w:tabs>
          <w:tab w:val="right" w:leader="dot" w:pos="8306"/>
        </w:tabs>
      </w:pPr>
      <w:hyperlink w:anchor="_Toc11042" w:history="1">
        <w:r>
          <w:rPr>
            <w:rFonts w:ascii="仿宋" w:eastAsia="仿宋" w:hAnsi="仿宋" w:cs="仿宋" w:hint="eastAsia"/>
            <w:lang w:eastAsia="zh-CN"/>
          </w:rPr>
          <w:t>五、项目选址研究</w:t>
        </w:r>
        <w:r>
          <w:tab/>
        </w:r>
        <w:r>
          <w:fldChar w:fldCharType="begin"/>
        </w:r>
        <w:r>
          <w:instrText xml:space="preserve"> PAGEREF _Toc11042 \h </w:instrText>
        </w:r>
        <w:r>
          <w:fldChar w:fldCharType="separate"/>
        </w:r>
        <w:r>
          <w:t>24</w:t>
        </w:r>
        <w:r>
          <w:fldChar w:fldCharType="end"/>
        </w:r>
      </w:hyperlink>
    </w:p>
    <w:p>
      <w:pPr>
        <w:pStyle w:val="TOC2"/>
        <w:tabs>
          <w:tab w:val="right" w:leader="dot" w:pos="8306"/>
        </w:tabs>
      </w:pPr>
      <w:hyperlink w:anchor="_Toc11734" w:history="1">
        <w:r>
          <w:rPr>
            <w:rFonts w:ascii="仿宋" w:eastAsia="仿宋" w:hAnsi="仿宋" w:cs="仿宋" w:hint="eastAsia"/>
            <w:lang w:eastAsia="zh-CN"/>
          </w:rPr>
          <w:t>(一)、项目选址原则</w:t>
        </w:r>
        <w:r>
          <w:tab/>
        </w:r>
        <w:r>
          <w:fldChar w:fldCharType="begin"/>
        </w:r>
        <w:r>
          <w:instrText xml:space="preserve"> PAGEREF _Toc11734 \h </w:instrText>
        </w:r>
        <w:r>
          <w:fldChar w:fldCharType="separate"/>
        </w:r>
        <w:r>
          <w:t>24</w:t>
        </w:r>
        <w:r>
          <w:fldChar w:fldCharType="end"/>
        </w:r>
      </w:hyperlink>
    </w:p>
    <w:p>
      <w:pPr>
        <w:pStyle w:val="TOC2"/>
        <w:tabs>
          <w:tab w:val="right" w:leader="dot" w:pos="8306"/>
        </w:tabs>
      </w:pPr>
      <w:hyperlink w:anchor="_Toc5828" w:history="1">
        <w:r>
          <w:rPr>
            <w:rFonts w:ascii="仿宋" w:eastAsia="仿宋" w:hAnsi="仿宋" w:cs="仿宋" w:hint="eastAsia"/>
            <w:lang w:eastAsia="zh-CN"/>
          </w:rPr>
          <w:t>(二)、项目选址</w:t>
        </w:r>
        <w:r>
          <w:tab/>
        </w:r>
        <w:r>
          <w:fldChar w:fldCharType="begin"/>
        </w:r>
        <w:r>
          <w:instrText xml:space="preserve"> PAGEREF _Toc5828 \h </w:instrText>
        </w:r>
        <w:r>
          <w:fldChar w:fldCharType="separate"/>
        </w:r>
        <w:r>
          <w:t>27</w:t>
        </w:r>
        <w:r>
          <w:fldChar w:fldCharType="end"/>
        </w:r>
      </w:hyperlink>
    </w:p>
    <w:p>
      <w:pPr>
        <w:pStyle w:val="TOC2"/>
        <w:tabs>
          <w:tab w:val="right" w:leader="dot" w:pos="8306"/>
        </w:tabs>
      </w:pPr>
      <w:hyperlink w:anchor="_Toc30543" w:history="1">
        <w:r>
          <w:rPr>
            <w:rFonts w:ascii="仿宋" w:eastAsia="仿宋" w:hAnsi="仿宋" w:cs="仿宋" w:hint="eastAsia"/>
            <w:lang w:eastAsia="zh-CN"/>
          </w:rPr>
          <w:t>(三)、建设条件分析</w:t>
        </w:r>
        <w:r>
          <w:tab/>
        </w:r>
        <w:r>
          <w:fldChar w:fldCharType="begin"/>
        </w:r>
        <w:r>
          <w:instrText xml:space="preserve"> PAGEREF _Toc30543 \h </w:instrText>
        </w:r>
        <w:r>
          <w:fldChar w:fldCharType="separate"/>
        </w:r>
        <w:r>
          <w:t>29</w:t>
        </w:r>
        <w:r>
          <w:fldChar w:fldCharType="end"/>
        </w:r>
      </w:hyperlink>
    </w:p>
    <w:p>
      <w:pPr>
        <w:pStyle w:val="TOC2"/>
        <w:tabs>
          <w:tab w:val="right" w:leader="dot" w:pos="8306"/>
        </w:tabs>
      </w:pPr>
      <w:hyperlink w:anchor="_Toc30813" w:history="1">
        <w:r>
          <w:rPr>
            <w:rFonts w:ascii="仿宋" w:eastAsia="仿宋" w:hAnsi="仿宋" w:cs="仿宋" w:hint="eastAsia"/>
            <w:lang w:eastAsia="zh-CN"/>
          </w:rPr>
          <w:t>(四)、用地控制指标</w:t>
        </w:r>
        <w:r>
          <w:tab/>
        </w:r>
        <w:r>
          <w:fldChar w:fldCharType="begin"/>
        </w:r>
        <w:r>
          <w:instrText xml:space="preserve"> PAGEREF _Toc30813 \h </w:instrText>
        </w:r>
        <w:r>
          <w:fldChar w:fldCharType="separate"/>
        </w:r>
        <w:r>
          <w:t>30</w:t>
        </w:r>
        <w:r>
          <w:fldChar w:fldCharType="end"/>
        </w:r>
      </w:hyperlink>
    </w:p>
    <w:p>
      <w:pPr>
        <w:pStyle w:val="TOC2"/>
        <w:tabs>
          <w:tab w:val="right" w:leader="dot" w:pos="8306"/>
        </w:tabs>
      </w:pPr>
      <w:hyperlink w:anchor="_Toc28434" w:history="1">
        <w:r>
          <w:rPr>
            <w:rFonts w:ascii="仿宋" w:eastAsia="仿宋" w:hAnsi="仿宋" w:cs="仿宋" w:hint="eastAsia"/>
            <w:lang w:eastAsia="zh-CN"/>
          </w:rPr>
          <w:t>(五)、地总体要求</w:t>
        </w:r>
        <w:r>
          <w:tab/>
        </w:r>
        <w:r>
          <w:fldChar w:fldCharType="begin"/>
        </w:r>
        <w:r>
          <w:instrText xml:space="preserve"> PAGEREF _Toc28434 \h </w:instrText>
        </w:r>
        <w:r>
          <w:fldChar w:fldCharType="separate"/>
        </w:r>
        <w:r>
          <w:t>32</w:t>
        </w:r>
        <w:r>
          <w:fldChar w:fldCharType="end"/>
        </w:r>
      </w:hyperlink>
    </w:p>
    <w:p>
      <w:pPr>
        <w:pStyle w:val="TOC2"/>
        <w:tabs>
          <w:tab w:val="right" w:leader="dot" w:pos="8306"/>
        </w:tabs>
      </w:pPr>
      <w:hyperlink w:anchor="_Toc14209" w:history="1">
        <w:r>
          <w:rPr>
            <w:rFonts w:ascii="仿宋" w:eastAsia="仿宋" w:hAnsi="仿宋" w:cs="仿宋" w:hint="eastAsia"/>
            <w:lang w:eastAsia="zh-CN"/>
          </w:rPr>
          <w:t>(六)、节约用地措施</w:t>
        </w:r>
        <w:r>
          <w:tab/>
        </w:r>
        <w:r>
          <w:fldChar w:fldCharType="begin"/>
        </w:r>
        <w:r>
          <w:instrText xml:space="preserve"> PAGEREF _Toc14209 \h </w:instrText>
        </w:r>
        <w:r>
          <w:fldChar w:fldCharType="separate"/>
        </w:r>
        <w:r>
          <w:t>33</w:t>
        </w:r>
        <w:r>
          <w:fldChar w:fldCharType="end"/>
        </w:r>
      </w:hyperlink>
    </w:p>
    <w:p>
      <w:pPr>
        <w:pStyle w:val="TOC2"/>
        <w:tabs>
          <w:tab w:val="right" w:leader="dot" w:pos="8306"/>
        </w:tabs>
      </w:pPr>
      <w:hyperlink w:anchor="_Toc18942" w:history="1">
        <w:r>
          <w:rPr>
            <w:rFonts w:ascii="仿宋" w:eastAsia="仿宋" w:hAnsi="仿宋" w:cs="仿宋" w:hint="eastAsia"/>
            <w:lang w:eastAsia="zh-CN"/>
          </w:rPr>
          <w:t>(七)、选址综合评价</w:t>
        </w:r>
        <w:r>
          <w:tab/>
        </w:r>
        <w:r>
          <w:fldChar w:fldCharType="begin"/>
        </w:r>
        <w:r>
          <w:instrText xml:space="preserve"> PAGEREF _Toc18942 \h </w:instrText>
        </w:r>
        <w:r>
          <w:fldChar w:fldCharType="separate"/>
        </w:r>
        <w:r>
          <w:t>34</w:t>
        </w:r>
        <w:r>
          <w:fldChar w:fldCharType="end"/>
        </w:r>
      </w:hyperlink>
    </w:p>
    <w:p>
      <w:pPr>
        <w:pStyle w:val="TOC1"/>
        <w:tabs>
          <w:tab w:val="right" w:leader="dot" w:pos="8306"/>
        </w:tabs>
      </w:pPr>
      <w:hyperlink w:anchor="_Toc15073" w:history="1">
        <w:r>
          <w:rPr>
            <w:rFonts w:ascii="仿宋" w:eastAsia="仿宋" w:hAnsi="仿宋" w:cs="仿宋" w:hint="eastAsia"/>
            <w:lang w:eastAsia="zh-CN"/>
          </w:rPr>
          <w:t>六、财务管理与成本控制</w:t>
        </w:r>
        <w:r>
          <w:tab/>
        </w:r>
        <w:r>
          <w:fldChar w:fldCharType="begin"/>
        </w:r>
        <w:r>
          <w:instrText xml:space="preserve"> PAGEREF _Toc15073 \h </w:instrText>
        </w:r>
        <w:r>
          <w:fldChar w:fldCharType="separate"/>
        </w:r>
        <w:r>
          <w:t>35</w:t>
        </w:r>
        <w:r>
          <w:fldChar w:fldCharType="end"/>
        </w:r>
      </w:hyperlink>
    </w:p>
    <w:p>
      <w:pPr>
        <w:pStyle w:val="TOC2"/>
        <w:tabs>
          <w:tab w:val="right" w:leader="dot" w:pos="8306"/>
        </w:tabs>
      </w:pPr>
      <w:hyperlink w:anchor="_Toc27671" w:history="1">
        <w:r>
          <w:rPr>
            <w:rFonts w:ascii="仿宋" w:eastAsia="仿宋" w:hAnsi="仿宋" w:cs="仿宋" w:hint="eastAsia"/>
            <w:lang w:eastAsia="zh-CN"/>
          </w:rPr>
          <w:t>(一)、财务管理体系建设</w:t>
        </w:r>
        <w:r>
          <w:tab/>
        </w:r>
        <w:r>
          <w:fldChar w:fldCharType="begin"/>
        </w:r>
        <w:r>
          <w:instrText xml:space="preserve"> PAGEREF _Toc27671 \h </w:instrText>
        </w:r>
        <w:r>
          <w:fldChar w:fldCharType="separate"/>
        </w:r>
        <w:r>
          <w:t>35</w:t>
        </w:r>
        <w:r>
          <w:fldChar w:fldCharType="end"/>
        </w:r>
      </w:hyperlink>
    </w:p>
    <w:p>
      <w:pPr>
        <w:pStyle w:val="TOC2"/>
        <w:tabs>
          <w:tab w:val="right" w:leader="dot" w:pos="8306"/>
        </w:tabs>
      </w:pPr>
      <w:hyperlink w:anchor="_Toc5635" w:history="1">
        <w:r>
          <w:rPr>
            <w:rFonts w:ascii="仿宋" w:eastAsia="仿宋" w:hAnsi="仿宋" w:cs="仿宋" w:hint="eastAsia"/>
            <w:lang w:eastAsia="zh-CN"/>
          </w:rPr>
          <w:t>(二)、成本控制措施</w:t>
        </w:r>
        <w:r>
          <w:tab/>
        </w:r>
        <w:r>
          <w:fldChar w:fldCharType="begin"/>
        </w:r>
        <w:r>
          <w:instrText xml:space="preserve"> PAGEREF _Toc5635 \h </w:instrText>
        </w:r>
        <w:r>
          <w:fldChar w:fldCharType="separate"/>
        </w:r>
        <w:r>
          <w:t>37</w:t>
        </w:r>
        <w:r>
          <w:fldChar w:fldCharType="end"/>
        </w:r>
      </w:hyperlink>
    </w:p>
    <w:p>
      <w:pPr>
        <w:pStyle w:val="TOC1"/>
        <w:tabs>
          <w:tab w:val="right" w:leader="dot" w:pos="8306"/>
        </w:tabs>
      </w:pPr>
      <w:hyperlink w:anchor="_Toc17411" w:history="1">
        <w:r>
          <w:rPr>
            <w:rFonts w:ascii="仿宋" w:eastAsia="仿宋" w:hAnsi="仿宋" w:cs="仿宋" w:hint="eastAsia"/>
            <w:lang w:eastAsia="zh-CN"/>
          </w:rPr>
          <w:t>七、项目实施与管理方案</w:t>
        </w:r>
        <w:r>
          <w:tab/>
        </w:r>
        <w:r>
          <w:fldChar w:fldCharType="begin"/>
        </w:r>
        <w:r>
          <w:instrText xml:space="preserve"> PAGEREF _Toc17411 \h </w:instrText>
        </w:r>
        <w:r>
          <w:fldChar w:fldCharType="separate"/>
        </w:r>
        <w:r>
          <w:t>38</w:t>
        </w:r>
        <w:r>
          <w:fldChar w:fldCharType="end"/>
        </w:r>
      </w:hyperlink>
    </w:p>
    <w:p>
      <w:pPr>
        <w:pStyle w:val="TOC2"/>
        <w:tabs>
          <w:tab w:val="right" w:leader="dot" w:pos="8306"/>
        </w:tabs>
      </w:pPr>
      <w:hyperlink w:anchor="_Toc18790" w:history="1">
        <w:r>
          <w:rPr>
            <w:rFonts w:ascii="仿宋" w:eastAsia="仿宋" w:hAnsi="仿宋" w:cs="仿宋" w:hint="eastAsia"/>
            <w:lang w:eastAsia="zh-CN"/>
          </w:rPr>
          <w:t>(一)、项目实施计划</w:t>
        </w:r>
        <w:r>
          <w:tab/>
        </w:r>
        <w:r>
          <w:fldChar w:fldCharType="begin"/>
        </w:r>
        <w:r>
          <w:instrText xml:space="preserve"> PAGEREF _Toc18790 \h </w:instrText>
        </w:r>
        <w:r>
          <w:fldChar w:fldCharType="separate"/>
        </w:r>
        <w:r>
          <w:t>38</w:t>
        </w:r>
        <w:r>
          <w:fldChar w:fldCharType="end"/>
        </w:r>
      </w:hyperlink>
    </w:p>
    <w:p>
      <w:pPr>
        <w:pStyle w:val="TOC2"/>
        <w:tabs>
          <w:tab w:val="right" w:leader="dot" w:pos="8306"/>
        </w:tabs>
      </w:pPr>
      <w:hyperlink w:anchor="_Toc4874" w:history="1">
        <w:r>
          <w:rPr>
            <w:rFonts w:ascii="仿宋" w:eastAsia="仿宋" w:hAnsi="仿宋" w:cs="仿宋" w:hint="eastAsia"/>
            <w:lang w:eastAsia="zh-CN"/>
          </w:rPr>
          <w:t>(二)、项目组织机构与职责</w:t>
        </w:r>
        <w:r>
          <w:tab/>
        </w:r>
        <w:r>
          <w:fldChar w:fldCharType="begin"/>
        </w:r>
        <w:r>
          <w:instrText xml:space="preserve"> PAGEREF _Toc4874 \h </w:instrText>
        </w:r>
        <w:r>
          <w:fldChar w:fldCharType="separate"/>
        </w:r>
        <w:r>
          <w:t>39</w:t>
        </w:r>
        <w:r>
          <w:fldChar w:fldCharType="end"/>
        </w:r>
      </w:hyperlink>
    </w:p>
    <w:p>
      <w:pPr>
        <w:pStyle w:val="TOC2"/>
        <w:tabs>
          <w:tab w:val="right" w:leader="dot" w:pos="8306"/>
        </w:tabs>
      </w:pPr>
      <w:hyperlink w:anchor="_Toc20711" w:history="1">
        <w:r>
          <w:rPr>
            <w:rFonts w:ascii="仿宋" w:eastAsia="仿宋" w:hAnsi="仿宋" w:cs="仿宋" w:hint="eastAsia"/>
            <w:lang w:eastAsia="zh-CN"/>
          </w:rPr>
          <w:t>(三)、项目管理与监控体系</w:t>
        </w:r>
        <w:r>
          <w:tab/>
        </w:r>
        <w:r>
          <w:fldChar w:fldCharType="begin"/>
        </w:r>
        <w:r>
          <w:instrText xml:space="preserve"> PAGEREF _Toc20711 \h </w:instrText>
        </w:r>
        <w:r>
          <w:fldChar w:fldCharType="separate"/>
        </w:r>
        <w:r>
          <w:t>42</w:t>
        </w:r>
        <w:r>
          <w:fldChar w:fldCharType="end"/>
        </w:r>
      </w:hyperlink>
    </w:p>
    <w:p>
      <w:pPr>
        <w:pStyle w:val="TOC1"/>
        <w:tabs>
          <w:tab w:val="right" w:leader="dot" w:pos="8306"/>
        </w:tabs>
      </w:pPr>
      <w:hyperlink w:anchor="_Toc3678" w:history="1">
        <w:r>
          <w:rPr>
            <w:rFonts w:ascii="仿宋" w:eastAsia="仿宋" w:hAnsi="仿宋" w:cs="仿宋" w:hint="eastAsia"/>
            <w:lang w:eastAsia="zh-CN"/>
          </w:rPr>
          <w:t>八、安全与应急管理</w:t>
        </w:r>
        <w:r>
          <w:tab/>
        </w:r>
        <w:r>
          <w:fldChar w:fldCharType="begin"/>
        </w:r>
        <w:r>
          <w:instrText xml:space="preserve"> PAGEREF _Toc3678 \h </w:instrText>
        </w:r>
        <w:r>
          <w:fldChar w:fldCharType="separate"/>
        </w:r>
        <w:r>
          <w:t>43</w:t>
        </w:r>
        <w:r>
          <w:fldChar w:fldCharType="end"/>
        </w:r>
      </w:hyperlink>
    </w:p>
    <w:p>
      <w:pPr>
        <w:pStyle w:val="TOC2"/>
        <w:tabs>
          <w:tab w:val="right" w:leader="dot" w:pos="8306"/>
        </w:tabs>
      </w:pPr>
      <w:hyperlink w:anchor="_Toc23166" w:history="1">
        <w:r>
          <w:rPr>
            <w:rFonts w:ascii="仿宋" w:eastAsia="仿宋" w:hAnsi="仿宋" w:cs="仿宋" w:hint="eastAsia"/>
            <w:lang w:eastAsia="zh-CN"/>
          </w:rPr>
          <w:t>(一)、安全生产管理</w:t>
        </w:r>
        <w:r>
          <w:tab/>
        </w:r>
        <w:r>
          <w:fldChar w:fldCharType="begin"/>
        </w:r>
        <w:r>
          <w:instrText xml:space="preserve"> PAGEREF _Toc23166 \h </w:instrText>
        </w:r>
        <w:r>
          <w:fldChar w:fldCharType="separate"/>
        </w:r>
        <w:r>
          <w:t>43</w:t>
        </w:r>
        <w:r>
          <w:fldChar w:fldCharType="end"/>
        </w:r>
      </w:hyperlink>
    </w:p>
    <w:p>
      <w:pPr>
        <w:pStyle w:val="TOC2"/>
        <w:tabs>
          <w:tab w:val="right" w:leader="dot" w:pos="8306"/>
        </w:tabs>
      </w:pPr>
      <w:hyperlink w:anchor="_Toc27524" w:history="1">
        <w:r>
          <w:rPr>
            <w:rFonts w:ascii="仿宋" w:eastAsia="仿宋" w:hAnsi="仿宋" w:cs="仿宋" w:hint="eastAsia"/>
            <w:lang w:eastAsia="zh-CN"/>
          </w:rPr>
          <w:t>(二)、应急预案与响应</w:t>
        </w:r>
        <w:r>
          <w:tab/>
        </w:r>
        <w:r>
          <w:fldChar w:fldCharType="begin"/>
        </w:r>
        <w:r>
          <w:instrText xml:space="preserve"> PAGEREF _Toc27524 \h </w:instrText>
        </w:r>
        <w:r>
          <w:fldChar w:fldCharType="separate"/>
        </w:r>
        <w:r>
          <w:t>45</w:t>
        </w:r>
        <w:r>
          <w:fldChar w:fldCharType="end"/>
        </w:r>
      </w:hyperlink>
    </w:p>
    <w:p>
      <w:pPr>
        <w:pStyle w:val="TOC1"/>
        <w:tabs>
          <w:tab w:val="right" w:leader="dot" w:pos="8306"/>
        </w:tabs>
      </w:pPr>
      <w:hyperlink w:anchor="_Toc3956" w:history="1">
        <w:r>
          <w:rPr>
            <w:rFonts w:ascii="仿宋" w:eastAsia="仿宋" w:hAnsi="仿宋" w:cs="仿宋" w:hint="eastAsia"/>
            <w:lang w:eastAsia="zh-CN"/>
          </w:rPr>
          <w:t>九、经济效益与社会效益优化</w:t>
        </w:r>
        <w:r>
          <w:tab/>
        </w:r>
        <w:r>
          <w:fldChar w:fldCharType="begin"/>
        </w:r>
        <w:r>
          <w:instrText xml:space="preserve"> PAGEREF _Toc3956 \h </w:instrText>
        </w:r>
        <w:r>
          <w:fldChar w:fldCharType="separate"/>
        </w:r>
        <w:r>
          <w:t>47</w:t>
        </w:r>
        <w:r>
          <w:fldChar w:fldCharType="end"/>
        </w:r>
      </w:hyperlink>
    </w:p>
    <w:p>
      <w:pPr>
        <w:pStyle w:val="TOC2"/>
        <w:tabs>
          <w:tab w:val="right" w:leader="dot" w:pos="8306"/>
        </w:tabs>
      </w:pPr>
      <w:hyperlink w:anchor="_Toc14602" w:history="1">
        <w:r>
          <w:rPr>
            <w:rFonts w:ascii="仿宋" w:eastAsia="仿宋" w:hAnsi="仿宋" w:cs="仿宋" w:hint="eastAsia"/>
            <w:lang w:eastAsia="zh-CN"/>
          </w:rPr>
          <w:t>(一)、经济效益提升策略</w:t>
        </w:r>
        <w:r>
          <w:tab/>
        </w:r>
        <w:r>
          <w:fldChar w:fldCharType="begin"/>
        </w:r>
        <w:r>
          <w:instrText xml:space="preserve"> PAGEREF _Toc14602 \h </w:instrText>
        </w:r>
        <w:r>
          <w:fldChar w:fldCharType="separate"/>
        </w:r>
        <w:r>
          <w:t>47</w:t>
        </w:r>
        <w:r>
          <w:fldChar w:fldCharType="end"/>
        </w:r>
      </w:hyperlink>
    </w:p>
    <w:p>
      <w:pPr>
        <w:pStyle w:val="TOC2"/>
        <w:tabs>
          <w:tab w:val="right" w:leader="dot" w:pos="8306"/>
        </w:tabs>
      </w:pPr>
      <w:hyperlink w:anchor="_Toc27850" w:history="1">
        <w:r>
          <w:rPr>
            <w:rFonts w:ascii="仿宋" w:eastAsia="仿宋" w:hAnsi="仿宋" w:cs="仿宋" w:hint="eastAsia"/>
            <w:lang w:eastAsia="zh-CN"/>
          </w:rPr>
          <w:t>(二)、社会效益增强方案</w:t>
        </w:r>
        <w:r>
          <w:tab/>
        </w:r>
        <w:r>
          <w:fldChar w:fldCharType="begin"/>
        </w:r>
        <w:r>
          <w:instrText xml:space="preserve"> PAGEREF _Toc27850 \h </w:instrText>
        </w:r>
        <w:r>
          <w:fldChar w:fldCharType="separate"/>
        </w:r>
        <w:r>
          <w:t>48</w:t>
        </w:r>
        <w:r>
          <w:fldChar w:fldCharType="end"/>
        </w:r>
      </w:hyperlink>
    </w:p>
    <w:p>
      <w:pPr>
        <w:pStyle w:val="TOC1"/>
        <w:tabs>
          <w:tab w:val="right" w:leader="dot" w:pos="8306"/>
        </w:tabs>
      </w:pPr>
      <w:hyperlink w:anchor="_Toc11763" w:history="1">
        <w:r>
          <w:rPr>
            <w:rFonts w:ascii="仿宋" w:eastAsia="仿宋" w:hAnsi="仿宋" w:cs="仿宋" w:hint="eastAsia"/>
            <w:lang w:eastAsia="zh-CN"/>
          </w:rPr>
          <w:t>十、项目变更管理</w:t>
        </w:r>
        <w:r>
          <w:tab/>
        </w:r>
        <w:r>
          <w:fldChar w:fldCharType="begin"/>
        </w:r>
        <w:r>
          <w:instrText xml:space="preserve"> PAGEREF _Toc11763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12" w:history="1">
        <w:r>
          <w:rPr>
            <w:rFonts w:ascii="仿宋" w:eastAsia="仿宋" w:hAnsi="仿宋" w:cs="仿宋" w:hint="eastAsia"/>
            <w:lang w:eastAsia="zh-CN"/>
          </w:rPr>
          <w:t>(一)、变更控制流程</w:t>
        </w:r>
        <w:r>
          <w:tab/>
        </w:r>
        <w:r>
          <w:fldChar w:fldCharType="begin"/>
        </w:r>
        <w:r>
          <w:instrText xml:space="preserve"> PAGEREF _Toc19312 \h </w:instrText>
        </w:r>
        <w:r>
          <w:fldChar w:fldCharType="separate"/>
        </w:r>
        <w:r>
          <w:t>49</w:t>
        </w:r>
        <w:r>
          <w:fldChar w:fldCharType="end"/>
        </w:r>
      </w:hyperlink>
    </w:p>
    <w:p>
      <w:pPr>
        <w:pStyle w:val="TOC2"/>
        <w:tabs>
          <w:tab w:val="right" w:leader="dot" w:pos="8306"/>
        </w:tabs>
      </w:pPr>
      <w:hyperlink w:anchor="_Toc11648" w:history="1">
        <w:r>
          <w:rPr>
            <w:rFonts w:ascii="仿宋" w:eastAsia="仿宋" w:hAnsi="仿宋" w:cs="仿宋" w:hint="eastAsia"/>
            <w:lang w:eastAsia="zh-CN"/>
          </w:rPr>
          <w:t>(二)、影响评估与处理</w:t>
        </w:r>
        <w:r>
          <w:tab/>
        </w:r>
        <w:r>
          <w:fldChar w:fldCharType="begin"/>
        </w:r>
        <w:r>
          <w:instrText xml:space="preserve"> PAGEREF _Toc11648 \h </w:instrText>
        </w:r>
        <w:r>
          <w:fldChar w:fldCharType="separate"/>
        </w:r>
        <w:r>
          <w:t>49</w:t>
        </w:r>
        <w:r>
          <w:fldChar w:fldCharType="end"/>
        </w:r>
      </w:hyperlink>
    </w:p>
    <w:p>
      <w:pPr>
        <w:pStyle w:val="TOC2"/>
        <w:tabs>
          <w:tab w:val="right" w:leader="dot" w:pos="8306"/>
        </w:tabs>
      </w:pPr>
      <w:hyperlink w:anchor="_Toc32621" w:history="1">
        <w:r>
          <w:rPr>
            <w:rFonts w:ascii="仿宋" w:eastAsia="仿宋" w:hAnsi="仿宋" w:cs="仿宋" w:hint="eastAsia"/>
            <w:lang w:eastAsia="zh-CN"/>
          </w:rPr>
          <w:t>(三)、变更记录与追踪</w:t>
        </w:r>
        <w:r>
          <w:tab/>
        </w:r>
        <w:r>
          <w:fldChar w:fldCharType="begin"/>
        </w:r>
        <w:r>
          <w:instrText xml:space="preserve"> PAGEREF _Toc32621 \h </w:instrText>
        </w:r>
        <w:r>
          <w:fldChar w:fldCharType="separate"/>
        </w:r>
        <w:r>
          <w:t>51</w:t>
        </w:r>
        <w:r>
          <w:fldChar w:fldCharType="end"/>
        </w:r>
      </w:hyperlink>
    </w:p>
    <w:p>
      <w:pPr>
        <w:pStyle w:val="TOC2"/>
        <w:tabs>
          <w:tab w:val="right" w:leader="dot" w:pos="8306"/>
        </w:tabs>
      </w:pPr>
      <w:hyperlink w:anchor="_Toc27197" w:history="1">
        <w:r>
          <w:rPr>
            <w:rFonts w:ascii="仿宋" w:eastAsia="仿宋" w:hAnsi="仿宋" w:cs="仿宋" w:hint="eastAsia"/>
            <w:lang w:eastAsia="zh-CN"/>
          </w:rPr>
          <w:t>(四)、变更管理策略</w:t>
        </w:r>
        <w:r>
          <w:tab/>
        </w:r>
        <w:r>
          <w:fldChar w:fldCharType="begin"/>
        </w:r>
        <w:r>
          <w:instrText xml:space="preserve"> PAGEREF _Toc27197 \h </w:instrText>
        </w:r>
        <w:r>
          <w:fldChar w:fldCharType="separate"/>
        </w:r>
        <w:r>
          <w:t>53</w:t>
        </w:r>
        <w:r>
          <w:fldChar w:fldCharType="end"/>
        </w:r>
      </w:hyperlink>
    </w:p>
    <w:p>
      <w:pPr>
        <w:pStyle w:val="TOC1"/>
        <w:tabs>
          <w:tab w:val="right" w:leader="dot" w:pos="8306"/>
        </w:tabs>
      </w:pPr>
      <w:hyperlink w:anchor="_Toc27959" w:history="1">
        <w:r>
          <w:rPr>
            <w:rFonts w:ascii="仿宋" w:eastAsia="仿宋" w:hAnsi="仿宋" w:cs="仿宋" w:hint="eastAsia"/>
            <w:lang w:eastAsia="zh-CN"/>
          </w:rPr>
          <w:t>十一、项目质量与标准</w:t>
        </w:r>
        <w:r>
          <w:tab/>
        </w:r>
        <w:r>
          <w:fldChar w:fldCharType="begin"/>
        </w:r>
        <w:r>
          <w:instrText xml:space="preserve"> PAGEREF _Toc27959 \h </w:instrText>
        </w:r>
        <w:r>
          <w:fldChar w:fldCharType="separate"/>
        </w:r>
        <w:r>
          <w:t>54</w:t>
        </w:r>
        <w:r>
          <w:fldChar w:fldCharType="end"/>
        </w:r>
      </w:hyperlink>
    </w:p>
    <w:p>
      <w:pPr>
        <w:pStyle w:val="TOC2"/>
        <w:tabs>
          <w:tab w:val="right" w:leader="dot" w:pos="8306"/>
        </w:tabs>
      </w:pPr>
      <w:hyperlink w:anchor="_Toc10876" w:history="1">
        <w:r>
          <w:rPr>
            <w:rFonts w:ascii="仿宋" w:eastAsia="仿宋" w:hAnsi="仿宋" w:cs="仿宋" w:hint="eastAsia"/>
            <w:lang w:eastAsia="zh-CN"/>
          </w:rPr>
          <w:t>(一)、质量保障体系</w:t>
        </w:r>
        <w:r>
          <w:tab/>
        </w:r>
        <w:r>
          <w:fldChar w:fldCharType="begin"/>
        </w:r>
        <w:r>
          <w:instrText xml:space="preserve"> PAGEREF _Toc10876 \h </w:instrText>
        </w:r>
        <w:r>
          <w:fldChar w:fldCharType="separate"/>
        </w:r>
        <w:r>
          <w:t>54</w:t>
        </w:r>
        <w:r>
          <w:fldChar w:fldCharType="end"/>
        </w:r>
      </w:hyperlink>
    </w:p>
    <w:p>
      <w:pPr>
        <w:pStyle w:val="TOC2"/>
        <w:tabs>
          <w:tab w:val="right" w:leader="dot" w:pos="8306"/>
        </w:tabs>
      </w:pPr>
      <w:hyperlink w:anchor="_Toc11969" w:history="1">
        <w:r>
          <w:rPr>
            <w:rFonts w:ascii="仿宋" w:eastAsia="仿宋" w:hAnsi="仿宋" w:cs="仿宋" w:hint="eastAsia"/>
            <w:lang w:eastAsia="zh-CN"/>
          </w:rPr>
          <w:t>(二)、标准化作业流程</w:t>
        </w:r>
        <w:r>
          <w:tab/>
        </w:r>
        <w:r>
          <w:fldChar w:fldCharType="begin"/>
        </w:r>
        <w:r>
          <w:instrText xml:space="preserve"> PAGEREF _Toc11969 \h </w:instrText>
        </w:r>
        <w:r>
          <w:fldChar w:fldCharType="separate"/>
        </w:r>
        <w:r>
          <w:t>56</w:t>
        </w:r>
        <w:r>
          <w:fldChar w:fldCharType="end"/>
        </w:r>
      </w:hyperlink>
    </w:p>
    <w:p>
      <w:pPr>
        <w:pStyle w:val="TOC2"/>
        <w:tabs>
          <w:tab w:val="right" w:leader="dot" w:pos="8306"/>
        </w:tabs>
      </w:pPr>
      <w:hyperlink w:anchor="_Toc422" w:history="1">
        <w:r>
          <w:rPr>
            <w:rFonts w:ascii="仿宋" w:eastAsia="仿宋" w:hAnsi="仿宋" w:cs="仿宋" w:hint="eastAsia"/>
            <w:lang w:eastAsia="zh-CN"/>
          </w:rPr>
          <w:t>(三)、质量监控与评估</w:t>
        </w:r>
        <w:r>
          <w:tab/>
        </w:r>
        <w:r>
          <w:fldChar w:fldCharType="begin"/>
        </w:r>
        <w:r>
          <w:instrText xml:space="preserve"> PAGEREF _Toc422 \h </w:instrText>
        </w:r>
        <w:r>
          <w:fldChar w:fldCharType="separate"/>
        </w:r>
        <w:r>
          <w:t>58</w:t>
        </w:r>
        <w:r>
          <w:fldChar w:fldCharType="end"/>
        </w:r>
      </w:hyperlink>
    </w:p>
    <w:p>
      <w:pPr>
        <w:pStyle w:val="TOC2"/>
        <w:tabs>
          <w:tab w:val="right" w:leader="dot" w:pos="8306"/>
        </w:tabs>
      </w:pPr>
      <w:hyperlink w:anchor="_Toc28174" w:history="1">
        <w:r>
          <w:rPr>
            <w:rFonts w:ascii="仿宋" w:eastAsia="仿宋" w:hAnsi="仿宋" w:cs="仿宋" w:hint="eastAsia"/>
            <w:lang w:eastAsia="zh-CN"/>
          </w:rPr>
          <w:t>(四)、质量改进计划</w:t>
        </w:r>
        <w:r>
          <w:tab/>
        </w:r>
        <w:r>
          <w:fldChar w:fldCharType="begin"/>
        </w:r>
        <w:r>
          <w:instrText xml:space="preserve"> PAGEREF _Toc28174 \h </w:instrText>
        </w:r>
        <w:r>
          <w:fldChar w:fldCharType="separate"/>
        </w:r>
        <w:r>
          <w:t>58</w:t>
        </w:r>
        <w:r>
          <w:fldChar w:fldCharType="end"/>
        </w:r>
      </w:hyperlink>
    </w:p>
    <w:p>
      <w:pPr>
        <w:pStyle w:val="TOC1"/>
        <w:tabs>
          <w:tab w:val="right" w:leader="dot" w:pos="8306"/>
        </w:tabs>
      </w:pPr>
      <w:hyperlink w:anchor="_Toc11523" w:history="1">
        <w:r>
          <w:rPr>
            <w:rFonts w:ascii="仿宋" w:eastAsia="仿宋" w:hAnsi="仿宋" w:cs="仿宋" w:hint="eastAsia"/>
            <w:lang w:eastAsia="zh-CN"/>
          </w:rPr>
          <w:t>十二、技术创新与产业升级</w:t>
        </w:r>
        <w:r>
          <w:tab/>
        </w:r>
        <w:r>
          <w:fldChar w:fldCharType="begin"/>
        </w:r>
        <w:r>
          <w:instrText xml:space="preserve"> PAGEREF _Toc11523 \h </w:instrText>
        </w:r>
        <w:r>
          <w:fldChar w:fldCharType="separate"/>
        </w:r>
        <w:r>
          <w:t>60</w:t>
        </w:r>
        <w:r>
          <w:fldChar w:fldCharType="end"/>
        </w:r>
      </w:hyperlink>
    </w:p>
    <w:p>
      <w:pPr>
        <w:pStyle w:val="TOC2"/>
        <w:tabs>
          <w:tab w:val="right" w:leader="dot" w:pos="8306"/>
        </w:tabs>
      </w:pPr>
      <w:hyperlink w:anchor="_Toc2377" w:history="1">
        <w:r>
          <w:rPr>
            <w:rFonts w:ascii="仿宋" w:eastAsia="仿宋" w:hAnsi="仿宋" w:cs="仿宋" w:hint="eastAsia"/>
            <w:lang w:eastAsia="zh-CN"/>
          </w:rPr>
          <w:t>(一)、技术创新方向与目标</w:t>
        </w:r>
        <w:r>
          <w:tab/>
        </w:r>
        <w:r>
          <w:fldChar w:fldCharType="begin"/>
        </w:r>
        <w:r>
          <w:instrText xml:space="preserve"> PAGEREF _Toc2377 \h </w:instrText>
        </w:r>
        <w:r>
          <w:fldChar w:fldCharType="separate"/>
        </w:r>
        <w:r>
          <w:t>60</w:t>
        </w:r>
        <w:r>
          <w:fldChar w:fldCharType="end"/>
        </w:r>
      </w:hyperlink>
    </w:p>
    <w:p>
      <w:pPr>
        <w:pStyle w:val="TOC2"/>
        <w:tabs>
          <w:tab w:val="right" w:leader="dot" w:pos="8306"/>
        </w:tabs>
      </w:pPr>
      <w:hyperlink w:anchor="_Toc30707" w:history="1">
        <w:r>
          <w:rPr>
            <w:rFonts w:ascii="仿宋" w:eastAsia="仿宋" w:hAnsi="仿宋" w:cs="仿宋" w:hint="eastAsia"/>
            <w:lang w:eastAsia="zh-CN"/>
          </w:rPr>
          <w:t>(二)、产业升级路径与措施</w:t>
        </w:r>
        <w:r>
          <w:tab/>
        </w:r>
        <w:r>
          <w:fldChar w:fldCharType="begin"/>
        </w:r>
        <w:r>
          <w:instrText xml:space="preserve"> PAGEREF _Toc30707 \h </w:instrText>
        </w:r>
        <w:r>
          <w:fldChar w:fldCharType="separate"/>
        </w:r>
        <w:r>
          <w:t>61</w:t>
        </w:r>
        <w:r>
          <w:fldChar w:fldCharType="end"/>
        </w:r>
      </w:hyperlink>
    </w:p>
    <w:p>
      <w:pPr>
        <w:pStyle w:val="TOC1"/>
        <w:tabs>
          <w:tab w:val="right" w:leader="dot" w:pos="8306"/>
        </w:tabs>
      </w:pPr>
      <w:hyperlink w:anchor="_Toc29876" w:history="1">
        <w:r>
          <w:rPr>
            <w:rFonts w:ascii="仿宋" w:eastAsia="仿宋" w:hAnsi="仿宋" w:cs="仿宋" w:hint="eastAsia"/>
            <w:lang w:eastAsia="zh-CN"/>
          </w:rPr>
          <w:t>十三、知识产权管理与保护</w:t>
        </w:r>
        <w:r>
          <w:tab/>
        </w:r>
        <w:r>
          <w:fldChar w:fldCharType="begin"/>
        </w:r>
        <w:r>
          <w:instrText xml:space="preserve"> PAGEREF _Toc29876 \h </w:instrText>
        </w:r>
        <w:r>
          <w:fldChar w:fldCharType="separate"/>
        </w:r>
        <w:r>
          <w:t>62</w:t>
        </w:r>
        <w:r>
          <w:fldChar w:fldCharType="end"/>
        </w:r>
      </w:hyperlink>
    </w:p>
    <w:p>
      <w:pPr>
        <w:pStyle w:val="TOC2"/>
        <w:tabs>
          <w:tab w:val="right" w:leader="dot" w:pos="8306"/>
        </w:tabs>
      </w:pPr>
      <w:hyperlink w:anchor="_Toc27301" w:history="1">
        <w:r>
          <w:rPr>
            <w:rFonts w:ascii="仿宋" w:eastAsia="仿宋" w:hAnsi="仿宋" w:cs="仿宋" w:hint="eastAsia"/>
            <w:lang w:eastAsia="zh-CN"/>
          </w:rPr>
          <w:t>(一)、知识产权管理体系建设</w:t>
        </w:r>
        <w:r>
          <w:tab/>
        </w:r>
        <w:r>
          <w:fldChar w:fldCharType="begin"/>
        </w:r>
        <w:r>
          <w:instrText xml:space="preserve"> PAGEREF _Toc27301 \h </w:instrText>
        </w:r>
        <w:r>
          <w:fldChar w:fldCharType="separate"/>
        </w:r>
        <w:r>
          <w:t>62</w:t>
        </w:r>
        <w:r>
          <w:fldChar w:fldCharType="end"/>
        </w:r>
      </w:hyperlink>
    </w:p>
    <w:p>
      <w:pPr>
        <w:pStyle w:val="TOC2"/>
        <w:tabs>
          <w:tab w:val="right" w:leader="dot" w:pos="8306"/>
        </w:tabs>
      </w:pPr>
      <w:hyperlink w:anchor="_Toc12519" w:history="1">
        <w:r>
          <w:rPr>
            <w:rFonts w:ascii="仿宋" w:eastAsia="仿宋" w:hAnsi="仿宋" w:cs="仿宋" w:hint="eastAsia"/>
            <w:lang w:eastAsia="zh-CN"/>
          </w:rPr>
          <w:t>(二)、知识产权保护措施</w:t>
        </w:r>
        <w:r>
          <w:tab/>
        </w:r>
        <w:r>
          <w:fldChar w:fldCharType="begin"/>
        </w:r>
        <w:r>
          <w:instrText xml:space="preserve"> PAGEREF _Toc12519 \h </w:instrText>
        </w:r>
        <w:r>
          <w:fldChar w:fldCharType="separate"/>
        </w:r>
        <w:r>
          <w:t>63</w:t>
        </w:r>
        <w:r>
          <w:fldChar w:fldCharType="end"/>
        </w:r>
      </w:hyperlink>
    </w:p>
    <w:p>
      <w:pPr>
        <w:pStyle w:val="TOC1"/>
        <w:tabs>
          <w:tab w:val="right" w:leader="dot" w:pos="8306"/>
        </w:tabs>
      </w:pPr>
      <w:hyperlink w:anchor="_Toc24527" w:history="1">
        <w:r>
          <w:rPr>
            <w:rFonts w:ascii="仿宋" w:eastAsia="仿宋" w:hAnsi="仿宋" w:cs="仿宋" w:hint="eastAsia"/>
            <w:lang w:eastAsia="zh-CN"/>
          </w:rPr>
          <w:t>十四、企业合规与伦理</w:t>
        </w:r>
        <w:r>
          <w:tab/>
        </w:r>
        <w:r>
          <w:fldChar w:fldCharType="begin"/>
        </w:r>
        <w:r>
          <w:instrText xml:space="preserve"> PAGEREF _Toc24527 \h </w:instrText>
        </w:r>
        <w:r>
          <w:fldChar w:fldCharType="separate"/>
        </w:r>
        <w:r>
          <w:t>65</w:t>
        </w:r>
        <w:r>
          <w:fldChar w:fldCharType="end"/>
        </w:r>
      </w:hyperlink>
    </w:p>
    <w:p>
      <w:pPr>
        <w:pStyle w:val="TOC2"/>
        <w:tabs>
          <w:tab w:val="right" w:leader="dot" w:pos="8306"/>
        </w:tabs>
      </w:pPr>
      <w:hyperlink w:anchor="_Toc8250" w:history="1">
        <w:r>
          <w:rPr>
            <w:rFonts w:ascii="仿宋" w:eastAsia="仿宋" w:hAnsi="仿宋" w:cs="仿宋" w:hint="eastAsia"/>
            <w:lang w:eastAsia="zh-CN"/>
          </w:rPr>
          <w:t>(一)、合规政策与程序</w:t>
        </w:r>
        <w:r>
          <w:tab/>
        </w:r>
        <w:r>
          <w:fldChar w:fldCharType="begin"/>
        </w:r>
        <w:r>
          <w:instrText xml:space="preserve"> PAGEREF _Toc8250 \h </w:instrText>
        </w:r>
        <w:r>
          <w:fldChar w:fldCharType="separate"/>
        </w:r>
        <w:r>
          <w:t>65</w:t>
        </w:r>
        <w:r>
          <w:fldChar w:fldCharType="end"/>
        </w:r>
      </w:hyperlink>
    </w:p>
    <w:p>
      <w:pPr>
        <w:pStyle w:val="TOC2"/>
        <w:tabs>
          <w:tab w:val="right" w:leader="dot" w:pos="8306"/>
        </w:tabs>
      </w:pPr>
      <w:hyperlink w:anchor="_Toc16640" w:history="1">
        <w:r>
          <w:rPr>
            <w:rFonts w:ascii="仿宋" w:eastAsia="仿宋" w:hAnsi="仿宋" w:cs="仿宋" w:hint="eastAsia"/>
            <w:lang w:eastAsia="zh-CN"/>
          </w:rPr>
          <w:t>(二)、伦理规范与培训</w:t>
        </w:r>
        <w:r>
          <w:tab/>
        </w:r>
        <w:r>
          <w:fldChar w:fldCharType="begin"/>
        </w:r>
        <w:r>
          <w:instrText xml:space="preserve"> PAGEREF _Toc16640 \h </w:instrText>
        </w:r>
        <w:r>
          <w:fldChar w:fldCharType="separate"/>
        </w:r>
        <w:r>
          <w:t>66</w:t>
        </w:r>
        <w:r>
          <w:fldChar w:fldCharType="end"/>
        </w:r>
      </w:hyperlink>
    </w:p>
    <w:p>
      <w:pPr>
        <w:pStyle w:val="TOC2"/>
        <w:tabs>
          <w:tab w:val="right" w:leader="dot" w:pos="8306"/>
        </w:tabs>
      </w:pPr>
      <w:hyperlink w:anchor="_Toc7247" w:history="1">
        <w:r>
          <w:rPr>
            <w:rFonts w:ascii="仿宋" w:eastAsia="仿宋" w:hAnsi="仿宋" w:cs="仿宋" w:hint="eastAsia"/>
            <w:lang w:eastAsia="zh-CN"/>
          </w:rPr>
          <w:t>(三)、合规风险评估</w:t>
        </w:r>
        <w:r>
          <w:tab/>
        </w:r>
        <w:r>
          <w:fldChar w:fldCharType="begin"/>
        </w:r>
        <w:r>
          <w:instrText xml:space="preserve"> PAGEREF _Toc7247 \h </w:instrText>
        </w:r>
        <w:r>
          <w:fldChar w:fldCharType="separate"/>
        </w:r>
        <w:r>
          <w:t>67</w:t>
        </w:r>
        <w:r>
          <w:fldChar w:fldCharType="end"/>
        </w:r>
      </w:hyperlink>
    </w:p>
    <w:p>
      <w:pPr>
        <w:pStyle w:val="TOC2"/>
        <w:tabs>
          <w:tab w:val="right" w:leader="dot" w:pos="8306"/>
        </w:tabs>
      </w:pPr>
      <w:hyperlink w:anchor="_Toc26223" w:history="1">
        <w:r>
          <w:rPr>
            <w:rFonts w:ascii="仿宋" w:eastAsia="仿宋" w:hAnsi="仿宋" w:cs="仿宋" w:hint="eastAsia"/>
            <w:lang w:eastAsia="zh-CN"/>
          </w:rPr>
          <w:t>(四)、合规监督与执行</w:t>
        </w:r>
        <w:r>
          <w:tab/>
        </w:r>
        <w:r>
          <w:fldChar w:fldCharType="begin"/>
        </w:r>
        <w:r>
          <w:instrText xml:space="preserve"> PAGEREF _Toc26223 \h </w:instrText>
        </w:r>
        <w:r>
          <w:fldChar w:fldCharType="separate"/>
        </w:r>
        <w:r>
          <w:t>68</w:t>
        </w:r>
        <w:r>
          <w:fldChar w:fldCharType="end"/>
        </w:r>
      </w:hyperlink>
    </w:p>
    <w:p>
      <w:pPr>
        <w:pStyle w:val="TOC1"/>
        <w:tabs>
          <w:tab w:val="right" w:leader="dot" w:pos="8306"/>
        </w:tabs>
      </w:pPr>
      <w:hyperlink w:anchor="_Toc29973" w:history="1">
        <w:r>
          <w:rPr>
            <w:rFonts w:ascii="仿宋" w:eastAsia="仿宋" w:hAnsi="仿宋" w:cs="仿宋" w:hint="eastAsia"/>
            <w:lang w:eastAsia="zh-CN"/>
          </w:rPr>
          <w:t>十五、法律法规与政策遵循</w:t>
        </w:r>
        <w:r>
          <w:tab/>
        </w:r>
        <w:r>
          <w:fldChar w:fldCharType="begin"/>
        </w:r>
        <w:r>
          <w:instrText xml:space="preserve"> PAGEREF _Toc29973 \h </w:instrText>
        </w:r>
        <w:r>
          <w:fldChar w:fldCharType="separate"/>
        </w:r>
        <w:r>
          <w:t>69</w:t>
        </w:r>
        <w:r>
          <w:fldChar w:fldCharType="end"/>
        </w:r>
      </w:hyperlink>
    </w:p>
    <w:p>
      <w:pPr>
        <w:pStyle w:val="TOC2"/>
        <w:tabs>
          <w:tab w:val="right" w:leader="dot" w:pos="8306"/>
        </w:tabs>
      </w:pPr>
      <w:hyperlink w:anchor="_Toc16005" w:history="1">
        <w:r>
          <w:rPr>
            <w:rFonts w:ascii="仿宋" w:eastAsia="仿宋" w:hAnsi="仿宋" w:cs="仿宋" w:hint="eastAsia"/>
            <w:lang w:eastAsia="zh-CN"/>
          </w:rPr>
          <w:t>(一)、法律法规遵守</w:t>
        </w:r>
        <w:r>
          <w:tab/>
        </w:r>
        <w:r>
          <w:fldChar w:fldCharType="begin"/>
        </w:r>
        <w:r>
          <w:instrText xml:space="preserve"> PAGEREF _Toc16005 \h </w:instrText>
        </w:r>
        <w:r>
          <w:fldChar w:fldCharType="separate"/>
        </w:r>
        <w:r>
          <w:t>69</w:t>
        </w:r>
        <w:r>
          <w:fldChar w:fldCharType="end"/>
        </w:r>
      </w:hyperlink>
    </w:p>
    <w:p>
      <w:pPr>
        <w:pStyle w:val="TOC2"/>
        <w:tabs>
          <w:tab w:val="right" w:leader="dot" w:pos="8306"/>
        </w:tabs>
      </w:pPr>
      <w:hyperlink w:anchor="_Toc3260" w:history="1">
        <w:r>
          <w:rPr>
            <w:rFonts w:ascii="仿宋" w:eastAsia="仿宋" w:hAnsi="仿宋" w:cs="仿宋" w:hint="eastAsia"/>
            <w:lang w:eastAsia="zh-CN"/>
          </w:rPr>
          <w:t>(二)、政策导向与利用</w:t>
        </w:r>
        <w:r>
          <w:tab/>
        </w:r>
        <w:r>
          <w:fldChar w:fldCharType="begin"/>
        </w:r>
        <w:r>
          <w:instrText xml:space="preserve"> PAGEREF _Toc3260 \h </w:instrText>
        </w:r>
        <w:r>
          <w:fldChar w:fldCharType="separate"/>
        </w:r>
        <w:r>
          <w:t>70</w:t>
        </w:r>
        <w:r>
          <w:fldChar w:fldCharType="end"/>
        </w:r>
      </w:hyperlink>
    </w:p>
    <w:p>
      <w:pPr>
        <w:pStyle w:val="TOC1"/>
        <w:tabs>
          <w:tab w:val="right" w:leader="dot" w:pos="8306"/>
        </w:tabs>
      </w:pPr>
      <w:hyperlink w:anchor="_Toc17010" w:history="1">
        <w:r>
          <w:rPr>
            <w:rFonts w:ascii="仿宋" w:eastAsia="仿宋" w:hAnsi="仿宋" w:cs="仿宋" w:hint="eastAsia"/>
            <w:lang w:eastAsia="zh-CN"/>
          </w:rPr>
          <w:t>十六、创新驱动与持续发展</w:t>
        </w:r>
        <w:r>
          <w:tab/>
        </w:r>
        <w:r>
          <w:fldChar w:fldCharType="begin"/>
        </w:r>
        <w:r>
          <w:instrText xml:space="preserve"> PAGEREF _Toc17010 \h </w:instrText>
        </w:r>
        <w:r>
          <w:fldChar w:fldCharType="separate"/>
        </w:r>
        <w:r>
          <w:t>71</w:t>
        </w:r>
        <w:r>
          <w:fldChar w:fldCharType="end"/>
        </w:r>
      </w:hyperlink>
    </w:p>
    <w:p>
      <w:pPr>
        <w:pStyle w:val="TOC2"/>
        <w:tabs>
          <w:tab w:val="right" w:leader="dot" w:pos="8306"/>
        </w:tabs>
      </w:pPr>
      <w:hyperlink w:anchor="_Toc8306" w:history="1">
        <w:r>
          <w:rPr>
            <w:rFonts w:ascii="仿宋" w:eastAsia="仿宋" w:hAnsi="仿宋" w:cs="仿宋" w:hint="eastAsia"/>
            <w:lang w:eastAsia="zh-CN"/>
          </w:rPr>
          <w:t>(一)、创新驱动战略实施</w:t>
        </w:r>
        <w:r>
          <w:tab/>
        </w:r>
        <w:r>
          <w:fldChar w:fldCharType="begin"/>
        </w:r>
        <w:r>
          <w:instrText xml:space="preserve"> PAGEREF _Toc8306 \h </w:instrText>
        </w:r>
        <w:r>
          <w:fldChar w:fldCharType="separate"/>
        </w:r>
        <w:r>
          <w:t>71</w:t>
        </w:r>
        <w:r>
          <w:fldChar w:fldCharType="end"/>
        </w:r>
      </w:hyperlink>
    </w:p>
    <w:p>
      <w:pPr>
        <w:pStyle w:val="TOC2"/>
        <w:tabs>
          <w:tab w:val="right" w:leader="dot" w:pos="8306"/>
        </w:tabs>
      </w:pPr>
      <w:hyperlink w:anchor="_Toc10367" w:history="1">
        <w:r>
          <w:rPr>
            <w:rFonts w:ascii="仿宋" w:eastAsia="仿宋" w:hAnsi="仿宋" w:cs="仿宋" w:hint="eastAsia"/>
            <w:lang w:eastAsia="zh-CN"/>
          </w:rPr>
          <w:t>(二)、持续发展路径探索</w:t>
        </w:r>
        <w:r>
          <w:tab/>
        </w:r>
        <w:r>
          <w:fldChar w:fldCharType="begin"/>
        </w:r>
        <w:r>
          <w:instrText xml:space="preserve"> PAGEREF _Toc10367 \h </w:instrText>
        </w:r>
        <w:r>
          <w:fldChar w:fldCharType="separate"/>
        </w:r>
        <w:r>
          <w:t>72</w:t>
        </w:r>
        <w:r>
          <w:fldChar w:fldCharType="end"/>
        </w:r>
      </w:hyperlink>
    </w:p>
    <w:p>
      <w:pPr>
        <w:pStyle w:val="TOC1"/>
        <w:tabs>
          <w:tab w:val="right" w:leader="dot" w:pos="8306"/>
        </w:tabs>
      </w:pPr>
      <w:hyperlink w:anchor="_Toc3042" w:history="1">
        <w:r>
          <w:rPr>
            <w:rFonts w:ascii="仿宋" w:eastAsia="仿宋" w:hAnsi="仿宋" w:cs="仿宋" w:hint="eastAsia"/>
            <w:lang w:eastAsia="zh-CN"/>
          </w:rPr>
          <w:t>十七、质量管理与控制</w:t>
        </w:r>
        <w:r>
          <w:tab/>
        </w:r>
        <w:r>
          <w:fldChar w:fldCharType="begin"/>
        </w:r>
        <w:r>
          <w:instrText xml:space="preserve"> PAGEREF _Toc3042 \h </w:instrText>
        </w:r>
        <w:r>
          <w:fldChar w:fldCharType="separate"/>
        </w:r>
        <w:r>
          <w:t>76</w:t>
        </w:r>
        <w:r>
          <w:fldChar w:fldCharType="end"/>
        </w:r>
      </w:hyperlink>
    </w:p>
    <w:p>
      <w:pPr>
        <w:pStyle w:val="TOC2"/>
        <w:tabs>
          <w:tab w:val="right" w:leader="dot" w:pos="8306"/>
        </w:tabs>
      </w:pPr>
      <w:hyperlink w:anchor="_Toc2571" w:history="1">
        <w:r>
          <w:rPr>
            <w:rFonts w:ascii="仿宋" w:eastAsia="仿宋" w:hAnsi="仿宋" w:cs="仿宋" w:hint="eastAsia"/>
            <w:lang w:eastAsia="zh-CN"/>
          </w:rPr>
          <w:t>(一)、质量管理体系建设</w:t>
        </w:r>
        <w:r>
          <w:tab/>
        </w:r>
        <w:r>
          <w:fldChar w:fldCharType="begin"/>
        </w:r>
        <w:r>
          <w:instrText xml:space="preserve"> PAGEREF _Toc2571 \h </w:instrText>
        </w:r>
        <w:r>
          <w:fldChar w:fldCharType="separate"/>
        </w:r>
        <w:r>
          <w:t>76</w:t>
        </w:r>
        <w:r>
          <w:fldChar w:fldCharType="end"/>
        </w:r>
      </w:hyperlink>
    </w:p>
    <w:p>
      <w:pPr>
        <w:pStyle w:val="TOC2"/>
        <w:tabs>
          <w:tab w:val="right" w:leader="dot" w:pos="8306"/>
        </w:tabs>
      </w:pPr>
      <w:hyperlink w:anchor="_Toc1481" w:history="1">
        <w:r>
          <w:rPr>
            <w:rFonts w:ascii="仿宋" w:eastAsia="仿宋" w:hAnsi="仿宋" w:cs="仿宋" w:hint="eastAsia"/>
            <w:lang w:eastAsia="zh-CN"/>
          </w:rPr>
          <w:t>(二)、质量控制措施</w:t>
        </w:r>
        <w:r>
          <w:tab/>
        </w:r>
        <w:r>
          <w:fldChar w:fldCharType="begin"/>
        </w:r>
        <w:r>
          <w:instrText xml:space="preserve"> PAGEREF _Toc1481 \h </w:instrText>
        </w:r>
        <w:r>
          <w:fldChar w:fldCharType="separate"/>
        </w:r>
        <w:r>
          <w:t>78</w:t>
        </w:r>
        <w:r>
          <w:fldChar w:fldCharType="end"/>
        </w:r>
      </w:hyperlink>
    </w:p>
    <w:p>
      <w:pPr>
        <w:pStyle w:val="TOC1"/>
        <w:tabs>
          <w:tab w:val="right" w:leader="dot" w:pos="8306"/>
        </w:tabs>
      </w:pPr>
      <w:hyperlink w:anchor="_Toc8784" w:history="1">
        <w:r>
          <w:rPr>
            <w:rFonts w:ascii="仿宋" w:eastAsia="仿宋" w:hAnsi="仿宋" w:cs="仿宋" w:hint="eastAsia"/>
            <w:lang w:eastAsia="zh-CN"/>
          </w:rPr>
          <w:t>十八、产业协同与集群发展</w:t>
        </w:r>
        <w:r>
          <w:tab/>
        </w:r>
        <w:r>
          <w:fldChar w:fldCharType="begin"/>
        </w:r>
        <w:r>
          <w:instrText xml:space="preserve"> PAGEREF _Toc8784 \h </w:instrText>
        </w:r>
        <w:r>
          <w:fldChar w:fldCharType="separate"/>
        </w:r>
        <w:r>
          <w:t>79</w:t>
        </w:r>
        <w:r>
          <w:fldChar w:fldCharType="end"/>
        </w:r>
      </w:hyperlink>
    </w:p>
    <w:p>
      <w:pPr>
        <w:pStyle w:val="TOC2"/>
        <w:tabs>
          <w:tab w:val="right" w:leader="dot" w:pos="8306"/>
        </w:tabs>
      </w:pPr>
      <w:hyperlink w:anchor="_Toc1571" w:history="1">
        <w:r>
          <w:rPr>
            <w:rFonts w:ascii="仿宋" w:eastAsia="仿宋" w:hAnsi="仿宋" w:cs="仿宋" w:hint="eastAsia"/>
            <w:lang w:eastAsia="zh-CN"/>
          </w:rPr>
          <w:t>(一)、产业协同机制建设</w:t>
        </w:r>
        <w:r>
          <w:tab/>
        </w:r>
        <w:r>
          <w:fldChar w:fldCharType="begin"/>
        </w:r>
        <w:r>
          <w:instrText xml:space="preserve"> PAGEREF _Toc1571 \h </w:instrText>
        </w:r>
        <w:r>
          <w:fldChar w:fldCharType="separate"/>
        </w:r>
        <w:r>
          <w:t>79</w:t>
        </w:r>
        <w:r>
          <w:fldChar w:fldCharType="end"/>
        </w:r>
      </w:hyperlink>
    </w:p>
    <w:p>
      <w:pPr>
        <w:pStyle w:val="TOC2"/>
        <w:tabs>
          <w:tab w:val="right" w:leader="dot" w:pos="8306"/>
        </w:tabs>
      </w:pPr>
      <w:hyperlink w:anchor="_Toc13409" w:history="1">
        <w:r>
          <w:rPr>
            <w:rFonts w:ascii="仿宋" w:eastAsia="仿宋" w:hAnsi="仿宋" w:cs="仿宋" w:hint="eastAsia"/>
            <w:lang w:eastAsia="zh-CN"/>
          </w:rPr>
          <w:t>(二)、产业集群培育与发展</w:t>
        </w:r>
        <w:r>
          <w:tab/>
        </w:r>
        <w:r>
          <w:fldChar w:fldCharType="begin"/>
        </w:r>
        <w:r>
          <w:instrText xml:space="preserve"> PAGEREF _Toc13409 \h </w:instrText>
        </w:r>
        <w:r>
          <w:fldChar w:fldCharType="separate"/>
        </w:r>
        <w:r>
          <w:t>80</w:t>
        </w:r>
        <w:r>
          <w:fldChar w:fldCharType="end"/>
        </w:r>
      </w:hyperlink>
    </w:p>
    <w:p>
      <w:pPr>
        <w:pStyle w:val="TOC1"/>
        <w:tabs>
          <w:tab w:val="right" w:leader="dot" w:pos="8306"/>
        </w:tabs>
      </w:pPr>
      <w:hyperlink w:anchor="_Toc19125" w:history="1">
        <w:r>
          <w:rPr>
            <w:rFonts w:ascii="仿宋" w:eastAsia="仿宋" w:hAnsi="仿宋" w:cs="仿宋" w:hint="eastAsia"/>
            <w:lang w:eastAsia="zh-CN"/>
          </w:rPr>
          <w:t>十九、设施与设备管理</w:t>
        </w:r>
        <w:r>
          <w:tab/>
        </w:r>
        <w:r>
          <w:fldChar w:fldCharType="begin"/>
        </w:r>
        <w:r>
          <w:instrText xml:space="preserve"> PAGEREF _Toc19125 \h </w:instrText>
        </w:r>
        <w:r>
          <w:fldChar w:fldCharType="separate"/>
        </w:r>
        <w:r>
          <w:t>81</w:t>
        </w:r>
        <w:r>
          <w:fldChar w:fldCharType="end"/>
        </w:r>
      </w:hyperlink>
    </w:p>
    <w:p>
      <w:pPr>
        <w:pStyle w:val="TOC2"/>
        <w:tabs>
          <w:tab w:val="right" w:leader="dot" w:pos="8306"/>
        </w:tabs>
      </w:pPr>
      <w:hyperlink w:anchor="_Toc23038" w:history="1">
        <w:r>
          <w:rPr>
            <w:rFonts w:ascii="仿宋" w:eastAsia="仿宋" w:hAnsi="仿宋" w:cs="仿宋" w:hint="eastAsia"/>
            <w:lang w:eastAsia="zh-CN"/>
          </w:rPr>
          <w:t>(一)、设施规划与配置</w:t>
        </w:r>
        <w:r>
          <w:tab/>
        </w:r>
        <w:r>
          <w:fldChar w:fldCharType="begin"/>
        </w:r>
        <w:r>
          <w:instrText xml:space="preserve"> PAGEREF _Toc23038 \h </w:instrText>
        </w:r>
        <w:r>
          <w:fldChar w:fldCharType="separate"/>
        </w:r>
        <w:r>
          <w:t>81</w:t>
        </w:r>
        <w:r>
          <w:fldChar w:fldCharType="end"/>
        </w:r>
      </w:hyperlink>
    </w:p>
    <w:p>
      <w:pPr>
        <w:pStyle w:val="TOC2"/>
        <w:tabs>
          <w:tab w:val="right" w:leader="dot" w:pos="8306"/>
        </w:tabs>
      </w:pPr>
      <w:hyperlink w:anchor="_Toc21765" w:history="1">
        <w:r>
          <w:rPr>
            <w:rFonts w:ascii="仿宋" w:eastAsia="仿宋" w:hAnsi="仿宋" w:cs="仿宋" w:hint="eastAsia"/>
            <w:lang w:eastAsia="zh-CN"/>
          </w:rPr>
          <w:t>(二)、设备采购与维护管理</w:t>
        </w:r>
        <w:r>
          <w:tab/>
        </w:r>
        <w:r>
          <w:fldChar w:fldCharType="begin"/>
        </w:r>
        <w:r>
          <w:instrText xml:space="preserve"> PAGEREF _Toc21765 \h </w:instrText>
        </w:r>
        <w:r>
          <w:fldChar w:fldCharType="separate"/>
        </w:r>
        <w:r>
          <w:t>82</w:t>
        </w:r>
        <w:r>
          <w:fldChar w:fldCharType="end"/>
        </w:r>
      </w:hyperlink>
    </w:p>
    <w:p>
      <w:pPr>
        <w:pStyle w:val="TOC2"/>
        <w:tabs>
          <w:tab w:val="right" w:leader="dot" w:pos="8306"/>
        </w:tabs>
      </w:pPr>
      <w:hyperlink w:anchor="_Toc18998" w:history="1">
        <w:r>
          <w:rPr>
            <w:rFonts w:ascii="仿宋" w:eastAsia="仿宋" w:hAnsi="仿宋" w:cs="仿宋" w:hint="eastAsia"/>
            <w:lang w:eastAsia="zh-CN"/>
          </w:rPr>
          <w:t>(三)、设施设备升级策略</w:t>
        </w:r>
        <w:r>
          <w:tab/>
        </w:r>
        <w:r>
          <w:fldChar w:fldCharType="begin"/>
        </w:r>
        <w:r>
          <w:instrText xml:space="preserve"> PAGEREF _Toc18998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2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5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6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31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体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体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74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体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气体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85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气体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气体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48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029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检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气体检测设备项目还将参与当地的环保活动和计划，如资助当地的环境保护项目或与社区合作进行环保宣传活动。通过这些活动，项目不仅能够提高自身的环境表现，还能在当地社区中树立积极的环保形象。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187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体检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体检测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https://d.book118.com/228077023025006027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17909"/>
    <w:rsid w:val="617179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7702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2024-01-07T16:32:00Z</dcterms:created>
  <dcterms:modified xsi:type="dcterms:W3CDTF">2024-01-07T16:32:36Z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B88A03B06AE2448B9C23CE5DD69B1AAA_11</vt:lpwstr>
  </property>
  <property fmtid="{D5CDD505-2E9C-101B-9397-08002B2CF9AE}" pid="3" name="KSOProductBuildVer">
    <vt:lpwstr>2052-12.1.0.16120</vt:lpwstr>
  </property>
</Properties>
</file>