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运动捕捉软件行业商业计划书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3" w:history="1">
        <w:r>
          <w:rPr>
            <w:rFonts w:ascii="仿宋" w:eastAsia="仿宋" w:hAnsi="仿宋" w:cs="仿宋" w:hint="eastAsia"/>
            <w:lang w:eastAsia="zh-CN"/>
          </w:rPr>
          <w:t>概论</w:t>
        </w:r>
        <w:r>
          <w:tab/>
        </w:r>
        <w:r>
          <w:fldChar w:fldCharType="begin"/>
        </w:r>
        <w:r>
          <w:instrText xml:space="preserve"> PAGEREF _Toc14543 \h </w:instrText>
        </w:r>
        <w:r>
          <w:fldChar w:fldCharType="separate"/>
        </w:r>
        <w:r>
          <w:t>3</w:t>
        </w:r>
        <w:r>
          <w:fldChar w:fldCharType="end"/>
        </w:r>
      </w:hyperlink>
    </w:p>
    <w:p>
      <w:pPr>
        <w:pStyle w:val="TOC1"/>
        <w:tabs>
          <w:tab w:val="right" w:leader="dot" w:pos="8306"/>
        </w:tabs>
      </w:pPr>
      <w:hyperlink w:anchor="_Toc1384" w:history="1">
        <w:r>
          <w:rPr>
            <w:rFonts w:ascii="仿宋" w:eastAsia="仿宋" w:hAnsi="仿宋" w:cs="仿宋" w:hint="eastAsia"/>
            <w:lang w:eastAsia="zh-CN"/>
          </w:rPr>
          <w:t>一、运动捕捉软件项目绪论</w:t>
        </w:r>
        <w:r>
          <w:tab/>
        </w:r>
        <w:r>
          <w:fldChar w:fldCharType="begin"/>
        </w:r>
        <w:r>
          <w:instrText xml:space="preserve"> PAGEREF _Toc1384 \h </w:instrText>
        </w:r>
        <w:r>
          <w:fldChar w:fldCharType="separate"/>
        </w:r>
        <w:r>
          <w:t>3</w:t>
        </w:r>
        <w:r>
          <w:fldChar w:fldCharType="end"/>
        </w:r>
      </w:hyperlink>
    </w:p>
    <w:p>
      <w:pPr>
        <w:pStyle w:val="TOC2"/>
        <w:tabs>
          <w:tab w:val="right" w:leader="dot" w:pos="8306"/>
        </w:tabs>
      </w:pPr>
      <w:hyperlink w:anchor="_Toc2848" w:history="1">
        <w:r>
          <w:rPr>
            <w:rFonts w:ascii="仿宋" w:eastAsia="仿宋" w:hAnsi="仿宋" w:cs="仿宋" w:hint="eastAsia"/>
            <w:lang w:eastAsia="zh-CN"/>
          </w:rPr>
          <w:t>(一)、运动捕捉软件项目名称及建设性质</w:t>
        </w:r>
        <w:r>
          <w:tab/>
        </w:r>
        <w:r>
          <w:fldChar w:fldCharType="begin"/>
        </w:r>
        <w:r>
          <w:instrText xml:space="preserve"> PAGEREF _Toc2848 \h </w:instrText>
        </w:r>
        <w:r>
          <w:fldChar w:fldCharType="separate"/>
        </w:r>
        <w:r>
          <w:t>3</w:t>
        </w:r>
        <w:r>
          <w:fldChar w:fldCharType="end"/>
        </w:r>
      </w:hyperlink>
    </w:p>
    <w:p>
      <w:pPr>
        <w:pStyle w:val="TOC2"/>
        <w:tabs>
          <w:tab w:val="right" w:leader="dot" w:pos="8306"/>
        </w:tabs>
      </w:pPr>
      <w:hyperlink w:anchor="_Toc12898" w:history="1">
        <w:r>
          <w:rPr>
            <w:rFonts w:ascii="仿宋" w:eastAsia="仿宋" w:hAnsi="仿宋" w:cs="仿宋" w:hint="eastAsia"/>
            <w:lang w:eastAsia="zh-CN"/>
          </w:rPr>
          <w:t>(二)、运动捕捉软件项目承办单位</w:t>
        </w:r>
        <w:r>
          <w:tab/>
        </w:r>
        <w:r>
          <w:fldChar w:fldCharType="begin"/>
        </w:r>
        <w:r>
          <w:instrText xml:space="preserve"> PAGEREF _Toc12898 \h </w:instrText>
        </w:r>
        <w:r>
          <w:fldChar w:fldCharType="separate"/>
        </w:r>
        <w:r>
          <w:t>3</w:t>
        </w:r>
        <w:r>
          <w:fldChar w:fldCharType="end"/>
        </w:r>
      </w:hyperlink>
    </w:p>
    <w:p>
      <w:pPr>
        <w:pStyle w:val="TOC2"/>
        <w:tabs>
          <w:tab w:val="right" w:leader="dot" w:pos="8306"/>
        </w:tabs>
      </w:pPr>
      <w:hyperlink w:anchor="_Toc25230" w:history="1">
        <w:r>
          <w:rPr>
            <w:rFonts w:ascii="仿宋" w:eastAsia="仿宋" w:hAnsi="仿宋" w:cs="仿宋" w:hint="eastAsia"/>
            <w:lang w:eastAsia="zh-CN"/>
          </w:rPr>
          <w:t>(三)、运动捕捉软件项目定位及建设理由</w:t>
        </w:r>
        <w:r>
          <w:tab/>
        </w:r>
        <w:r>
          <w:fldChar w:fldCharType="begin"/>
        </w:r>
        <w:r>
          <w:instrText xml:space="preserve"> PAGEREF _Toc25230 \h </w:instrText>
        </w:r>
        <w:r>
          <w:fldChar w:fldCharType="separate"/>
        </w:r>
        <w:r>
          <w:t>4</w:t>
        </w:r>
        <w:r>
          <w:fldChar w:fldCharType="end"/>
        </w:r>
      </w:hyperlink>
    </w:p>
    <w:p>
      <w:pPr>
        <w:pStyle w:val="TOC2"/>
        <w:tabs>
          <w:tab w:val="right" w:leader="dot" w:pos="8306"/>
        </w:tabs>
      </w:pPr>
      <w:hyperlink w:anchor="_Toc12963" w:history="1">
        <w:r>
          <w:rPr>
            <w:rFonts w:ascii="仿宋" w:eastAsia="仿宋" w:hAnsi="仿宋" w:cs="仿宋" w:hint="eastAsia"/>
            <w:lang w:eastAsia="zh-CN"/>
          </w:rPr>
          <w:t>(四)、报告编制说明</w:t>
        </w:r>
        <w:r>
          <w:tab/>
        </w:r>
        <w:r>
          <w:fldChar w:fldCharType="begin"/>
        </w:r>
        <w:r>
          <w:instrText xml:space="preserve"> PAGEREF _Toc12963 \h </w:instrText>
        </w:r>
        <w:r>
          <w:fldChar w:fldCharType="separate"/>
        </w:r>
        <w:r>
          <w:t>6</w:t>
        </w:r>
        <w:r>
          <w:fldChar w:fldCharType="end"/>
        </w:r>
      </w:hyperlink>
    </w:p>
    <w:p>
      <w:pPr>
        <w:pStyle w:val="TOC2"/>
        <w:tabs>
          <w:tab w:val="right" w:leader="dot" w:pos="8306"/>
        </w:tabs>
      </w:pPr>
      <w:hyperlink w:anchor="_Toc26950" w:history="1">
        <w:r>
          <w:rPr>
            <w:rFonts w:ascii="仿宋" w:eastAsia="仿宋" w:hAnsi="仿宋" w:cs="仿宋" w:hint="eastAsia"/>
            <w:lang w:eastAsia="zh-CN"/>
          </w:rPr>
          <w:t>(五)、运动捕捉软件项目建设选址</w:t>
        </w:r>
        <w:r>
          <w:tab/>
        </w:r>
        <w:r>
          <w:fldChar w:fldCharType="begin"/>
        </w:r>
        <w:r>
          <w:instrText xml:space="preserve"> PAGEREF _Toc26950 \h </w:instrText>
        </w:r>
        <w:r>
          <w:fldChar w:fldCharType="separate"/>
        </w:r>
        <w:r>
          <w:t>7</w:t>
        </w:r>
        <w:r>
          <w:fldChar w:fldCharType="end"/>
        </w:r>
      </w:hyperlink>
    </w:p>
    <w:p>
      <w:pPr>
        <w:pStyle w:val="TOC2"/>
        <w:tabs>
          <w:tab w:val="right" w:leader="dot" w:pos="8306"/>
        </w:tabs>
      </w:pPr>
      <w:hyperlink w:anchor="_Toc13994" w:history="1">
        <w:r>
          <w:rPr>
            <w:rFonts w:ascii="仿宋" w:eastAsia="仿宋" w:hAnsi="仿宋" w:cs="仿宋" w:hint="eastAsia"/>
            <w:lang w:eastAsia="zh-CN"/>
          </w:rPr>
          <w:t>(六)、运动捕捉软件项目生产规模</w:t>
        </w:r>
        <w:r>
          <w:tab/>
        </w:r>
        <w:r>
          <w:fldChar w:fldCharType="begin"/>
        </w:r>
        <w:r>
          <w:instrText xml:space="preserve"> PAGEREF _Toc13994 \h </w:instrText>
        </w:r>
        <w:r>
          <w:fldChar w:fldCharType="separate"/>
        </w:r>
        <w:r>
          <w:t>8</w:t>
        </w:r>
        <w:r>
          <w:fldChar w:fldCharType="end"/>
        </w:r>
      </w:hyperlink>
    </w:p>
    <w:p>
      <w:pPr>
        <w:pStyle w:val="TOC2"/>
        <w:tabs>
          <w:tab w:val="right" w:leader="dot" w:pos="8306"/>
        </w:tabs>
      </w:pPr>
      <w:hyperlink w:anchor="_Toc2246" w:history="1">
        <w:r>
          <w:rPr>
            <w:rFonts w:ascii="仿宋" w:eastAsia="仿宋" w:hAnsi="仿宋" w:cs="仿宋" w:hint="eastAsia"/>
            <w:lang w:eastAsia="zh-CN"/>
          </w:rPr>
          <w:t>(七)、建筑物建设规模</w:t>
        </w:r>
        <w:r>
          <w:tab/>
        </w:r>
        <w:r>
          <w:fldChar w:fldCharType="begin"/>
        </w:r>
        <w:r>
          <w:instrText xml:space="preserve"> PAGEREF _Toc2246 \h </w:instrText>
        </w:r>
        <w:r>
          <w:fldChar w:fldCharType="separate"/>
        </w:r>
        <w:r>
          <w:t>9</w:t>
        </w:r>
        <w:r>
          <w:fldChar w:fldCharType="end"/>
        </w:r>
      </w:hyperlink>
    </w:p>
    <w:p>
      <w:pPr>
        <w:pStyle w:val="TOC2"/>
        <w:tabs>
          <w:tab w:val="right" w:leader="dot" w:pos="8306"/>
        </w:tabs>
      </w:pPr>
      <w:hyperlink w:anchor="_Toc30988" w:history="1">
        <w:r>
          <w:rPr>
            <w:rFonts w:ascii="仿宋" w:eastAsia="仿宋" w:hAnsi="仿宋" w:cs="仿宋" w:hint="eastAsia"/>
            <w:lang w:eastAsia="zh-CN"/>
          </w:rPr>
          <w:t>(八)、环境影响</w:t>
        </w:r>
        <w:r>
          <w:tab/>
        </w:r>
        <w:r>
          <w:fldChar w:fldCharType="begin"/>
        </w:r>
        <w:r>
          <w:instrText xml:space="preserve"> PAGEREF _Toc30988 \h </w:instrText>
        </w:r>
        <w:r>
          <w:fldChar w:fldCharType="separate"/>
        </w:r>
        <w:r>
          <w:t>9</w:t>
        </w:r>
        <w:r>
          <w:fldChar w:fldCharType="end"/>
        </w:r>
      </w:hyperlink>
    </w:p>
    <w:p>
      <w:pPr>
        <w:pStyle w:val="TOC2"/>
        <w:tabs>
          <w:tab w:val="right" w:leader="dot" w:pos="8306"/>
        </w:tabs>
      </w:pPr>
      <w:hyperlink w:anchor="_Toc29718" w:history="1">
        <w:r>
          <w:rPr>
            <w:rFonts w:ascii="仿宋" w:eastAsia="仿宋" w:hAnsi="仿宋" w:cs="仿宋" w:hint="eastAsia"/>
            <w:lang w:eastAsia="zh-CN"/>
          </w:rPr>
          <w:t>(九)、运动捕捉软件项目总投资及资金构成</w:t>
        </w:r>
        <w:r>
          <w:tab/>
        </w:r>
        <w:r>
          <w:fldChar w:fldCharType="begin"/>
        </w:r>
        <w:r>
          <w:instrText xml:space="preserve"> PAGEREF _Toc29718 \h </w:instrText>
        </w:r>
        <w:r>
          <w:fldChar w:fldCharType="separate"/>
        </w:r>
        <w:r>
          <w:t>10</w:t>
        </w:r>
        <w:r>
          <w:fldChar w:fldCharType="end"/>
        </w:r>
      </w:hyperlink>
    </w:p>
    <w:p>
      <w:pPr>
        <w:pStyle w:val="TOC2"/>
        <w:tabs>
          <w:tab w:val="right" w:leader="dot" w:pos="8306"/>
        </w:tabs>
      </w:pPr>
      <w:hyperlink w:anchor="_Toc24662" w:history="1">
        <w:r>
          <w:rPr>
            <w:rFonts w:ascii="仿宋" w:eastAsia="仿宋" w:hAnsi="仿宋" w:cs="仿宋" w:hint="eastAsia"/>
            <w:lang w:eastAsia="zh-CN"/>
          </w:rPr>
          <w:t>(十)、资金筹措方案</w:t>
        </w:r>
        <w:r>
          <w:tab/>
        </w:r>
        <w:r>
          <w:fldChar w:fldCharType="begin"/>
        </w:r>
        <w:r>
          <w:instrText xml:space="preserve"> PAGEREF _Toc24662 \h </w:instrText>
        </w:r>
        <w:r>
          <w:fldChar w:fldCharType="separate"/>
        </w:r>
        <w:r>
          <w:t>11</w:t>
        </w:r>
        <w:r>
          <w:fldChar w:fldCharType="end"/>
        </w:r>
      </w:hyperlink>
    </w:p>
    <w:p>
      <w:pPr>
        <w:pStyle w:val="TOC2"/>
        <w:tabs>
          <w:tab w:val="right" w:leader="dot" w:pos="8306"/>
        </w:tabs>
      </w:pPr>
      <w:hyperlink w:anchor="_Toc173" w:history="1">
        <w:r>
          <w:rPr>
            <w:rFonts w:ascii="仿宋" w:eastAsia="仿宋" w:hAnsi="仿宋" w:cs="仿宋" w:hint="eastAsia"/>
            <w:lang w:eastAsia="zh-CN"/>
          </w:rPr>
          <w:t>(十一)、运动捕捉软件项目预期经济效益规划目标</w:t>
        </w:r>
        <w:r>
          <w:tab/>
        </w:r>
        <w:r>
          <w:fldChar w:fldCharType="begin"/>
        </w:r>
        <w:r>
          <w:instrText xml:space="preserve"> PAGEREF _Toc173 \h </w:instrText>
        </w:r>
        <w:r>
          <w:fldChar w:fldCharType="separate"/>
        </w:r>
        <w:r>
          <w:t>11</w:t>
        </w:r>
        <w:r>
          <w:fldChar w:fldCharType="end"/>
        </w:r>
      </w:hyperlink>
    </w:p>
    <w:p>
      <w:pPr>
        <w:pStyle w:val="TOC2"/>
        <w:tabs>
          <w:tab w:val="right" w:leader="dot" w:pos="8306"/>
        </w:tabs>
      </w:pPr>
      <w:hyperlink w:anchor="_Toc14547" w:history="1">
        <w:r>
          <w:rPr>
            <w:rFonts w:ascii="仿宋" w:eastAsia="仿宋" w:hAnsi="仿宋" w:cs="仿宋" w:hint="eastAsia"/>
            <w:lang w:eastAsia="zh-CN"/>
          </w:rPr>
          <w:t>(十二)、运动捕捉软件项目建设进度规划</w:t>
        </w:r>
        <w:r>
          <w:tab/>
        </w:r>
        <w:r>
          <w:fldChar w:fldCharType="begin"/>
        </w:r>
        <w:r>
          <w:instrText xml:space="preserve"> PAGEREF _Toc14547 \h </w:instrText>
        </w:r>
        <w:r>
          <w:fldChar w:fldCharType="separate"/>
        </w:r>
        <w:r>
          <w:t>11</w:t>
        </w:r>
        <w:r>
          <w:fldChar w:fldCharType="end"/>
        </w:r>
      </w:hyperlink>
    </w:p>
    <w:p>
      <w:pPr>
        <w:pStyle w:val="TOC2"/>
        <w:tabs>
          <w:tab w:val="right" w:leader="dot" w:pos="8306"/>
        </w:tabs>
      </w:pPr>
      <w:hyperlink w:anchor="_Toc11154" w:history="1">
        <w:r>
          <w:rPr>
            <w:rFonts w:ascii="仿宋" w:eastAsia="仿宋" w:hAnsi="仿宋" w:cs="仿宋" w:hint="eastAsia"/>
            <w:lang w:eastAsia="zh-CN"/>
          </w:rPr>
          <w:t>(十三)、运动捕捉软件项目综合评价</w:t>
        </w:r>
        <w:r>
          <w:tab/>
        </w:r>
        <w:r>
          <w:fldChar w:fldCharType="begin"/>
        </w:r>
        <w:r>
          <w:instrText xml:space="preserve"> PAGEREF _Toc11154 \h </w:instrText>
        </w:r>
        <w:r>
          <w:fldChar w:fldCharType="separate"/>
        </w:r>
        <w:r>
          <w:t>12</w:t>
        </w:r>
        <w:r>
          <w:fldChar w:fldCharType="end"/>
        </w:r>
      </w:hyperlink>
    </w:p>
    <w:p>
      <w:pPr>
        <w:pStyle w:val="TOC1"/>
        <w:tabs>
          <w:tab w:val="right" w:leader="dot" w:pos="8306"/>
        </w:tabs>
      </w:pPr>
      <w:hyperlink w:anchor="_Toc3502" w:history="1">
        <w:r>
          <w:rPr>
            <w:rFonts w:ascii="仿宋" w:eastAsia="仿宋" w:hAnsi="仿宋" w:cs="仿宋" w:hint="eastAsia"/>
            <w:lang w:eastAsia="zh-CN"/>
          </w:rPr>
          <w:t>二、运营模式分析</w:t>
        </w:r>
        <w:r>
          <w:tab/>
        </w:r>
        <w:r>
          <w:fldChar w:fldCharType="begin"/>
        </w:r>
        <w:r>
          <w:instrText xml:space="preserve"> PAGEREF _Toc3502 \h </w:instrText>
        </w:r>
        <w:r>
          <w:fldChar w:fldCharType="separate"/>
        </w:r>
        <w:r>
          <w:t>13</w:t>
        </w:r>
        <w:r>
          <w:fldChar w:fldCharType="end"/>
        </w:r>
      </w:hyperlink>
    </w:p>
    <w:p>
      <w:pPr>
        <w:pStyle w:val="TOC2"/>
        <w:tabs>
          <w:tab w:val="right" w:leader="dot" w:pos="8306"/>
        </w:tabs>
      </w:pPr>
      <w:hyperlink w:anchor="_Toc21632" w:history="1">
        <w:r>
          <w:rPr>
            <w:rFonts w:ascii="仿宋" w:eastAsia="仿宋" w:hAnsi="仿宋" w:cs="仿宋" w:hint="eastAsia"/>
            <w:lang w:eastAsia="zh-CN"/>
          </w:rPr>
          <w:t>(一)、公司经营宗旨</w:t>
        </w:r>
        <w:r>
          <w:tab/>
        </w:r>
        <w:r>
          <w:fldChar w:fldCharType="begin"/>
        </w:r>
        <w:r>
          <w:instrText xml:space="preserve"> PAGEREF _Toc21632 \h </w:instrText>
        </w:r>
        <w:r>
          <w:fldChar w:fldCharType="separate"/>
        </w:r>
        <w:r>
          <w:t>13</w:t>
        </w:r>
        <w:r>
          <w:fldChar w:fldCharType="end"/>
        </w:r>
      </w:hyperlink>
    </w:p>
    <w:p>
      <w:pPr>
        <w:pStyle w:val="TOC2"/>
        <w:tabs>
          <w:tab w:val="right" w:leader="dot" w:pos="8306"/>
        </w:tabs>
      </w:pPr>
      <w:hyperlink w:anchor="_Toc9229" w:history="1">
        <w:r>
          <w:rPr>
            <w:rFonts w:ascii="仿宋" w:eastAsia="仿宋" w:hAnsi="仿宋" w:cs="仿宋" w:hint="eastAsia"/>
            <w:lang w:eastAsia="zh-CN"/>
          </w:rPr>
          <w:t>(二)、公司的目标、主要职责</w:t>
        </w:r>
        <w:r>
          <w:tab/>
        </w:r>
        <w:r>
          <w:fldChar w:fldCharType="begin"/>
        </w:r>
        <w:r>
          <w:instrText xml:space="preserve"> PAGEREF _Toc9229 \h </w:instrText>
        </w:r>
        <w:r>
          <w:fldChar w:fldCharType="separate"/>
        </w:r>
        <w:r>
          <w:t>13</w:t>
        </w:r>
        <w:r>
          <w:fldChar w:fldCharType="end"/>
        </w:r>
      </w:hyperlink>
    </w:p>
    <w:p>
      <w:pPr>
        <w:pStyle w:val="TOC2"/>
        <w:tabs>
          <w:tab w:val="right" w:leader="dot" w:pos="8306"/>
        </w:tabs>
      </w:pPr>
      <w:hyperlink w:anchor="_Toc18185" w:history="1">
        <w:r>
          <w:rPr>
            <w:rFonts w:ascii="仿宋" w:eastAsia="仿宋" w:hAnsi="仿宋" w:cs="仿宋" w:hint="eastAsia"/>
            <w:lang w:eastAsia="zh-CN"/>
          </w:rPr>
          <w:t>(三)、各部门职责及权限</w:t>
        </w:r>
        <w:r>
          <w:tab/>
        </w:r>
        <w:r>
          <w:fldChar w:fldCharType="begin"/>
        </w:r>
        <w:r>
          <w:instrText xml:space="preserve"> PAGEREF _Toc18185 \h </w:instrText>
        </w:r>
        <w:r>
          <w:fldChar w:fldCharType="separate"/>
        </w:r>
        <w:r>
          <w:t>14</w:t>
        </w:r>
        <w:r>
          <w:fldChar w:fldCharType="end"/>
        </w:r>
      </w:hyperlink>
    </w:p>
    <w:p>
      <w:pPr>
        <w:pStyle w:val="TOC2"/>
        <w:tabs>
          <w:tab w:val="right" w:leader="dot" w:pos="8306"/>
        </w:tabs>
      </w:pPr>
      <w:hyperlink w:anchor="_Toc28695" w:history="1">
        <w:r>
          <w:rPr>
            <w:rFonts w:ascii="仿宋" w:eastAsia="仿宋" w:hAnsi="仿宋" w:cs="仿宋" w:hint="eastAsia"/>
            <w:lang w:eastAsia="zh-CN"/>
          </w:rPr>
          <w:t>(四)、财务会计制度</w:t>
        </w:r>
        <w:r>
          <w:tab/>
        </w:r>
        <w:r>
          <w:fldChar w:fldCharType="begin"/>
        </w:r>
        <w:r>
          <w:instrText xml:space="preserve"> PAGEREF _Toc28695 \h </w:instrText>
        </w:r>
        <w:r>
          <w:fldChar w:fldCharType="separate"/>
        </w:r>
        <w:r>
          <w:t>18</w:t>
        </w:r>
        <w:r>
          <w:fldChar w:fldCharType="end"/>
        </w:r>
      </w:hyperlink>
    </w:p>
    <w:p>
      <w:pPr>
        <w:pStyle w:val="TOC1"/>
        <w:tabs>
          <w:tab w:val="right" w:leader="dot" w:pos="8306"/>
        </w:tabs>
      </w:pPr>
      <w:hyperlink w:anchor="_Toc10777" w:history="1">
        <w:r>
          <w:rPr>
            <w:rFonts w:ascii="仿宋" w:eastAsia="仿宋" w:hAnsi="仿宋" w:cs="仿宋" w:hint="eastAsia"/>
            <w:lang w:eastAsia="zh-CN"/>
          </w:rPr>
          <w:t>三、建筑工程可行性分析</w:t>
        </w:r>
        <w:r>
          <w:tab/>
        </w:r>
        <w:r>
          <w:fldChar w:fldCharType="begin"/>
        </w:r>
        <w:r>
          <w:instrText xml:space="preserve"> PAGEREF _Toc10777 \h </w:instrText>
        </w:r>
        <w:r>
          <w:fldChar w:fldCharType="separate"/>
        </w:r>
        <w:r>
          <w:t>22</w:t>
        </w:r>
        <w:r>
          <w:fldChar w:fldCharType="end"/>
        </w:r>
      </w:hyperlink>
    </w:p>
    <w:p>
      <w:pPr>
        <w:pStyle w:val="TOC2"/>
        <w:tabs>
          <w:tab w:val="right" w:leader="dot" w:pos="8306"/>
        </w:tabs>
      </w:pPr>
      <w:hyperlink w:anchor="_Toc23293" w:history="1">
        <w:r>
          <w:rPr>
            <w:rFonts w:ascii="仿宋" w:eastAsia="仿宋" w:hAnsi="仿宋" w:cs="仿宋" w:hint="eastAsia"/>
            <w:lang w:eastAsia="zh-CN"/>
          </w:rPr>
          <w:t>(一)、运动捕捉软件项目工程设计总体要求</w:t>
        </w:r>
        <w:r>
          <w:tab/>
        </w:r>
        <w:r>
          <w:fldChar w:fldCharType="begin"/>
        </w:r>
        <w:r>
          <w:instrText xml:space="preserve"> PAGEREF _Toc23293 \h </w:instrText>
        </w:r>
        <w:r>
          <w:fldChar w:fldCharType="separate"/>
        </w:r>
        <w:r>
          <w:t>22</w:t>
        </w:r>
        <w:r>
          <w:fldChar w:fldCharType="end"/>
        </w:r>
      </w:hyperlink>
    </w:p>
    <w:p>
      <w:pPr>
        <w:pStyle w:val="TOC2"/>
        <w:tabs>
          <w:tab w:val="right" w:leader="dot" w:pos="8306"/>
        </w:tabs>
      </w:pPr>
      <w:hyperlink w:anchor="_Toc28742" w:history="1">
        <w:r>
          <w:rPr>
            <w:rFonts w:ascii="仿宋" w:eastAsia="仿宋" w:hAnsi="仿宋" w:cs="仿宋" w:hint="eastAsia"/>
            <w:lang w:eastAsia="zh-CN"/>
          </w:rPr>
          <w:t>(二)、建设方案</w:t>
        </w:r>
        <w:r>
          <w:tab/>
        </w:r>
        <w:r>
          <w:fldChar w:fldCharType="begin"/>
        </w:r>
        <w:r>
          <w:instrText xml:space="preserve"> PAGEREF _Toc28742 \h </w:instrText>
        </w:r>
        <w:r>
          <w:fldChar w:fldCharType="separate"/>
        </w:r>
        <w:r>
          <w:t>23</w:t>
        </w:r>
        <w:r>
          <w:fldChar w:fldCharType="end"/>
        </w:r>
      </w:hyperlink>
    </w:p>
    <w:p>
      <w:pPr>
        <w:pStyle w:val="TOC2"/>
        <w:tabs>
          <w:tab w:val="right" w:leader="dot" w:pos="8306"/>
        </w:tabs>
      </w:pPr>
      <w:hyperlink w:anchor="_Toc10880" w:history="1">
        <w:r>
          <w:rPr>
            <w:rFonts w:ascii="仿宋" w:eastAsia="仿宋" w:hAnsi="仿宋" w:cs="仿宋" w:hint="eastAsia"/>
            <w:lang w:eastAsia="zh-CN"/>
          </w:rPr>
          <w:t>(三)、建筑工程建设指标</w:t>
        </w:r>
        <w:r>
          <w:tab/>
        </w:r>
        <w:r>
          <w:fldChar w:fldCharType="begin"/>
        </w:r>
        <w:r>
          <w:instrText xml:space="preserve"> PAGEREF _Toc10880 \h </w:instrText>
        </w:r>
        <w:r>
          <w:fldChar w:fldCharType="separate"/>
        </w:r>
        <w:r>
          <w:t>25</w:t>
        </w:r>
        <w:r>
          <w:fldChar w:fldCharType="end"/>
        </w:r>
      </w:hyperlink>
    </w:p>
    <w:p>
      <w:pPr>
        <w:pStyle w:val="TOC1"/>
        <w:tabs>
          <w:tab w:val="right" w:leader="dot" w:pos="8306"/>
        </w:tabs>
      </w:pPr>
      <w:hyperlink w:anchor="_Toc30660" w:history="1">
        <w:r>
          <w:rPr>
            <w:rFonts w:ascii="仿宋" w:eastAsia="仿宋" w:hAnsi="仿宋" w:cs="仿宋" w:hint="eastAsia"/>
            <w:lang w:eastAsia="zh-CN"/>
          </w:rPr>
          <w:t>四、发展规划</w:t>
        </w:r>
        <w:r>
          <w:tab/>
        </w:r>
        <w:r>
          <w:fldChar w:fldCharType="begin"/>
        </w:r>
        <w:r>
          <w:instrText xml:space="preserve"> PAGEREF _Toc30660 \h </w:instrText>
        </w:r>
        <w:r>
          <w:fldChar w:fldCharType="separate"/>
        </w:r>
        <w:r>
          <w:t>25</w:t>
        </w:r>
        <w:r>
          <w:fldChar w:fldCharType="end"/>
        </w:r>
      </w:hyperlink>
    </w:p>
    <w:p>
      <w:pPr>
        <w:pStyle w:val="TOC2"/>
        <w:tabs>
          <w:tab w:val="right" w:leader="dot" w:pos="8306"/>
        </w:tabs>
      </w:pPr>
      <w:hyperlink w:anchor="_Toc7570" w:history="1">
        <w:r>
          <w:rPr>
            <w:rFonts w:ascii="仿宋" w:eastAsia="仿宋" w:hAnsi="仿宋" w:cs="仿宋" w:hint="eastAsia"/>
            <w:lang w:eastAsia="zh-CN"/>
          </w:rPr>
          <w:t>(一)、公司发展规划</w:t>
        </w:r>
        <w:r>
          <w:tab/>
        </w:r>
        <w:r>
          <w:fldChar w:fldCharType="begin"/>
        </w:r>
        <w:r>
          <w:instrText xml:space="preserve"> PAGEREF _Toc7570 \h </w:instrText>
        </w:r>
        <w:r>
          <w:fldChar w:fldCharType="separate"/>
        </w:r>
        <w:r>
          <w:t>25</w:t>
        </w:r>
        <w:r>
          <w:fldChar w:fldCharType="end"/>
        </w:r>
      </w:hyperlink>
    </w:p>
    <w:p>
      <w:pPr>
        <w:pStyle w:val="TOC2"/>
        <w:tabs>
          <w:tab w:val="right" w:leader="dot" w:pos="8306"/>
        </w:tabs>
      </w:pPr>
      <w:hyperlink w:anchor="_Toc16135" w:history="1">
        <w:r>
          <w:rPr>
            <w:rFonts w:ascii="仿宋" w:eastAsia="仿宋" w:hAnsi="仿宋" w:cs="仿宋" w:hint="eastAsia"/>
            <w:lang w:eastAsia="zh-CN"/>
          </w:rPr>
          <w:t>(二)、保障措施</w:t>
        </w:r>
        <w:r>
          <w:tab/>
        </w:r>
        <w:r>
          <w:fldChar w:fldCharType="begin"/>
        </w:r>
        <w:r>
          <w:instrText xml:space="preserve"> PAGEREF _Toc16135 \h </w:instrText>
        </w:r>
        <w:r>
          <w:fldChar w:fldCharType="separate"/>
        </w:r>
        <w:r>
          <w:t>26</w:t>
        </w:r>
        <w:r>
          <w:fldChar w:fldCharType="end"/>
        </w:r>
      </w:hyperlink>
    </w:p>
    <w:p>
      <w:pPr>
        <w:pStyle w:val="TOC1"/>
        <w:tabs>
          <w:tab w:val="right" w:leader="dot" w:pos="8306"/>
        </w:tabs>
      </w:pPr>
      <w:hyperlink w:anchor="_Toc12028" w:history="1">
        <w:r>
          <w:rPr>
            <w:rFonts w:ascii="仿宋" w:eastAsia="仿宋" w:hAnsi="仿宋" w:cs="仿宋" w:hint="eastAsia"/>
            <w:lang w:eastAsia="zh-CN"/>
          </w:rPr>
          <w:t>五、原辅材料及成品分析</w:t>
        </w:r>
        <w:r>
          <w:tab/>
        </w:r>
        <w:r>
          <w:fldChar w:fldCharType="begin"/>
        </w:r>
        <w:r>
          <w:instrText xml:space="preserve"> PAGEREF _Toc12028 \h </w:instrText>
        </w:r>
        <w:r>
          <w:fldChar w:fldCharType="separate"/>
        </w:r>
        <w:r>
          <w:t>28</w:t>
        </w:r>
        <w:r>
          <w:fldChar w:fldCharType="end"/>
        </w:r>
      </w:hyperlink>
    </w:p>
    <w:p>
      <w:pPr>
        <w:pStyle w:val="TOC2"/>
        <w:tabs>
          <w:tab w:val="right" w:leader="dot" w:pos="8306"/>
        </w:tabs>
      </w:pPr>
      <w:hyperlink w:anchor="_Toc31567" w:history="1">
        <w:r>
          <w:rPr>
            <w:rFonts w:ascii="仿宋" w:eastAsia="仿宋" w:hAnsi="仿宋" w:cs="仿宋" w:hint="eastAsia"/>
            <w:lang w:eastAsia="zh-CN"/>
          </w:rPr>
          <w:t>(一)、运动捕捉软件项目建设期原辅材料供应情况</w:t>
        </w:r>
        <w:r>
          <w:tab/>
        </w:r>
        <w:r>
          <w:fldChar w:fldCharType="begin"/>
        </w:r>
        <w:r>
          <w:instrText xml:space="preserve"> PAGEREF _Toc31567 \h </w:instrText>
        </w:r>
        <w:r>
          <w:fldChar w:fldCharType="separate"/>
        </w:r>
        <w:r>
          <w:t>28</w:t>
        </w:r>
        <w:r>
          <w:fldChar w:fldCharType="end"/>
        </w:r>
      </w:hyperlink>
    </w:p>
    <w:p>
      <w:pPr>
        <w:pStyle w:val="TOC2"/>
        <w:tabs>
          <w:tab w:val="right" w:leader="dot" w:pos="8306"/>
        </w:tabs>
      </w:pPr>
      <w:hyperlink w:anchor="_Toc13872" w:history="1">
        <w:r>
          <w:rPr>
            <w:rFonts w:ascii="仿宋" w:eastAsia="仿宋" w:hAnsi="仿宋" w:cs="仿宋" w:hint="eastAsia"/>
            <w:lang w:eastAsia="zh-CN"/>
          </w:rPr>
          <w:t>(二)、运动捕捉软件项目运营期原辅材料供应及质量管理</w:t>
        </w:r>
        <w:r>
          <w:tab/>
        </w:r>
        <w:r>
          <w:fldChar w:fldCharType="begin"/>
        </w:r>
        <w:r>
          <w:instrText xml:space="preserve"> PAGEREF _Toc13872 \h </w:instrText>
        </w:r>
        <w:r>
          <w:fldChar w:fldCharType="separate"/>
        </w:r>
        <w:r>
          <w:t>29</w:t>
        </w:r>
        <w:r>
          <w:fldChar w:fldCharType="end"/>
        </w:r>
      </w:hyperlink>
    </w:p>
    <w:p>
      <w:pPr>
        <w:pStyle w:val="TOC1"/>
        <w:tabs>
          <w:tab w:val="right" w:leader="dot" w:pos="8306"/>
        </w:tabs>
      </w:pPr>
      <w:hyperlink w:anchor="_Toc2225" w:history="1">
        <w:r>
          <w:rPr>
            <w:rFonts w:ascii="仿宋" w:eastAsia="仿宋" w:hAnsi="仿宋" w:cs="仿宋" w:hint="eastAsia"/>
            <w:lang w:eastAsia="zh-CN"/>
          </w:rPr>
          <w:t>六、组织架构分析</w:t>
        </w:r>
        <w:r>
          <w:tab/>
        </w:r>
        <w:r>
          <w:fldChar w:fldCharType="begin"/>
        </w:r>
        <w:r>
          <w:instrText xml:space="preserve"> PAGEREF _Toc2225 \h </w:instrText>
        </w:r>
        <w:r>
          <w:fldChar w:fldCharType="separate"/>
        </w:r>
        <w:r>
          <w:t>30</w:t>
        </w:r>
        <w:r>
          <w:fldChar w:fldCharType="end"/>
        </w:r>
      </w:hyperlink>
    </w:p>
    <w:p>
      <w:pPr>
        <w:pStyle w:val="TOC2"/>
        <w:tabs>
          <w:tab w:val="right" w:leader="dot" w:pos="8306"/>
        </w:tabs>
      </w:pPr>
      <w:hyperlink w:anchor="_Toc8112" w:history="1">
        <w:r>
          <w:rPr>
            <w:rFonts w:ascii="仿宋" w:eastAsia="仿宋" w:hAnsi="仿宋" w:cs="仿宋" w:hint="eastAsia"/>
            <w:lang w:eastAsia="zh-CN"/>
          </w:rPr>
          <w:t>(一)、人力资源配</w:t>
        </w:r>
        <w:r>
          <w:tab/>
        </w:r>
        <w:r>
          <w:fldChar w:fldCharType="begin"/>
        </w:r>
        <w:r>
          <w:instrText xml:space="preserve"> PAGEREF _Toc8112 \h </w:instrText>
        </w:r>
        <w:r>
          <w:fldChar w:fldCharType="separate"/>
        </w:r>
        <w:r>
          <w:t>30</w:t>
        </w:r>
        <w:r>
          <w:fldChar w:fldCharType="end"/>
        </w:r>
      </w:hyperlink>
    </w:p>
    <w:p>
      <w:pPr>
        <w:pStyle w:val="TOC2"/>
        <w:tabs>
          <w:tab w:val="right" w:leader="dot" w:pos="8306"/>
        </w:tabs>
      </w:pPr>
      <w:hyperlink w:anchor="_Toc10080" w:history="1">
        <w:r>
          <w:rPr>
            <w:rFonts w:ascii="仿宋" w:eastAsia="仿宋" w:hAnsi="仿宋" w:cs="仿宋" w:hint="eastAsia"/>
            <w:lang w:eastAsia="zh-CN"/>
          </w:rPr>
          <w:t>(二)、员工技能培训</w:t>
        </w:r>
        <w:r>
          <w:tab/>
        </w:r>
        <w:r>
          <w:fldChar w:fldCharType="begin"/>
        </w:r>
        <w:r>
          <w:instrText xml:space="preserve"> PAGEREF _Toc10080 \h </w:instrText>
        </w:r>
        <w:r>
          <w:fldChar w:fldCharType="separate"/>
        </w:r>
        <w:r>
          <w:t>30</w:t>
        </w:r>
        <w:r>
          <w:fldChar w:fldCharType="end"/>
        </w:r>
      </w:hyperlink>
    </w:p>
    <w:p>
      <w:pPr>
        <w:pStyle w:val="TOC1"/>
        <w:tabs>
          <w:tab w:val="right" w:leader="dot" w:pos="8306"/>
        </w:tabs>
      </w:pPr>
      <w:hyperlink w:anchor="_Toc436" w:history="1">
        <w:r>
          <w:rPr>
            <w:rFonts w:ascii="仿宋" w:eastAsia="仿宋" w:hAnsi="仿宋" w:cs="仿宋" w:hint="eastAsia"/>
            <w:lang w:eastAsia="zh-CN"/>
          </w:rPr>
          <w:t>七、S W O T 分 析</w:t>
        </w:r>
        <w:r>
          <w:tab/>
        </w:r>
        <w:r>
          <w:fldChar w:fldCharType="begin"/>
        </w:r>
        <w:r>
          <w:instrText xml:space="preserve"> PAGEREF _Toc436 \h </w:instrText>
        </w:r>
        <w:r>
          <w:fldChar w:fldCharType="separate"/>
        </w:r>
        <w:r>
          <w:t>32</w:t>
        </w:r>
        <w:r>
          <w:fldChar w:fldCharType="end"/>
        </w:r>
      </w:hyperlink>
    </w:p>
    <w:p>
      <w:pPr>
        <w:pStyle w:val="TOC2"/>
        <w:tabs>
          <w:tab w:val="right" w:leader="dot" w:pos="8306"/>
        </w:tabs>
      </w:pPr>
      <w:hyperlink w:anchor="_Toc22593" w:history="1">
        <w:r>
          <w:rPr>
            <w:rFonts w:ascii="仿宋" w:eastAsia="仿宋" w:hAnsi="仿宋" w:cs="仿宋" w:hint="eastAsia"/>
            <w:lang w:eastAsia="zh-CN"/>
          </w:rPr>
          <w:t>(一)、优势分析(S)</w:t>
        </w:r>
        <w:r>
          <w:tab/>
        </w:r>
        <w:r>
          <w:fldChar w:fldCharType="begin"/>
        </w:r>
        <w:r>
          <w:instrText xml:space="preserve"> PAGEREF _Toc22593 \h </w:instrText>
        </w:r>
        <w:r>
          <w:fldChar w:fldCharType="separate"/>
        </w:r>
        <w:r>
          <w:t>32</w:t>
        </w:r>
        <w:r>
          <w:fldChar w:fldCharType="end"/>
        </w:r>
      </w:hyperlink>
    </w:p>
    <w:p>
      <w:pPr>
        <w:pStyle w:val="TOC2"/>
        <w:tabs>
          <w:tab w:val="right" w:leader="dot" w:pos="8306"/>
        </w:tabs>
      </w:pPr>
      <w:hyperlink w:anchor="_Toc14064" w:history="1">
        <w:r>
          <w:rPr>
            <w:rFonts w:ascii="仿宋" w:eastAsia="仿宋" w:hAnsi="仿宋" w:cs="仿宋" w:hint="eastAsia"/>
            <w:lang w:eastAsia="zh-CN"/>
          </w:rPr>
          <w:t>(二)、劣势分析(W)</w:t>
        </w:r>
        <w:r>
          <w:tab/>
        </w:r>
        <w:r>
          <w:fldChar w:fldCharType="begin"/>
        </w:r>
        <w:r>
          <w:instrText xml:space="preserve"> PAGEREF _Toc14064 \h </w:instrText>
        </w:r>
        <w:r>
          <w:fldChar w:fldCharType="separate"/>
        </w:r>
        <w:r>
          <w:t>34</w:t>
        </w:r>
        <w:r>
          <w:fldChar w:fldCharType="end"/>
        </w:r>
      </w:hyperlink>
    </w:p>
    <w:p>
      <w:pPr>
        <w:pStyle w:val="TOC2"/>
        <w:tabs>
          <w:tab w:val="right" w:leader="dot" w:pos="8306"/>
        </w:tabs>
      </w:pPr>
      <w:hyperlink w:anchor="_Toc31499" w:history="1">
        <w:r>
          <w:rPr>
            <w:rFonts w:ascii="仿宋" w:eastAsia="仿宋" w:hAnsi="仿宋" w:cs="仿宋" w:hint="eastAsia"/>
            <w:lang w:eastAsia="zh-CN"/>
          </w:rPr>
          <w:t>(三)、机会分析(O)</w:t>
        </w:r>
        <w:r>
          <w:tab/>
        </w:r>
        <w:r>
          <w:fldChar w:fldCharType="begin"/>
        </w:r>
        <w:r>
          <w:instrText xml:space="preserve"> PAGEREF _Toc31499 \h </w:instrText>
        </w:r>
        <w:r>
          <w:fldChar w:fldCharType="separate"/>
        </w:r>
        <w:r>
          <w:t>35</w:t>
        </w:r>
        <w:r>
          <w:fldChar w:fldCharType="end"/>
        </w:r>
      </w:hyperlink>
    </w:p>
    <w:p>
      <w:pPr>
        <w:pStyle w:val="TOC2"/>
        <w:tabs>
          <w:tab w:val="right" w:leader="dot" w:pos="8306"/>
        </w:tabs>
      </w:pPr>
      <w:hyperlink w:anchor="_Toc14514" w:history="1">
        <w:r>
          <w:rPr>
            <w:rFonts w:ascii="仿宋" w:eastAsia="仿宋" w:hAnsi="仿宋" w:cs="仿宋" w:hint="eastAsia"/>
            <w:lang w:eastAsia="zh-CN"/>
          </w:rPr>
          <w:t>(四)、威胁分析(T)</w:t>
        </w:r>
        <w:r>
          <w:tab/>
        </w:r>
        <w:r>
          <w:fldChar w:fldCharType="begin"/>
        </w:r>
        <w:r>
          <w:instrText xml:space="preserve"> PAGEREF _Toc14514 \h </w:instrText>
        </w:r>
        <w:r>
          <w:fldChar w:fldCharType="separate"/>
        </w:r>
        <w:r>
          <w:t>36</w:t>
        </w:r>
        <w:r>
          <w:fldChar w:fldCharType="end"/>
        </w:r>
      </w:hyperlink>
    </w:p>
    <w:p>
      <w:pPr>
        <w:pStyle w:val="TOC1"/>
        <w:tabs>
          <w:tab w:val="right" w:leader="dot" w:pos="8306"/>
        </w:tabs>
      </w:pPr>
      <w:hyperlink w:anchor="_Toc8838" w:history="1">
        <w:r>
          <w:rPr>
            <w:rFonts w:ascii="仿宋" w:eastAsia="仿宋" w:hAnsi="仿宋" w:cs="仿宋" w:hint="eastAsia"/>
            <w:lang w:eastAsia="zh-CN"/>
          </w:rPr>
          <w:t>八、公司基本情况</w:t>
        </w:r>
        <w:r>
          <w:tab/>
        </w:r>
        <w:r>
          <w:fldChar w:fldCharType="begin"/>
        </w:r>
        <w:r>
          <w:instrText xml:space="preserve"> PAGEREF _Toc8838 \h </w:instrText>
        </w:r>
        <w:r>
          <w:fldChar w:fldCharType="separate"/>
        </w:r>
        <w:r>
          <w:t>38</w:t>
        </w:r>
        <w:r>
          <w:fldChar w:fldCharType="end"/>
        </w:r>
      </w:hyperlink>
    </w:p>
    <w:p>
      <w:pPr>
        <w:pStyle w:val="TOC2"/>
        <w:tabs>
          <w:tab w:val="right" w:leader="dot" w:pos="8306"/>
        </w:tabs>
      </w:pPr>
      <w:hyperlink w:anchor="_Toc31397" w:history="1">
        <w:r>
          <w:rPr>
            <w:rFonts w:ascii="仿宋" w:eastAsia="仿宋" w:hAnsi="仿宋" w:cs="仿宋" w:hint="eastAsia"/>
            <w:lang w:eastAsia="zh-CN"/>
          </w:rPr>
          <w:t>(一)、公司基本信息</w:t>
        </w:r>
        <w:r>
          <w:tab/>
        </w:r>
        <w:r>
          <w:fldChar w:fldCharType="begin"/>
        </w:r>
        <w:r>
          <w:instrText xml:space="preserve"> PAGEREF _Toc31397 \h </w:instrText>
        </w:r>
        <w:r>
          <w:fldChar w:fldCharType="separate"/>
        </w:r>
        <w:r>
          <w:t>38</w:t>
        </w:r>
        <w:r>
          <w:fldChar w:fldCharType="end"/>
        </w:r>
      </w:hyperlink>
    </w:p>
    <w:p>
      <w:pPr>
        <w:pStyle w:val="TOC2"/>
        <w:tabs>
          <w:tab w:val="right" w:leader="dot" w:pos="8306"/>
        </w:tabs>
      </w:pPr>
      <w:hyperlink w:anchor="_Toc30628" w:history="1">
        <w:r>
          <w:rPr>
            <w:rFonts w:ascii="仿宋" w:eastAsia="仿宋" w:hAnsi="仿宋" w:cs="仿宋" w:hint="eastAsia"/>
            <w:lang w:eastAsia="zh-CN"/>
          </w:rPr>
          <w:t>(二)、公司简介</w:t>
        </w:r>
        <w:r>
          <w:tab/>
        </w:r>
        <w:r>
          <w:fldChar w:fldCharType="begin"/>
        </w:r>
        <w:r>
          <w:instrText xml:space="preserve"> PAGEREF _Toc30628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4" w:history="1">
        <w:r>
          <w:rPr>
            <w:rFonts w:ascii="仿宋" w:eastAsia="仿宋" w:hAnsi="仿宋" w:cs="仿宋" w:hint="eastAsia"/>
            <w:lang w:eastAsia="zh-CN"/>
          </w:rPr>
          <w:t>(三)、公司竞争优势</w:t>
        </w:r>
        <w:r>
          <w:tab/>
        </w:r>
        <w:r>
          <w:fldChar w:fldCharType="begin"/>
        </w:r>
        <w:r>
          <w:instrText xml:space="preserve"> PAGEREF _Toc24064 \h </w:instrText>
        </w:r>
        <w:r>
          <w:fldChar w:fldCharType="separate"/>
        </w:r>
        <w:r>
          <w:t>40</w:t>
        </w:r>
        <w:r>
          <w:fldChar w:fldCharType="end"/>
        </w:r>
      </w:hyperlink>
    </w:p>
    <w:p>
      <w:pPr>
        <w:pStyle w:val="TOC2"/>
        <w:tabs>
          <w:tab w:val="right" w:leader="dot" w:pos="8306"/>
        </w:tabs>
      </w:pPr>
      <w:hyperlink w:anchor="_Toc2702" w:history="1">
        <w:r>
          <w:rPr>
            <w:rFonts w:ascii="仿宋" w:eastAsia="仿宋" w:hAnsi="仿宋" w:cs="仿宋" w:hint="eastAsia"/>
            <w:lang w:eastAsia="zh-CN"/>
          </w:rPr>
          <w:t>(四)、核心人员介绍</w:t>
        </w:r>
        <w:r>
          <w:tab/>
        </w:r>
        <w:r>
          <w:fldChar w:fldCharType="begin"/>
        </w:r>
        <w:r>
          <w:instrText xml:space="preserve"> PAGEREF _Toc2702 \h </w:instrText>
        </w:r>
        <w:r>
          <w:fldChar w:fldCharType="separate"/>
        </w:r>
        <w:r>
          <w:t>42</w:t>
        </w:r>
        <w:r>
          <w:fldChar w:fldCharType="end"/>
        </w:r>
      </w:hyperlink>
    </w:p>
    <w:p>
      <w:pPr>
        <w:pStyle w:val="TOC2"/>
        <w:tabs>
          <w:tab w:val="right" w:leader="dot" w:pos="8306"/>
        </w:tabs>
      </w:pPr>
      <w:hyperlink w:anchor="_Toc16114" w:history="1">
        <w:r>
          <w:rPr>
            <w:rFonts w:ascii="仿宋" w:eastAsia="仿宋" w:hAnsi="仿宋" w:cs="仿宋" w:hint="eastAsia"/>
            <w:lang w:eastAsia="zh-CN"/>
          </w:rPr>
          <w:t>(五)、经营宗旨</w:t>
        </w:r>
        <w:r>
          <w:tab/>
        </w:r>
        <w:r>
          <w:fldChar w:fldCharType="begin"/>
        </w:r>
        <w:r>
          <w:instrText xml:space="preserve"> PAGEREF _Toc16114 \h </w:instrText>
        </w:r>
        <w:r>
          <w:fldChar w:fldCharType="separate"/>
        </w:r>
        <w:r>
          <w:t>43</w:t>
        </w:r>
        <w:r>
          <w:fldChar w:fldCharType="end"/>
        </w:r>
      </w:hyperlink>
    </w:p>
    <w:p>
      <w:pPr>
        <w:pStyle w:val="TOC2"/>
        <w:tabs>
          <w:tab w:val="right" w:leader="dot" w:pos="8306"/>
        </w:tabs>
      </w:pPr>
      <w:hyperlink w:anchor="_Toc10450" w:history="1">
        <w:r>
          <w:rPr>
            <w:rFonts w:ascii="仿宋" w:eastAsia="仿宋" w:hAnsi="仿宋" w:cs="仿宋" w:hint="eastAsia"/>
            <w:lang w:eastAsia="zh-CN"/>
          </w:rPr>
          <w:t>(六)、公司发展规划</w:t>
        </w:r>
        <w:r>
          <w:tab/>
        </w:r>
        <w:r>
          <w:fldChar w:fldCharType="begin"/>
        </w:r>
        <w:r>
          <w:instrText xml:space="preserve"> PAGEREF _Toc10450 \h </w:instrText>
        </w:r>
        <w:r>
          <w:fldChar w:fldCharType="separate"/>
        </w:r>
        <w:r>
          <w:t>44</w:t>
        </w:r>
        <w:r>
          <w:fldChar w:fldCharType="end"/>
        </w:r>
      </w:hyperlink>
    </w:p>
    <w:p>
      <w:pPr>
        <w:pStyle w:val="TOC1"/>
        <w:tabs>
          <w:tab w:val="right" w:leader="dot" w:pos="8306"/>
        </w:tabs>
      </w:pPr>
      <w:hyperlink w:anchor="_Toc30329" w:history="1">
        <w:r>
          <w:rPr>
            <w:rFonts w:ascii="仿宋" w:eastAsia="仿宋" w:hAnsi="仿宋" w:cs="仿宋" w:hint="eastAsia"/>
            <w:lang w:eastAsia="zh-CN"/>
          </w:rPr>
          <w:t>九、运动捕捉软件财务管理策略</w:t>
        </w:r>
        <w:r>
          <w:tab/>
        </w:r>
        <w:r>
          <w:fldChar w:fldCharType="begin"/>
        </w:r>
        <w:r>
          <w:instrText xml:space="preserve"> PAGEREF _Toc30329 \h </w:instrText>
        </w:r>
        <w:r>
          <w:fldChar w:fldCharType="separate"/>
        </w:r>
        <w:r>
          <w:t>45</w:t>
        </w:r>
        <w:r>
          <w:fldChar w:fldCharType="end"/>
        </w:r>
      </w:hyperlink>
    </w:p>
    <w:p>
      <w:pPr>
        <w:pStyle w:val="TOC2"/>
        <w:tabs>
          <w:tab w:val="right" w:leader="dot" w:pos="8306"/>
        </w:tabs>
      </w:pPr>
      <w:hyperlink w:anchor="_Toc19038" w:history="1">
        <w:r>
          <w:rPr>
            <w:rFonts w:ascii="仿宋" w:eastAsia="仿宋" w:hAnsi="仿宋" w:cs="仿宋" w:hint="eastAsia"/>
            <w:lang w:eastAsia="zh-CN"/>
          </w:rPr>
          <w:t>(一)、运动捕捉软件财务管理原则</w:t>
        </w:r>
        <w:r>
          <w:tab/>
        </w:r>
        <w:r>
          <w:fldChar w:fldCharType="begin"/>
        </w:r>
        <w:r>
          <w:instrText xml:space="preserve"> PAGEREF _Toc19038 \h </w:instrText>
        </w:r>
        <w:r>
          <w:fldChar w:fldCharType="separate"/>
        </w:r>
        <w:r>
          <w:t>45</w:t>
        </w:r>
        <w:r>
          <w:fldChar w:fldCharType="end"/>
        </w:r>
      </w:hyperlink>
    </w:p>
    <w:p>
      <w:pPr>
        <w:pStyle w:val="TOC2"/>
        <w:tabs>
          <w:tab w:val="right" w:leader="dot" w:pos="8306"/>
        </w:tabs>
      </w:pPr>
      <w:hyperlink w:anchor="_Toc15383" w:history="1">
        <w:r>
          <w:rPr>
            <w:rFonts w:ascii="仿宋" w:eastAsia="仿宋" w:hAnsi="仿宋" w:cs="仿宋" w:hint="eastAsia"/>
            <w:lang w:eastAsia="zh-CN"/>
          </w:rPr>
          <w:t>(二)、运动捕捉软件收入及成本核算</w:t>
        </w:r>
        <w:r>
          <w:tab/>
        </w:r>
        <w:r>
          <w:fldChar w:fldCharType="begin"/>
        </w:r>
        <w:r>
          <w:instrText xml:space="preserve"> PAGEREF _Toc15383 \h </w:instrText>
        </w:r>
        <w:r>
          <w:fldChar w:fldCharType="separate"/>
        </w:r>
        <w:r>
          <w:t>48</w:t>
        </w:r>
        <w:r>
          <w:fldChar w:fldCharType="end"/>
        </w:r>
      </w:hyperlink>
    </w:p>
    <w:p>
      <w:pPr>
        <w:pStyle w:val="TOC2"/>
        <w:tabs>
          <w:tab w:val="right" w:leader="dot" w:pos="8306"/>
        </w:tabs>
      </w:pPr>
      <w:hyperlink w:anchor="_Toc29413" w:history="1">
        <w:r>
          <w:rPr>
            <w:rFonts w:ascii="仿宋" w:eastAsia="仿宋" w:hAnsi="仿宋" w:cs="仿宋" w:hint="eastAsia"/>
            <w:lang w:eastAsia="zh-CN"/>
          </w:rPr>
          <w:t>(三)、运动捕捉软件经济效益分析</w:t>
        </w:r>
        <w:r>
          <w:tab/>
        </w:r>
        <w:r>
          <w:fldChar w:fldCharType="begin"/>
        </w:r>
        <w:r>
          <w:instrText xml:space="preserve"> PAGEREF _Toc29413 \h </w:instrText>
        </w:r>
        <w:r>
          <w:fldChar w:fldCharType="separate"/>
        </w:r>
        <w:r>
          <w:t>50</w:t>
        </w:r>
        <w:r>
          <w:fldChar w:fldCharType="end"/>
        </w:r>
      </w:hyperlink>
    </w:p>
    <w:p>
      <w:pPr>
        <w:pStyle w:val="TOC2"/>
        <w:tabs>
          <w:tab w:val="right" w:leader="dot" w:pos="8306"/>
        </w:tabs>
      </w:pPr>
      <w:hyperlink w:anchor="_Toc28155" w:history="1">
        <w:r>
          <w:rPr>
            <w:rFonts w:ascii="仿宋" w:eastAsia="仿宋" w:hAnsi="仿宋" w:cs="仿宋" w:hint="eastAsia"/>
            <w:lang w:eastAsia="zh-CN"/>
          </w:rPr>
          <w:t>(四)、运动捕捉软件利润及利润分配</w:t>
        </w:r>
        <w:r>
          <w:tab/>
        </w:r>
        <w:r>
          <w:fldChar w:fldCharType="begin"/>
        </w:r>
        <w:r>
          <w:instrText xml:space="preserve"> PAGEREF _Toc28155 \h </w:instrText>
        </w:r>
        <w:r>
          <w:fldChar w:fldCharType="separate"/>
        </w:r>
        <w:r>
          <w:t>51</w:t>
        </w:r>
        <w:r>
          <w:fldChar w:fldCharType="end"/>
        </w:r>
      </w:hyperlink>
    </w:p>
    <w:p>
      <w:pPr>
        <w:pStyle w:val="TOC1"/>
        <w:tabs>
          <w:tab w:val="right" w:leader="dot" w:pos="8306"/>
        </w:tabs>
      </w:pPr>
      <w:hyperlink w:anchor="_Toc5093" w:history="1">
        <w:r>
          <w:rPr>
            <w:rFonts w:ascii="仿宋" w:eastAsia="仿宋" w:hAnsi="仿宋" w:cs="仿宋" w:hint="eastAsia"/>
            <w:lang w:eastAsia="zh-CN"/>
          </w:rPr>
          <w:t>十、劳动安全生产分析</w:t>
        </w:r>
        <w:r>
          <w:tab/>
        </w:r>
        <w:r>
          <w:fldChar w:fldCharType="begin"/>
        </w:r>
        <w:r>
          <w:instrText xml:space="preserve"> PAGEREF _Toc5093 \h </w:instrText>
        </w:r>
        <w:r>
          <w:fldChar w:fldCharType="separate"/>
        </w:r>
        <w:r>
          <w:t>53</w:t>
        </w:r>
        <w:r>
          <w:fldChar w:fldCharType="end"/>
        </w:r>
      </w:hyperlink>
    </w:p>
    <w:p>
      <w:pPr>
        <w:pStyle w:val="TOC2"/>
        <w:tabs>
          <w:tab w:val="right" w:leader="dot" w:pos="8306"/>
        </w:tabs>
      </w:pPr>
      <w:hyperlink w:anchor="_Toc15253" w:history="1">
        <w:r>
          <w:rPr>
            <w:rFonts w:ascii="仿宋" w:eastAsia="仿宋" w:hAnsi="仿宋" w:cs="仿宋" w:hint="eastAsia"/>
            <w:lang w:eastAsia="zh-CN"/>
          </w:rPr>
          <w:t>(一)、编制依据</w:t>
        </w:r>
        <w:r>
          <w:tab/>
        </w:r>
        <w:r>
          <w:fldChar w:fldCharType="begin"/>
        </w:r>
        <w:r>
          <w:instrText xml:space="preserve"> PAGEREF _Toc15253 \h </w:instrText>
        </w:r>
        <w:r>
          <w:fldChar w:fldCharType="separate"/>
        </w:r>
        <w:r>
          <w:t>53</w:t>
        </w:r>
        <w:r>
          <w:fldChar w:fldCharType="end"/>
        </w:r>
      </w:hyperlink>
    </w:p>
    <w:p>
      <w:pPr>
        <w:pStyle w:val="TOC2"/>
        <w:tabs>
          <w:tab w:val="right" w:leader="dot" w:pos="8306"/>
        </w:tabs>
      </w:pPr>
      <w:hyperlink w:anchor="_Toc7018" w:history="1">
        <w:r>
          <w:rPr>
            <w:rFonts w:ascii="仿宋" w:eastAsia="仿宋" w:hAnsi="仿宋" w:cs="仿宋" w:hint="eastAsia"/>
            <w:lang w:eastAsia="zh-CN"/>
          </w:rPr>
          <w:t>(二)、防范措施</w:t>
        </w:r>
        <w:r>
          <w:tab/>
        </w:r>
        <w:r>
          <w:fldChar w:fldCharType="begin"/>
        </w:r>
        <w:r>
          <w:instrText xml:space="preserve"> PAGEREF _Toc7018 \h </w:instrText>
        </w:r>
        <w:r>
          <w:fldChar w:fldCharType="separate"/>
        </w:r>
        <w:r>
          <w:t>54</w:t>
        </w:r>
        <w:r>
          <w:fldChar w:fldCharType="end"/>
        </w:r>
      </w:hyperlink>
    </w:p>
    <w:p>
      <w:pPr>
        <w:pStyle w:val="TOC2"/>
        <w:tabs>
          <w:tab w:val="right" w:leader="dot" w:pos="8306"/>
        </w:tabs>
      </w:pPr>
      <w:hyperlink w:anchor="_Toc19890" w:history="1">
        <w:r>
          <w:rPr>
            <w:rFonts w:ascii="仿宋" w:eastAsia="仿宋" w:hAnsi="仿宋" w:cs="仿宋" w:hint="eastAsia"/>
            <w:lang w:eastAsia="zh-CN"/>
          </w:rPr>
          <w:t>(三)、预期效果评价</w:t>
        </w:r>
        <w:r>
          <w:tab/>
        </w:r>
        <w:r>
          <w:fldChar w:fldCharType="begin"/>
        </w:r>
        <w:r>
          <w:instrText xml:space="preserve"> PAGEREF _Toc19890 \h </w:instrText>
        </w:r>
        <w:r>
          <w:fldChar w:fldCharType="separate"/>
        </w:r>
        <w:r>
          <w:t>56</w:t>
        </w:r>
        <w:r>
          <w:fldChar w:fldCharType="end"/>
        </w:r>
      </w:hyperlink>
    </w:p>
    <w:p>
      <w:pPr>
        <w:pStyle w:val="TOC1"/>
        <w:tabs>
          <w:tab w:val="right" w:leader="dot" w:pos="8306"/>
        </w:tabs>
      </w:pPr>
      <w:hyperlink w:anchor="_Toc32307" w:history="1">
        <w:r>
          <w:rPr>
            <w:rFonts w:ascii="仿宋" w:eastAsia="仿宋" w:hAnsi="仿宋" w:cs="仿宋" w:hint="eastAsia"/>
            <w:lang w:eastAsia="zh-CN"/>
          </w:rPr>
          <w:t>十一、运动捕捉软件质量管理方案</w:t>
        </w:r>
        <w:r>
          <w:tab/>
        </w:r>
        <w:r>
          <w:fldChar w:fldCharType="begin"/>
        </w:r>
        <w:r>
          <w:instrText xml:space="preserve"> PAGEREF _Toc32307 \h </w:instrText>
        </w:r>
        <w:r>
          <w:fldChar w:fldCharType="separate"/>
        </w:r>
        <w:r>
          <w:t>56</w:t>
        </w:r>
        <w:r>
          <w:fldChar w:fldCharType="end"/>
        </w:r>
      </w:hyperlink>
    </w:p>
    <w:p>
      <w:pPr>
        <w:pStyle w:val="TOC2"/>
        <w:tabs>
          <w:tab w:val="right" w:leader="dot" w:pos="8306"/>
        </w:tabs>
      </w:pPr>
      <w:hyperlink w:anchor="_Toc8339" w:history="1">
        <w:r>
          <w:rPr>
            <w:rFonts w:ascii="仿宋" w:eastAsia="仿宋" w:hAnsi="仿宋" w:cs="仿宋" w:hint="eastAsia"/>
            <w:lang w:eastAsia="zh-CN"/>
          </w:rPr>
          <w:t>(一)、运动捕捉软件全面质量管理方案</w:t>
        </w:r>
        <w:r>
          <w:tab/>
        </w:r>
        <w:r>
          <w:fldChar w:fldCharType="begin"/>
        </w:r>
        <w:r>
          <w:instrText xml:space="preserve"> PAGEREF _Toc8339 \h </w:instrText>
        </w:r>
        <w:r>
          <w:fldChar w:fldCharType="separate"/>
        </w:r>
        <w:r>
          <w:t>56</w:t>
        </w:r>
        <w:r>
          <w:fldChar w:fldCharType="end"/>
        </w:r>
      </w:hyperlink>
    </w:p>
    <w:p>
      <w:pPr>
        <w:pStyle w:val="TOC2"/>
        <w:tabs>
          <w:tab w:val="right" w:leader="dot" w:pos="8306"/>
        </w:tabs>
      </w:pPr>
      <w:hyperlink w:anchor="_Toc16380" w:history="1">
        <w:r>
          <w:rPr>
            <w:rFonts w:ascii="仿宋" w:eastAsia="仿宋" w:hAnsi="仿宋" w:cs="仿宋" w:hint="eastAsia"/>
            <w:lang w:eastAsia="zh-CN"/>
          </w:rPr>
          <w:t>(二)、运动捕捉软件质量管理要求</w:t>
        </w:r>
        <w:r>
          <w:tab/>
        </w:r>
        <w:r>
          <w:fldChar w:fldCharType="begin"/>
        </w:r>
        <w:r>
          <w:instrText xml:space="preserve"> PAGEREF _Toc16380 \h </w:instrText>
        </w:r>
        <w:r>
          <w:fldChar w:fldCharType="separate"/>
        </w:r>
        <w:r>
          <w:t>58</w:t>
        </w:r>
        <w:r>
          <w:fldChar w:fldCharType="end"/>
        </w:r>
      </w:hyperlink>
    </w:p>
    <w:p>
      <w:pPr>
        <w:pStyle w:val="TOC2"/>
        <w:tabs>
          <w:tab w:val="right" w:leader="dot" w:pos="8306"/>
        </w:tabs>
      </w:pPr>
      <w:hyperlink w:anchor="_Toc10137" w:history="1">
        <w:r>
          <w:rPr>
            <w:rFonts w:ascii="仿宋" w:eastAsia="仿宋" w:hAnsi="仿宋" w:cs="仿宋" w:hint="eastAsia"/>
            <w:lang w:eastAsia="zh-CN"/>
          </w:rPr>
          <w:t>(三)、运动捕捉软件质量成本管理方案</w:t>
        </w:r>
        <w:r>
          <w:tab/>
        </w:r>
        <w:r>
          <w:fldChar w:fldCharType="begin"/>
        </w:r>
        <w:r>
          <w:instrText xml:space="preserve"> PAGEREF _Toc10137 \h </w:instrText>
        </w:r>
        <w:r>
          <w:fldChar w:fldCharType="separate"/>
        </w:r>
        <w:r>
          <w:t>60</w:t>
        </w:r>
        <w:r>
          <w:fldChar w:fldCharType="end"/>
        </w:r>
      </w:hyperlink>
    </w:p>
    <w:p>
      <w:pPr>
        <w:pStyle w:val="TOC2"/>
        <w:tabs>
          <w:tab w:val="right" w:leader="dot" w:pos="8306"/>
        </w:tabs>
      </w:pPr>
      <w:hyperlink w:anchor="_Toc21223" w:history="1">
        <w:r>
          <w:rPr>
            <w:rFonts w:ascii="仿宋" w:eastAsia="仿宋" w:hAnsi="仿宋" w:cs="仿宋" w:hint="eastAsia"/>
            <w:lang w:eastAsia="zh-CN"/>
          </w:rPr>
          <w:t>(四)、运动捕捉软件顾客需求管理方案</w:t>
        </w:r>
        <w:r>
          <w:tab/>
        </w:r>
        <w:r>
          <w:fldChar w:fldCharType="begin"/>
        </w:r>
        <w:r>
          <w:instrText xml:space="preserve"> PAGEREF _Toc21223 \h </w:instrText>
        </w:r>
        <w:r>
          <w:fldChar w:fldCharType="separate"/>
        </w:r>
        <w:r>
          <w:t>62</w:t>
        </w:r>
        <w:r>
          <w:fldChar w:fldCharType="end"/>
        </w:r>
      </w:hyperlink>
    </w:p>
    <w:p>
      <w:pPr>
        <w:pStyle w:val="TOC1"/>
        <w:tabs>
          <w:tab w:val="right" w:leader="dot" w:pos="8306"/>
        </w:tabs>
      </w:pPr>
      <w:hyperlink w:anchor="_Toc20352" w:history="1">
        <w:r>
          <w:rPr>
            <w:rFonts w:ascii="仿宋" w:eastAsia="仿宋" w:hAnsi="仿宋" w:cs="仿宋" w:hint="eastAsia"/>
            <w:lang w:eastAsia="zh-CN"/>
          </w:rPr>
          <w:t>十二、运动捕捉软件商业模式</w:t>
        </w:r>
        <w:r>
          <w:tab/>
        </w:r>
        <w:r>
          <w:fldChar w:fldCharType="begin"/>
        </w:r>
        <w:r>
          <w:instrText xml:space="preserve"> PAGEREF _Toc20352 \h </w:instrText>
        </w:r>
        <w:r>
          <w:fldChar w:fldCharType="separate"/>
        </w:r>
        <w:r>
          <w:t>63</w:t>
        </w:r>
        <w:r>
          <w:fldChar w:fldCharType="end"/>
        </w:r>
      </w:hyperlink>
    </w:p>
    <w:p>
      <w:pPr>
        <w:pStyle w:val="TOC2"/>
        <w:tabs>
          <w:tab w:val="right" w:leader="dot" w:pos="8306"/>
        </w:tabs>
      </w:pPr>
      <w:hyperlink w:anchor="_Toc12125" w:history="1">
        <w:r>
          <w:rPr>
            <w:rFonts w:ascii="仿宋" w:eastAsia="仿宋" w:hAnsi="仿宋" w:cs="仿宋" w:hint="eastAsia"/>
            <w:lang w:eastAsia="zh-CN"/>
          </w:rPr>
          <w:t>(一)、运动捕捉软件新型运营方式</w:t>
        </w:r>
        <w:r>
          <w:tab/>
        </w:r>
        <w:r>
          <w:fldChar w:fldCharType="begin"/>
        </w:r>
        <w:r>
          <w:instrText xml:space="preserve"> PAGEREF _Toc12125 \h </w:instrText>
        </w:r>
        <w:r>
          <w:fldChar w:fldCharType="separate"/>
        </w:r>
        <w:r>
          <w:t>63</w:t>
        </w:r>
        <w:r>
          <w:fldChar w:fldCharType="end"/>
        </w:r>
      </w:hyperlink>
    </w:p>
    <w:p>
      <w:pPr>
        <w:pStyle w:val="TOC2"/>
        <w:tabs>
          <w:tab w:val="right" w:leader="dot" w:pos="8306"/>
        </w:tabs>
      </w:pPr>
      <w:hyperlink w:anchor="_Toc23357" w:history="1">
        <w:r>
          <w:rPr>
            <w:rFonts w:ascii="仿宋" w:eastAsia="仿宋" w:hAnsi="仿宋" w:cs="仿宋" w:hint="eastAsia"/>
            <w:lang w:eastAsia="zh-CN"/>
          </w:rPr>
          <w:t>(二)、运动捕捉软件数字化发展方案</w:t>
        </w:r>
        <w:r>
          <w:tab/>
        </w:r>
        <w:r>
          <w:fldChar w:fldCharType="begin"/>
        </w:r>
        <w:r>
          <w:instrText xml:space="preserve"> PAGEREF _Toc23357 \h </w:instrText>
        </w:r>
        <w:r>
          <w:fldChar w:fldCharType="separate"/>
        </w:r>
        <w:r>
          <w:t>64</w:t>
        </w:r>
        <w:r>
          <w:fldChar w:fldCharType="end"/>
        </w:r>
      </w:hyperlink>
    </w:p>
    <w:p>
      <w:pPr>
        <w:pStyle w:val="TOC2"/>
        <w:tabs>
          <w:tab w:val="right" w:leader="dot" w:pos="8306"/>
        </w:tabs>
      </w:pPr>
      <w:hyperlink w:anchor="_Toc20454" w:history="1">
        <w:r>
          <w:rPr>
            <w:rFonts w:ascii="仿宋" w:eastAsia="仿宋" w:hAnsi="仿宋" w:cs="仿宋" w:hint="eastAsia"/>
            <w:lang w:eastAsia="zh-CN"/>
          </w:rPr>
          <w:t>(三)、运动捕捉软件企业文化建设方案</w:t>
        </w:r>
        <w:r>
          <w:tab/>
        </w:r>
        <w:r>
          <w:fldChar w:fldCharType="begin"/>
        </w:r>
        <w:r>
          <w:instrText xml:space="preserve"> PAGEREF _Toc20454 \h </w:instrText>
        </w:r>
        <w:r>
          <w:fldChar w:fldCharType="separate"/>
        </w:r>
        <w:r>
          <w:t>66</w:t>
        </w:r>
        <w:r>
          <w:fldChar w:fldCharType="end"/>
        </w:r>
      </w:hyperlink>
    </w:p>
    <w:p>
      <w:pPr>
        <w:pStyle w:val="TOC2"/>
        <w:tabs>
          <w:tab w:val="right" w:leader="dot" w:pos="8306"/>
        </w:tabs>
      </w:pPr>
      <w:hyperlink w:anchor="_Toc14586" w:history="1">
        <w:r>
          <w:rPr>
            <w:rFonts w:ascii="仿宋" w:eastAsia="仿宋" w:hAnsi="仿宋" w:cs="仿宋" w:hint="eastAsia"/>
            <w:lang w:eastAsia="zh-CN"/>
          </w:rPr>
          <w:t>(四)、运动捕捉软件供应链管理</w:t>
        </w:r>
        <w:r>
          <w:tab/>
        </w:r>
        <w:r>
          <w:fldChar w:fldCharType="begin"/>
        </w:r>
        <w:r>
          <w:instrText xml:space="preserve"> PAGEREF _Toc14586 \h </w:instrText>
        </w:r>
        <w:r>
          <w:fldChar w:fldCharType="separate"/>
        </w:r>
        <w:r>
          <w:t>67</w:t>
        </w:r>
        <w:r>
          <w:fldChar w:fldCharType="end"/>
        </w:r>
      </w:hyperlink>
    </w:p>
    <w:p>
      <w:pPr>
        <w:pStyle w:val="TOC1"/>
        <w:tabs>
          <w:tab w:val="right" w:leader="dot" w:pos="8306"/>
        </w:tabs>
      </w:pPr>
      <w:hyperlink w:anchor="_Toc22725" w:history="1">
        <w:r>
          <w:rPr>
            <w:rFonts w:ascii="仿宋" w:eastAsia="仿宋" w:hAnsi="仿宋" w:cs="仿宋" w:hint="eastAsia"/>
            <w:lang w:eastAsia="zh-CN"/>
          </w:rPr>
          <w:t>十三、招标方案</w:t>
        </w:r>
        <w:r>
          <w:tab/>
        </w:r>
        <w:r>
          <w:fldChar w:fldCharType="begin"/>
        </w:r>
        <w:r>
          <w:instrText xml:space="preserve"> PAGEREF _Toc22725 \h </w:instrText>
        </w:r>
        <w:r>
          <w:fldChar w:fldCharType="separate"/>
        </w:r>
        <w:r>
          <w:t>68</w:t>
        </w:r>
        <w:r>
          <w:fldChar w:fldCharType="end"/>
        </w:r>
      </w:hyperlink>
    </w:p>
    <w:p>
      <w:pPr>
        <w:pStyle w:val="TOC2"/>
        <w:tabs>
          <w:tab w:val="right" w:leader="dot" w:pos="8306"/>
        </w:tabs>
      </w:pPr>
      <w:hyperlink w:anchor="_Toc6085" w:history="1">
        <w:r>
          <w:rPr>
            <w:rFonts w:ascii="仿宋" w:eastAsia="仿宋" w:hAnsi="仿宋" w:cs="仿宋" w:hint="eastAsia"/>
            <w:lang w:eastAsia="zh-CN"/>
          </w:rPr>
          <w:t>(一)、运动捕捉软件项目招标依据</w:t>
        </w:r>
        <w:r>
          <w:tab/>
        </w:r>
        <w:r>
          <w:fldChar w:fldCharType="begin"/>
        </w:r>
        <w:r>
          <w:instrText xml:space="preserve"> PAGEREF _Toc6085 \h </w:instrText>
        </w:r>
        <w:r>
          <w:fldChar w:fldCharType="separate"/>
        </w:r>
        <w:r>
          <w:t>68</w:t>
        </w:r>
        <w:r>
          <w:fldChar w:fldCharType="end"/>
        </w:r>
      </w:hyperlink>
    </w:p>
    <w:p>
      <w:pPr>
        <w:pStyle w:val="TOC2"/>
        <w:tabs>
          <w:tab w:val="right" w:leader="dot" w:pos="8306"/>
        </w:tabs>
      </w:pPr>
      <w:hyperlink w:anchor="_Toc12627" w:history="1">
        <w:r>
          <w:rPr>
            <w:rFonts w:ascii="仿宋" w:eastAsia="仿宋" w:hAnsi="仿宋" w:cs="仿宋" w:hint="eastAsia"/>
            <w:lang w:eastAsia="zh-CN"/>
          </w:rPr>
          <w:t>(二)、运动捕捉软件项目招标范围</w:t>
        </w:r>
        <w:r>
          <w:tab/>
        </w:r>
        <w:r>
          <w:fldChar w:fldCharType="begin"/>
        </w:r>
        <w:r>
          <w:instrText xml:space="preserve"> PAGEREF _Toc12627 \h </w:instrText>
        </w:r>
        <w:r>
          <w:fldChar w:fldCharType="separate"/>
        </w:r>
        <w:r>
          <w:t>68</w:t>
        </w:r>
        <w:r>
          <w:fldChar w:fldCharType="end"/>
        </w:r>
      </w:hyperlink>
    </w:p>
    <w:p>
      <w:pPr>
        <w:pStyle w:val="TOC2"/>
        <w:tabs>
          <w:tab w:val="right" w:leader="dot" w:pos="8306"/>
        </w:tabs>
      </w:pPr>
      <w:hyperlink w:anchor="_Toc3054" w:history="1">
        <w:r>
          <w:rPr>
            <w:rFonts w:ascii="仿宋" w:eastAsia="仿宋" w:hAnsi="仿宋" w:cs="仿宋" w:hint="eastAsia"/>
            <w:lang w:eastAsia="zh-CN"/>
          </w:rPr>
          <w:t>(三)、招标要求</w:t>
        </w:r>
        <w:r>
          <w:tab/>
        </w:r>
        <w:r>
          <w:fldChar w:fldCharType="begin"/>
        </w:r>
        <w:r>
          <w:instrText xml:space="preserve"> PAGEREF _Toc3054 \h </w:instrText>
        </w:r>
        <w:r>
          <w:fldChar w:fldCharType="separate"/>
        </w:r>
        <w:r>
          <w:t>69</w:t>
        </w:r>
        <w:r>
          <w:fldChar w:fldCharType="end"/>
        </w:r>
      </w:hyperlink>
    </w:p>
    <w:p>
      <w:pPr>
        <w:pStyle w:val="TOC2"/>
        <w:tabs>
          <w:tab w:val="right" w:leader="dot" w:pos="8306"/>
        </w:tabs>
      </w:pPr>
      <w:hyperlink w:anchor="_Toc17785" w:history="1">
        <w:r>
          <w:rPr>
            <w:rFonts w:ascii="仿宋" w:eastAsia="仿宋" w:hAnsi="仿宋" w:cs="仿宋" w:hint="eastAsia"/>
            <w:lang w:eastAsia="zh-CN"/>
          </w:rPr>
          <w:t>(四)、招标组织方式</w:t>
        </w:r>
        <w:r>
          <w:tab/>
        </w:r>
        <w:r>
          <w:fldChar w:fldCharType="begin"/>
        </w:r>
        <w:r>
          <w:instrText xml:space="preserve"> PAGEREF _Toc17785 \h </w:instrText>
        </w:r>
        <w:r>
          <w:fldChar w:fldCharType="separate"/>
        </w:r>
        <w:r>
          <w:t>70</w:t>
        </w:r>
        <w:r>
          <w:fldChar w:fldCharType="end"/>
        </w:r>
      </w:hyperlink>
    </w:p>
    <w:p>
      <w:pPr>
        <w:pStyle w:val="TOC2"/>
        <w:tabs>
          <w:tab w:val="right" w:leader="dot" w:pos="8306"/>
        </w:tabs>
      </w:pPr>
      <w:hyperlink w:anchor="_Toc16175" w:history="1">
        <w:r>
          <w:rPr>
            <w:rFonts w:ascii="仿宋" w:eastAsia="仿宋" w:hAnsi="仿宋" w:cs="仿宋" w:hint="eastAsia"/>
            <w:lang w:eastAsia="zh-CN"/>
          </w:rPr>
          <w:t>(五)、招标信息发布</w:t>
        </w:r>
        <w:r>
          <w:tab/>
        </w:r>
        <w:r>
          <w:fldChar w:fldCharType="begin"/>
        </w:r>
        <w:r>
          <w:instrText xml:space="preserve"> PAGEREF _Toc16175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在商业世界中，机遇和挑战并存，商业计划书的目的是为一个全新的企业设定清晰的方向。本计划书旨在描绘一个充满活力和创新的创业项目，专注于解决市场需求和实现可持续的商业成功。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这个计划书将探讨市场环境，竞争力，商业策略和运营计划，以确保我们能够满足客户的期望，开拓市场，管理风险，同时为股东创造价值。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我们的目标是建立一个可信赖的企业，为社会带来积极的变革，为员工提供成长和发展的机会，并为投资者创造回报。我们深信创业的力量，以及创新和执着将推动我们不断前进。</w:t>
      </w:r>
    </w:p>
    <w:p>
      <w:pPr>
        <w:pStyle w:val="Heading1"/>
        <w:ind w:firstLine="560" w:firstLineChars="200"/>
        <w:rPr>
          <w:rFonts w:ascii="仿宋" w:eastAsia="仿宋" w:hAnsi="仿宋" w:cs="仿宋" w:hint="eastAsia"/>
          <w:sz w:val="28"/>
          <w:lang w:eastAsia="zh-CN"/>
        </w:rPr>
      </w:pPr>
      <w:bookmarkStart w:id="2" w:name="_Toc1384"/>
      <w:r>
        <w:rPr>
          <w:rFonts w:ascii="仿宋" w:eastAsia="仿宋" w:hAnsi="仿宋" w:cs="仿宋" w:hint="eastAsia"/>
          <w:sz w:val="28"/>
          <w:lang w:eastAsia="zh-CN"/>
        </w:rPr>
        <w:t>一、运动捕捉软件项目绪论</w:t>
      </w:r>
      <w:bookmarkEnd w:id="2"/>
    </w:p>
    <w:p>
      <w:pPr>
        <w:pStyle w:val="Heading2"/>
        <w:rPr>
          <w:rFonts w:ascii="仿宋" w:eastAsia="仿宋" w:hAnsi="仿宋" w:cs="仿宋" w:hint="eastAsia"/>
          <w:lang w:eastAsia="zh-CN"/>
        </w:rPr>
      </w:pPr>
      <w:bookmarkStart w:id="3" w:name="_Toc2848"/>
      <w:r>
        <w:rPr>
          <w:rFonts w:ascii="仿宋" w:eastAsia="仿宋" w:hAnsi="仿宋" w:cs="仿宋" w:hint="eastAsia"/>
          <w:lang w:eastAsia="zh-CN"/>
        </w:rPr>
        <w:t>(一)、运动捕捉软件项目名称及建设性质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(一)运动捕捉软件项目名称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XXXX运动捕捉软件项目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(二)运动捕捉软件项目建设性质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XXXX运动捕捉软件项目</w:t>
      </w:r>
    </w:p>
    <w:p>
      <w:pPr>
        <w:pStyle w:val="Heading2"/>
        <w:ind w:firstLine="560" w:firstLineChars="200"/>
        <w:rPr>
          <w:rFonts w:ascii="仿宋" w:eastAsia="仿宋" w:hAnsi="仿宋" w:cs="仿宋" w:hint="eastAsia"/>
          <w:sz w:val="28"/>
          <w:lang w:eastAsia="zh-CN"/>
        </w:rPr>
      </w:pPr>
      <w:bookmarkStart w:id="4" w:name="_Toc12898"/>
      <w:r>
        <w:rPr>
          <w:rFonts w:ascii="仿宋" w:eastAsia="仿宋" w:hAnsi="仿宋" w:cs="仿宋" w:hint="eastAsia"/>
          <w:sz w:val="28"/>
          <w:lang w:eastAsia="zh-CN"/>
        </w:rPr>
        <w:t>(二)、运动捕捉软件项目承办单位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(一)运动捕捉软件项目实施主体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此运动捕捉软件项目由XXX有限公司负责实施，我们拥有丰富的经验及专业的团队，将为客户提供优质的服务。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该运动捕捉软件项目联系人XX，他将为客户提供详尽的运动捕捉软件项目信息。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5" w:name="_Toc25230"/>
      <w:r>
        <w:rPr>
          <w:rFonts w:ascii="仿宋" w:eastAsia="仿宋" w:hAnsi="仿宋" w:cs="仿宋" w:hint="eastAsia"/>
          <w:sz w:val="28"/>
          <w:lang w:eastAsia="zh-CN"/>
        </w:rPr>
        <w:t>(三)、运动捕捉软件项目定位及建设理由</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运动捕捉软件项目定位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运动捕捉软件项目的定位是在数字化时代背景下，为个人和企业提供高效、智能、个性化的运动捕捉软件服务。通过运用先进的技术手段和创新的商业模式，我们致力于满足用户对于运动捕捉软件的多样化需求，提供优质的解决方案，打造一个便捷、可信赖的运动捕捉软件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市场需求分析: 当今数字化社会中，人们对于运动捕捉软件的需求日益增加。随着互联网的普及和移动设备的智能化，个人和企业需要更加智能化、定制化、高效率的运动捕捉软件服务来满足日益复杂的需求。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当前，人工智能、大数据分析和自然语言处理技术得到迅速发展，为实现智能化运动捕捉软件提供了强有力的技术支持。我们将充分利用这些技术，提供智能化的运动捕捉软件解决方案。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我们将致力于开发创新的算法和模型，提高运动捕捉软件的准确度和效率。通过用户行为分析、智能推荐系统等创新技术，实现个性化定制，提供更符合用户需求的运动捕捉软件服务，从而在市场中脱颖而出。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我们将采用可持续的商业模式，包括基于服务的收费模式、广告推广、合作伙伴关系等多种盈利方式，以确保运动捕捉软件项目长期稳定的发展并持续为用户提供优质的服务。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通过以上建设理由，我们确信本运动捕捉软件项目将满足现代社会对于智能化运动捕捉软件的迫切需求，为用户带来更高效、更智能、更便捷的使用体验，实现商业价值与社会价值的双丰收。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6" w:name="_Toc12963"/>
      <w:r>
        <w:rPr>
          <w:rFonts w:ascii="仿宋" w:eastAsia="仿宋" w:hAnsi="仿宋" w:cs="仿宋" w:hint="eastAsia"/>
          <w:sz w:val="28"/>
          <w:lang w:eastAsia="zh-CN"/>
        </w:rPr>
        <w:t>(四)、报告编制说明</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本商业计划书的编制依据包括但不限于以下几点：</w:t>
      </w:r>
    </w:p>
    <w:p>
      <w:pPr>
        <w:ind w:firstLine="560" w:firstLineChars="200"/>
        <w:rPr>
          <w:rFonts w:ascii="仿宋" w:eastAsia="仿宋" w:hAnsi="仿宋" w:cs="仿宋" w:hint="eastAsia"/>
          <w:sz w:val="28"/>
        </w:r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《建设运动捕捉软件项目经济评价方法与参数》；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《投资运动捕捉软件项目可行性研究指南》；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运动捕捉软件项目建设地国民经济发展规划；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在制定本商业计划书的过程中，我们将遵循以下原则：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选择成熟、可靠、略带前瞻性的工艺技术路线，以提高运动捕捉软件项目的竞争力和市场适应性；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满足运动捕捉软件项目业主对运动捕捉软件项目功能、盈利性等投资方面的要求；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本商业计划书主要内容包括：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报告以该运动捕捉软件项目建设单位提供的基础资料、国家法令、政策、规程以及相关内外部条件、城市总体规划为基础。针对运动捕捉软件项目的特点、任务与要求，对该运动捕捉软件项目建设工程的建设背景及必要性、建设内容及规模、市场需求、建设内外部条件、运动捕捉软件项目工程方案及环境保护、运动捕捉软件项目实施进度计划、投资估算及资金筹措、经济效益及社会效益、运动捕捉软件项目风险等方面进行全面分析、测算和论证，以确保该运动捕捉软件项目建设的可行性和效益的合理性。</w:t>
      </w:r>
    </w:p>
    <w:p>
      <w:pPr>
        <w:pStyle w:val="Heading2"/>
        <w:ind w:firstLine="560" w:firstLineChars="200"/>
        <w:rPr>
          <w:rFonts w:ascii="仿宋" w:eastAsia="仿宋" w:hAnsi="仿宋" w:cs="仿宋" w:hint="eastAsia"/>
          <w:sz w:val="28"/>
          <w:lang w:eastAsia="zh-CN"/>
        </w:rPr>
      </w:pPr>
      <w:bookmarkStart w:id="7" w:name="_Toc26950"/>
      <w:r>
        <w:rPr>
          <w:rFonts w:ascii="仿宋" w:eastAsia="仿宋" w:hAnsi="仿宋" w:cs="仿宋" w:hint="eastAsia"/>
          <w:sz w:val="28"/>
          <w:lang w:eastAsia="zh-CN"/>
        </w:rPr>
        <w:t>(五)、运动捕捉软件项目建设选址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商业计划书</w:t>
      </w:r>
    </w:p>
    <w:p>
      <w:pPr>
        <w:ind w:firstLine="560" w:firstLineChars="200"/>
        <w:rPr>
          <w:rFonts w:ascii="仿宋" w:eastAsia="仿宋" w:hAnsi="仿宋" w:cs="仿宋" w:hint="eastAsia"/>
          <w:sz w:val="28"/>
        </w:rPr>
      </w:pPr>
      <w:r>
        <w:rPr>
          <w:rFonts w:ascii="仿宋" w:eastAsia="仿宋" w:hAnsi="仿宋" w:cs="仿宋" w:hint="eastAsia"/>
          <w:sz w:val="28"/>
          <w:lang w:eastAsia="zh-CN"/>
        </w:rPr>
        <w:t>一、运动捕捉软件项目选址及规划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本期运动捕捉软件项目选址位于待定地点（xx），占地面积约31.00亩。所选建设区域地理位置优越，交通便利，规划电力、给排水、通讯等公用设施条件完备，非常适宜本期运动捕捉软件项目的建设。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二、运动捕捉软件项目背景及选址理由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运动捕捉软件项目背景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化时代，运动捕捉软件的需求不断增加。人们对智能、高效、个性化的运动捕捉软件有着迫切的需求。为满足市场对这种需求的不断增长，本运动捕捉软件项目着眼于提供优质的运动捕捉软件服务，以满足个人和企业多样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选址理由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选址具备多重优势，包括：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地理位置优越：选址地理位置优越，便于物流运输和市场拓展，有利于运动捕捉软件项目的发展和扩张。</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交通便利：选址交通便利，有助于员工出行和客户访问，提高了运动捕捉软件项目的可达性。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完备公用设施：规划电力、给排水、通讯等公用设施条件完备，为运动捕捉软件项目建设提供了良好基础条件。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面积充裕：选址占地面积约XXX亩，提供充足的空间，以满足运动捕捉软件项目规模和扩展的需要。</w:t>
      </w:r>
    </w:p>
    <w:p>
      <w:pPr>
        <w:pStyle w:val="Heading2"/>
        <w:ind w:firstLine="560" w:firstLineChars="200"/>
        <w:rPr>
          <w:rFonts w:ascii="仿宋" w:eastAsia="仿宋" w:hAnsi="仿宋" w:cs="仿宋" w:hint="eastAsia"/>
          <w:sz w:val="28"/>
          <w:lang w:eastAsia="zh-CN"/>
        </w:rPr>
      </w:pPr>
      <w:bookmarkStart w:id="8" w:name="_Toc13994"/>
      <w:r>
        <w:rPr>
          <w:rFonts w:ascii="仿宋" w:eastAsia="仿宋" w:hAnsi="仿宋" w:cs="仿宋" w:hint="eastAsia"/>
          <w:sz w:val="28"/>
          <w:lang w:eastAsia="zh-CN"/>
        </w:rPr>
        <w:t>(六)、运动捕捉软件项目生产规模</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运动捕捉软件项目完工后，每年可生产xx数量的优质运动捕捉软件产品。该运动捕捉软件项目的实施将促进工业发展、创造就业机会，同时提高本地区的经济水平。</w:t>
      </w:r>
    </w:p>
    <w:p>
      <w:pPr>
        <w:pStyle w:val="Heading2"/>
        <w:ind w:firstLine="560" w:firstLineChars="200"/>
        <w:rPr>
          <w:rFonts w:ascii="仿宋" w:eastAsia="仿宋" w:hAnsi="仿宋" w:cs="仿宋" w:hint="eastAsia"/>
          <w:sz w:val="28"/>
          <w:lang w:eastAsia="zh-CN"/>
        </w:rPr>
      </w:pPr>
      <w:bookmarkStart w:id="9" w:name="_Toc2246"/>
      <w:r>
        <w:rPr>
          <w:rFonts w:ascii="仿宋" w:eastAsia="仿宋" w:hAnsi="仿宋" w:cs="仿宋" w:hint="eastAsia"/>
          <w:sz w:val="28"/>
          <w:lang w:eastAsia="zh-CN"/>
        </w:rPr>
        <w:t>(七)、建筑物建设规模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本期运动捕捉软件项目建筑面积XXXm² , 其中：生产工程XXXm² ,</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仓储工程XXXm² , 行政办公及生活服务设施XXXm² , 公共工</w:t>
      </w:r>
    </w:p>
    <w:p>
      <w:pPr>
        <w:ind w:firstLine="560" w:firstLineChars="200"/>
        <w:rPr>
          <w:rFonts w:ascii="仿宋" w:eastAsia="仿宋" w:hAnsi="仿宋" w:cs="仿宋" w:hint="eastAsia"/>
          <w:sz w:val="28"/>
        </w:rPr>
      </w:pPr>
      <w:r>
        <w:rPr>
          <w:rFonts w:ascii="仿宋" w:eastAsia="仿宋" w:hAnsi="仿宋" w:cs="仿宋" w:hint="eastAsia"/>
          <w:sz w:val="28"/>
          <w:lang w:eastAsia="zh-CN"/>
        </w:rPr>
        <w:t>程XXX m²。</w:t>
      </w:r>
    </w:p>
    <w:p>
      <w:pPr>
        <w:pStyle w:val="Heading2"/>
        <w:ind w:firstLine="560" w:firstLineChars="200"/>
        <w:rPr>
          <w:rFonts w:ascii="仿宋" w:eastAsia="仿宋" w:hAnsi="仿宋" w:cs="仿宋" w:hint="eastAsia"/>
          <w:sz w:val="28"/>
          <w:lang w:eastAsia="zh-CN"/>
        </w:rPr>
      </w:pPr>
      <w:bookmarkStart w:id="10" w:name="_Toc30988"/>
      <w:r>
        <w:rPr>
          <w:rFonts w:ascii="仿宋" w:eastAsia="仿宋" w:hAnsi="仿宋" w:cs="仿宋" w:hint="eastAsia"/>
          <w:sz w:val="28"/>
          <w:lang w:eastAsia="zh-CN"/>
        </w:rPr>
        <w:t>(八)、环境影响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这个运动捕捉软件项目的过程中，我们必须要严格按照国家有关建设运动捕捉软件项目环保管理的规定。这意味着，建设运动捕捉软件项目中必须配套建设的环保设施，必须与主体工程同时进行设计、施工和投产使用。这样的措施可以确保在运动捕捉软件项目实施过程中，对环境的影响降到最低。</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为了进一步保护环境，各类污染物的排放都应该执行环保行政管理部门批复的标准。这包括但不限于废水、废气、噪声和固体废物的排放。这些标准不仅会根据运动捕捉软件项目的具体情况进行制定，而且也是我们在建设和运营过程中必须遵守的。</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也应该注意到，这个运动捕捉软件项目的建设还会带来一些环保方面的挑战。因此，我们需要采取适当的措施来应对这些挑战，以确保我们的运动捕捉软件项目能够在环保方面达标，并且不会对环境产生负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https://d.book118.com/228103132103006023</w:t>
        </w:r>
      </w:hyperlink>
    </w:p>
    <w:p>
      <w:pPr>
        <w:ind w:firstLine="560" w:firstLineChars="200"/>
        <w:rPr>
          <w:rFonts w:ascii="仿宋" w:eastAsia="仿宋" w:hAnsi="仿宋" w:cs="仿宋" w:hint="eastAsia"/>
          <w:sz w:val="28"/>
        </w:rPr>
      </w:pPr>
    </w:p>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运动捕捉软件商业计划书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83AAF"/>
    <w:rsid w:val="29883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228103132103006023" TargetMode="Externa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theme" Target="theme/theme1.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2023-10-23T11:05:00Z</dcterms:created>
  <dcterms:modified xsi:type="dcterms:W3CDTF">2023-10-23T11:05:45Z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8052639EE3FC49EE8586292675E8E65C_11</vt:lpwstr>
  </property>
  <property fmtid="{D5CDD505-2E9C-101B-9397-08002B2CF9AE}" pid="3" name="KSOProductBuildVer">
    <vt:lpwstr>2052-12.1.0.15712</vt:lpwstr>
  </property>
</Properties>
</file>