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自动化生产单元项目可行性建设方案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322" w:history="1">
        <w:r>
          <w:rPr>
            <w:rFonts w:ascii="仿宋" w:eastAsia="仿宋" w:hAnsi="仿宋" w:cs="仿宋" w:hint="eastAsia"/>
            <w:lang w:eastAsia="zh-CN"/>
          </w:rPr>
          <w:t>前言</w:t>
        </w:r>
        <w:r>
          <w:tab/>
        </w:r>
        <w:r>
          <w:fldChar w:fldCharType="begin"/>
        </w:r>
        <w:r>
          <w:instrText xml:space="preserve"> PAGEREF _Toc19322 \h </w:instrText>
        </w:r>
        <w:r>
          <w:fldChar w:fldCharType="separate"/>
        </w:r>
        <w:r>
          <w:t>4</w:t>
        </w:r>
        <w:r>
          <w:fldChar w:fldCharType="end"/>
        </w:r>
      </w:hyperlink>
    </w:p>
    <w:p>
      <w:pPr>
        <w:pStyle w:val="TOC1"/>
        <w:tabs>
          <w:tab w:val="right" w:leader="dot" w:pos="8306"/>
        </w:tabs>
      </w:pPr>
      <w:hyperlink w:anchor="_Toc15200" w:history="1">
        <w:r>
          <w:rPr>
            <w:rFonts w:ascii="仿宋" w:eastAsia="仿宋" w:hAnsi="仿宋" w:cs="仿宋" w:hint="eastAsia"/>
            <w:lang w:eastAsia="zh-CN"/>
          </w:rPr>
          <w:t>一、项目监理与质量保证</w:t>
        </w:r>
        <w:r>
          <w:tab/>
        </w:r>
        <w:r>
          <w:fldChar w:fldCharType="begin"/>
        </w:r>
        <w:r>
          <w:instrText xml:space="preserve"> PAGEREF _Toc15200 \h </w:instrText>
        </w:r>
        <w:r>
          <w:fldChar w:fldCharType="separate"/>
        </w:r>
        <w:r>
          <w:t>4</w:t>
        </w:r>
        <w:r>
          <w:fldChar w:fldCharType="end"/>
        </w:r>
      </w:hyperlink>
    </w:p>
    <w:p>
      <w:pPr>
        <w:pStyle w:val="TOC2"/>
        <w:tabs>
          <w:tab w:val="right" w:leader="dot" w:pos="8306"/>
        </w:tabs>
      </w:pPr>
      <w:hyperlink w:anchor="_Toc7854" w:history="1">
        <w:r>
          <w:rPr>
            <w:rFonts w:ascii="仿宋" w:eastAsia="仿宋" w:hAnsi="仿宋" w:cs="仿宋" w:hint="eastAsia"/>
            <w:lang w:eastAsia="zh-CN"/>
          </w:rPr>
          <w:t>(一)、监理体系构建</w:t>
        </w:r>
        <w:r>
          <w:tab/>
        </w:r>
        <w:r>
          <w:fldChar w:fldCharType="begin"/>
        </w:r>
        <w:r>
          <w:instrText xml:space="preserve"> PAGEREF _Toc7854 \h </w:instrText>
        </w:r>
        <w:r>
          <w:fldChar w:fldCharType="separate"/>
        </w:r>
        <w:r>
          <w:t>4</w:t>
        </w:r>
        <w:r>
          <w:fldChar w:fldCharType="end"/>
        </w:r>
      </w:hyperlink>
    </w:p>
    <w:p>
      <w:pPr>
        <w:pStyle w:val="TOC2"/>
        <w:tabs>
          <w:tab w:val="right" w:leader="dot" w:pos="8306"/>
        </w:tabs>
      </w:pPr>
      <w:hyperlink w:anchor="_Toc22834" w:history="1">
        <w:r>
          <w:rPr>
            <w:rFonts w:ascii="仿宋" w:eastAsia="仿宋" w:hAnsi="仿宋" w:cs="仿宋" w:hint="eastAsia"/>
            <w:lang w:eastAsia="zh-CN"/>
          </w:rPr>
          <w:t>(二)、质量保证体系实施</w:t>
        </w:r>
        <w:r>
          <w:tab/>
        </w:r>
        <w:r>
          <w:fldChar w:fldCharType="begin"/>
        </w:r>
        <w:r>
          <w:instrText xml:space="preserve"> PAGEREF _Toc22834 \h </w:instrText>
        </w:r>
        <w:r>
          <w:fldChar w:fldCharType="separate"/>
        </w:r>
        <w:r>
          <w:t>5</w:t>
        </w:r>
        <w:r>
          <w:fldChar w:fldCharType="end"/>
        </w:r>
      </w:hyperlink>
    </w:p>
    <w:p>
      <w:pPr>
        <w:pStyle w:val="TOC2"/>
        <w:tabs>
          <w:tab w:val="right" w:leader="dot" w:pos="8306"/>
        </w:tabs>
      </w:pPr>
      <w:hyperlink w:anchor="_Toc17420" w:history="1">
        <w:r>
          <w:rPr>
            <w:rFonts w:ascii="仿宋" w:eastAsia="仿宋" w:hAnsi="仿宋" w:cs="仿宋" w:hint="eastAsia"/>
            <w:lang w:eastAsia="zh-CN"/>
          </w:rPr>
          <w:t>(三)、监理与质量控制流程</w:t>
        </w:r>
        <w:r>
          <w:tab/>
        </w:r>
        <w:r>
          <w:fldChar w:fldCharType="begin"/>
        </w:r>
        <w:r>
          <w:instrText xml:space="preserve"> PAGEREF _Toc17420 \h </w:instrText>
        </w:r>
        <w:r>
          <w:fldChar w:fldCharType="separate"/>
        </w:r>
        <w:r>
          <w:t>5</w:t>
        </w:r>
        <w:r>
          <w:fldChar w:fldCharType="end"/>
        </w:r>
      </w:hyperlink>
    </w:p>
    <w:p>
      <w:pPr>
        <w:pStyle w:val="TOC1"/>
        <w:tabs>
          <w:tab w:val="right" w:leader="dot" w:pos="8306"/>
        </w:tabs>
      </w:pPr>
      <w:hyperlink w:anchor="_Toc7487" w:history="1">
        <w:r>
          <w:rPr>
            <w:rFonts w:ascii="仿宋" w:eastAsia="仿宋" w:hAnsi="仿宋" w:cs="仿宋" w:hint="eastAsia"/>
            <w:lang w:eastAsia="zh-CN"/>
          </w:rPr>
          <w:t>二、项目选址研究</w:t>
        </w:r>
        <w:r>
          <w:tab/>
        </w:r>
        <w:r>
          <w:fldChar w:fldCharType="begin"/>
        </w:r>
        <w:r>
          <w:instrText xml:space="preserve"> PAGEREF _Toc7487 \h </w:instrText>
        </w:r>
        <w:r>
          <w:fldChar w:fldCharType="separate"/>
        </w:r>
        <w:r>
          <w:t>6</w:t>
        </w:r>
        <w:r>
          <w:fldChar w:fldCharType="end"/>
        </w:r>
      </w:hyperlink>
    </w:p>
    <w:p>
      <w:pPr>
        <w:pStyle w:val="TOC2"/>
        <w:tabs>
          <w:tab w:val="right" w:leader="dot" w:pos="8306"/>
        </w:tabs>
      </w:pPr>
      <w:hyperlink w:anchor="_Toc18839" w:history="1">
        <w:r>
          <w:rPr>
            <w:rFonts w:ascii="仿宋" w:eastAsia="仿宋" w:hAnsi="仿宋" w:cs="仿宋" w:hint="eastAsia"/>
            <w:lang w:eastAsia="zh-CN"/>
          </w:rPr>
          <w:t>(一)、项目选址原则</w:t>
        </w:r>
        <w:r>
          <w:tab/>
        </w:r>
        <w:r>
          <w:fldChar w:fldCharType="begin"/>
        </w:r>
        <w:r>
          <w:instrText xml:space="preserve"> PAGEREF _Toc18839 \h </w:instrText>
        </w:r>
        <w:r>
          <w:fldChar w:fldCharType="separate"/>
        </w:r>
        <w:r>
          <w:t>6</w:t>
        </w:r>
        <w:r>
          <w:fldChar w:fldCharType="end"/>
        </w:r>
      </w:hyperlink>
    </w:p>
    <w:p>
      <w:pPr>
        <w:pStyle w:val="TOC2"/>
        <w:tabs>
          <w:tab w:val="right" w:leader="dot" w:pos="8306"/>
        </w:tabs>
      </w:pPr>
      <w:hyperlink w:anchor="_Toc19755" w:history="1">
        <w:r>
          <w:rPr>
            <w:rFonts w:ascii="仿宋" w:eastAsia="仿宋" w:hAnsi="仿宋" w:cs="仿宋" w:hint="eastAsia"/>
            <w:lang w:eastAsia="zh-CN"/>
          </w:rPr>
          <w:t>(二)、项目选址</w:t>
        </w:r>
        <w:r>
          <w:tab/>
        </w:r>
        <w:r>
          <w:fldChar w:fldCharType="begin"/>
        </w:r>
        <w:r>
          <w:instrText xml:space="preserve"> PAGEREF _Toc19755 \h </w:instrText>
        </w:r>
        <w:r>
          <w:fldChar w:fldCharType="separate"/>
        </w:r>
        <w:r>
          <w:t>9</w:t>
        </w:r>
        <w:r>
          <w:fldChar w:fldCharType="end"/>
        </w:r>
      </w:hyperlink>
    </w:p>
    <w:p>
      <w:pPr>
        <w:pStyle w:val="TOC2"/>
        <w:tabs>
          <w:tab w:val="right" w:leader="dot" w:pos="8306"/>
        </w:tabs>
      </w:pPr>
      <w:hyperlink w:anchor="_Toc22345" w:history="1">
        <w:r>
          <w:rPr>
            <w:rFonts w:ascii="仿宋" w:eastAsia="仿宋" w:hAnsi="仿宋" w:cs="仿宋" w:hint="eastAsia"/>
            <w:lang w:eastAsia="zh-CN"/>
          </w:rPr>
          <w:t>(三)、建设条件分析</w:t>
        </w:r>
        <w:r>
          <w:tab/>
        </w:r>
        <w:r>
          <w:fldChar w:fldCharType="begin"/>
        </w:r>
        <w:r>
          <w:instrText xml:space="preserve"> PAGEREF _Toc22345 \h </w:instrText>
        </w:r>
        <w:r>
          <w:fldChar w:fldCharType="separate"/>
        </w:r>
        <w:r>
          <w:t>11</w:t>
        </w:r>
        <w:r>
          <w:fldChar w:fldCharType="end"/>
        </w:r>
      </w:hyperlink>
    </w:p>
    <w:p>
      <w:pPr>
        <w:pStyle w:val="TOC2"/>
        <w:tabs>
          <w:tab w:val="right" w:leader="dot" w:pos="8306"/>
        </w:tabs>
      </w:pPr>
      <w:hyperlink w:anchor="_Toc11850" w:history="1">
        <w:r>
          <w:rPr>
            <w:rFonts w:ascii="仿宋" w:eastAsia="仿宋" w:hAnsi="仿宋" w:cs="仿宋" w:hint="eastAsia"/>
            <w:lang w:eastAsia="zh-CN"/>
          </w:rPr>
          <w:t>(四)、用地控制指标</w:t>
        </w:r>
        <w:r>
          <w:tab/>
        </w:r>
        <w:r>
          <w:fldChar w:fldCharType="begin"/>
        </w:r>
        <w:r>
          <w:instrText xml:space="preserve"> PAGEREF _Toc11850 \h </w:instrText>
        </w:r>
        <w:r>
          <w:fldChar w:fldCharType="separate"/>
        </w:r>
        <w:r>
          <w:t>13</w:t>
        </w:r>
        <w:r>
          <w:fldChar w:fldCharType="end"/>
        </w:r>
      </w:hyperlink>
    </w:p>
    <w:p>
      <w:pPr>
        <w:pStyle w:val="TOC2"/>
        <w:tabs>
          <w:tab w:val="right" w:leader="dot" w:pos="8306"/>
        </w:tabs>
      </w:pPr>
      <w:hyperlink w:anchor="_Toc28006" w:history="1">
        <w:r>
          <w:rPr>
            <w:rFonts w:ascii="仿宋" w:eastAsia="仿宋" w:hAnsi="仿宋" w:cs="仿宋" w:hint="eastAsia"/>
            <w:lang w:eastAsia="zh-CN"/>
          </w:rPr>
          <w:t>(五)、地总体要求</w:t>
        </w:r>
        <w:r>
          <w:tab/>
        </w:r>
        <w:r>
          <w:fldChar w:fldCharType="begin"/>
        </w:r>
        <w:r>
          <w:instrText xml:space="preserve"> PAGEREF _Toc28006 \h </w:instrText>
        </w:r>
        <w:r>
          <w:fldChar w:fldCharType="separate"/>
        </w:r>
        <w:r>
          <w:t>14</w:t>
        </w:r>
        <w:r>
          <w:fldChar w:fldCharType="end"/>
        </w:r>
      </w:hyperlink>
    </w:p>
    <w:p>
      <w:pPr>
        <w:pStyle w:val="TOC2"/>
        <w:tabs>
          <w:tab w:val="right" w:leader="dot" w:pos="8306"/>
        </w:tabs>
      </w:pPr>
      <w:hyperlink w:anchor="_Toc14121" w:history="1">
        <w:r>
          <w:rPr>
            <w:rFonts w:ascii="仿宋" w:eastAsia="仿宋" w:hAnsi="仿宋" w:cs="仿宋" w:hint="eastAsia"/>
            <w:lang w:eastAsia="zh-CN"/>
          </w:rPr>
          <w:t>(六)、节约用地措施</w:t>
        </w:r>
        <w:r>
          <w:tab/>
        </w:r>
        <w:r>
          <w:fldChar w:fldCharType="begin"/>
        </w:r>
        <w:r>
          <w:instrText xml:space="preserve"> PAGEREF _Toc14121 \h </w:instrText>
        </w:r>
        <w:r>
          <w:fldChar w:fldCharType="separate"/>
        </w:r>
        <w:r>
          <w:t>15</w:t>
        </w:r>
        <w:r>
          <w:fldChar w:fldCharType="end"/>
        </w:r>
      </w:hyperlink>
    </w:p>
    <w:p>
      <w:pPr>
        <w:pStyle w:val="TOC2"/>
        <w:tabs>
          <w:tab w:val="right" w:leader="dot" w:pos="8306"/>
        </w:tabs>
      </w:pPr>
      <w:hyperlink w:anchor="_Toc2639" w:history="1">
        <w:r>
          <w:rPr>
            <w:rFonts w:ascii="仿宋" w:eastAsia="仿宋" w:hAnsi="仿宋" w:cs="仿宋" w:hint="eastAsia"/>
            <w:lang w:eastAsia="zh-CN"/>
          </w:rPr>
          <w:t>(七)、选址综合评价</w:t>
        </w:r>
        <w:r>
          <w:tab/>
        </w:r>
        <w:r>
          <w:fldChar w:fldCharType="begin"/>
        </w:r>
        <w:r>
          <w:instrText xml:space="preserve"> PAGEREF _Toc2639 \h </w:instrText>
        </w:r>
        <w:r>
          <w:fldChar w:fldCharType="separate"/>
        </w:r>
        <w:r>
          <w:t>17</w:t>
        </w:r>
        <w:r>
          <w:fldChar w:fldCharType="end"/>
        </w:r>
      </w:hyperlink>
    </w:p>
    <w:p>
      <w:pPr>
        <w:pStyle w:val="TOC1"/>
        <w:tabs>
          <w:tab w:val="right" w:leader="dot" w:pos="8306"/>
        </w:tabs>
      </w:pPr>
      <w:hyperlink w:anchor="_Toc28288" w:history="1">
        <w:r>
          <w:rPr>
            <w:rFonts w:ascii="仿宋" w:eastAsia="仿宋" w:hAnsi="仿宋" w:cs="仿宋" w:hint="eastAsia"/>
            <w:lang w:eastAsia="zh-CN"/>
          </w:rPr>
          <w:t>三、建设风险评估分析</w:t>
        </w:r>
        <w:r>
          <w:tab/>
        </w:r>
        <w:r>
          <w:fldChar w:fldCharType="begin"/>
        </w:r>
        <w:r>
          <w:instrText xml:space="preserve"> PAGEREF _Toc28288 \h </w:instrText>
        </w:r>
        <w:r>
          <w:fldChar w:fldCharType="separate"/>
        </w:r>
        <w:r>
          <w:t>18</w:t>
        </w:r>
        <w:r>
          <w:fldChar w:fldCharType="end"/>
        </w:r>
      </w:hyperlink>
    </w:p>
    <w:p>
      <w:pPr>
        <w:pStyle w:val="TOC2"/>
        <w:tabs>
          <w:tab w:val="right" w:leader="dot" w:pos="8306"/>
        </w:tabs>
      </w:pPr>
      <w:hyperlink w:anchor="_Toc7220" w:history="1">
        <w:r>
          <w:rPr>
            <w:rFonts w:ascii="仿宋" w:eastAsia="仿宋" w:hAnsi="仿宋" w:cs="仿宋" w:hint="eastAsia"/>
            <w:lang w:eastAsia="zh-CN"/>
          </w:rPr>
          <w:t>(一)、政策风险分析</w:t>
        </w:r>
        <w:r>
          <w:tab/>
        </w:r>
        <w:r>
          <w:fldChar w:fldCharType="begin"/>
        </w:r>
        <w:r>
          <w:instrText xml:space="preserve"> PAGEREF _Toc7220 \h </w:instrText>
        </w:r>
        <w:r>
          <w:fldChar w:fldCharType="separate"/>
        </w:r>
        <w:r>
          <w:t>18</w:t>
        </w:r>
        <w:r>
          <w:fldChar w:fldCharType="end"/>
        </w:r>
      </w:hyperlink>
    </w:p>
    <w:p>
      <w:pPr>
        <w:pStyle w:val="TOC2"/>
        <w:tabs>
          <w:tab w:val="right" w:leader="dot" w:pos="8306"/>
        </w:tabs>
      </w:pPr>
      <w:hyperlink w:anchor="_Toc27314" w:history="1">
        <w:r>
          <w:rPr>
            <w:rFonts w:ascii="仿宋" w:eastAsia="仿宋" w:hAnsi="仿宋" w:cs="仿宋" w:hint="eastAsia"/>
            <w:lang w:eastAsia="zh-CN"/>
          </w:rPr>
          <w:t>(二)、社会风险分析</w:t>
        </w:r>
        <w:r>
          <w:tab/>
        </w:r>
        <w:r>
          <w:fldChar w:fldCharType="begin"/>
        </w:r>
        <w:r>
          <w:instrText xml:space="preserve"> PAGEREF _Toc27314 \h </w:instrText>
        </w:r>
        <w:r>
          <w:fldChar w:fldCharType="separate"/>
        </w:r>
        <w:r>
          <w:t>19</w:t>
        </w:r>
        <w:r>
          <w:fldChar w:fldCharType="end"/>
        </w:r>
      </w:hyperlink>
    </w:p>
    <w:p>
      <w:pPr>
        <w:pStyle w:val="TOC2"/>
        <w:tabs>
          <w:tab w:val="right" w:leader="dot" w:pos="8306"/>
        </w:tabs>
      </w:pPr>
      <w:hyperlink w:anchor="_Toc1302" w:history="1">
        <w:r>
          <w:rPr>
            <w:rFonts w:ascii="仿宋" w:eastAsia="仿宋" w:hAnsi="仿宋" w:cs="仿宋" w:hint="eastAsia"/>
            <w:lang w:eastAsia="zh-CN"/>
          </w:rPr>
          <w:t>(三)、市场风险分析</w:t>
        </w:r>
        <w:r>
          <w:tab/>
        </w:r>
        <w:r>
          <w:fldChar w:fldCharType="begin"/>
        </w:r>
        <w:r>
          <w:instrText xml:space="preserve"> PAGEREF _Toc1302 \h </w:instrText>
        </w:r>
        <w:r>
          <w:fldChar w:fldCharType="separate"/>
        </w:r>
        <w:r>
          <w:t>20</w:t>
        </w:r>
        <w:r>
          <w:fldChar w:fldCharType="end"/>
        </w:r>
      </w:hyperlink>
    </w:p>
    <w:p>
      <w:pPr>
        <w:pStyle w:val="TOC2"/>
        <w:tabs>
          <w:tab w:val="right" w:leader="dot" w:pos="8306"/>
        </w:tabs>
      </w:pPr>
      <w:hyperlink w:anchor="_Toc15938" w:history="1">
        <w:r>
          <w:rPr>
            <w:rFonts w:ascii="仿宋" w:eastAsia="仿宋" w:hAnsi="仿宋" w:cs="仿宋" w:hint="eastAsia"/>
            <w:lang w:eastAsia="zh-CN"/>
          </w:rPr>
          <w:t>(四)、资金风险分析</w:t>
        </w:r>
        <w:r>
          <w:tab/>
        </w:r>
        <w:r>
          <w:fldChar w:fldCharType="begin"/>
        </w:r>
        <w:r>
          <w:instrText xml:space="preserve"> PAGEREF _Toc15938 \h </w:instrText>
        </w:r>
        <w:r>
          <w:fldChar w:fldCharType="separate"/>
        </w:r>
        <w:r>
          <w:t>21</w:t>
        </w:r>
        <w:r>
          <w:fldChar w:fldCharType="end"/>
        </w:r>
      </w:hyperlink>
    </w:p>
    <w:p>
      <w:pPr>
        <w:pStyle w:val="TOC2"/>
        <w:tabs>
          <w:tab w:val="right" w:leader="dot" w:pos="8306"/>
        </w:tabs>
      </w:pPr>
      <w:hyperlink w:anchor="_Toc27626" w:history="1">
        <w:r>
          <w:rPr>
            <w:rFonts w:ascii="仿宋" w:eastAsia="仿宋" w:hAnsi="仿宋" w:cs="仿宋" w:hint="eastAsia"/>
            <w:lang w:eastAsia="zh-CN"/>
          </w:rPr>
          <w:t>(五)、技术风险分析</w:t>
        </w:r>
        <w:r>
          <w:tab/>
        </w:r>
        <w:r>
          <w:fldChar w:fldCharType="begin"/>
        </w:r>
        <w:r>
          <w:instrText xml:space="preserve"> PAGEREF _Toc27626 \h </w:instrText>
        </w:r>
        <w:r>
          <w:fldChar w:fldCharType="separate"/>
        </w:r>
        <w:r>
          <w:t>22</w:t>
        </w:r>
        <w:r>
          <w:fldChar w:fldCharType="end"/>
        </w:r>
      </w:hyperlink>
    </w:p>
    <w:p>
      <w:pPr>
        <w:pStyle w:val="TOC2"/>
        <w:tabs>
          <w:tab w:val="right" w:leader="dot" w:pos="8306"/>
        </w:tabs>
      </w:pPr>
      <w:hyperlink w:anchor="_Toc16606" w:history="1">
        <w:r>
          <w:rPr>
            <w:rFonts w:ascii="仿宋" w:eastAsia="仿宋" w:hAnsi="仿宋" w:cs="仿宋" w:hint="eastAsia"/>
            <w:lang w:eastAsia="zh-CN"/>
          </w:rPr>
          <w:t>(六)、财务风险分析</w:t>
        </w:r>
        <w:r>
          <w:tab/>
        </w:r>
        <w:r>
          <w:fldChar w:fldCharType="begin"/>
        </w:r>
        <w:r>
          <w:instrText xml:space="preserve"> PAGEREF _Toc16606 \h </w:instrText>
        </w:r>
        <w:r>
          <w:fldChar w:fldCharType="separate"/>
        </w:r>
        <w:r>
          <w:t>24</w:t>
        </w:r>
        <w:r>
          <w:fldChar w:fldCharType="end"/>
        </w:r>
      </w:hyperlink>
    </w:p>
    <w:p>
      <w:pPr>
        <w:pStyle w:val="TOC2"/>
        <w:tabs>
          <w:tab w:val="right" w:leader="dot" w:pos="8306"/>
        </w:tabs>
      </w:pPr>
      <w:hyperlink w:anchor="_Toc11242" w:history="1">
        <w:r>
          <w:rPr>
            <w:rFonts w:ascii="仿宋" w:eastAsia="仿宋" w:hAnsi="仿宋" w:cs="仿宋" w:hint="eastAsia"/>
            <w:lang w:eastAsia="zh-CN"/>
          </w:rPr>
          <w:t>(七)、管理风险分析</w:t>
        </w:r>
        <w:r>
          <w:tab/>
        </w:r>
        <w:r>
          <w:fldChar w:fldCharType="begin"/>
        </w:r>
        <w:r>
          <w:instrText xml:space="preserve"> PAGEREF _Toc11242 \h </w:instrText>
        </w:r>
        <w:r>
          <w:fldChar w:fldCharType="separate"/>
        </w:r>
        <w:r>
          <w:t>25</w:t>
        </w:r>
        <w:r>
          <w:fldChar w:fldCharType="end"/>
        </w:r>
      </w:hyperlink>
    </w:p>
    <w:p>
      <w:pPr>
        <w:pStyle w:val="TOC2"/>
        <w:tabs>
          <w:tab w:val="right" w:leader="dot" w:pos="8306"/>
        </w:tabs>
      </w:pPr>
      <w:hyperlink w:anchor="_Toc25084" w:history="1">
        <w:r>
          <w:rPr>
            <w:rFonts w:ascii="仿宋" w:eastAsia="仿宋" w:hAnsi="仿宋" w:cs="仿宋" w:hint="eastAsia"/>
            <w:lang w:eastAsia="zh-CN"/>
          </w:rPr>
          <w:t>(八)、其它风险分析</w:t>
        </w:r>
        <w:r>
          <w:tab/>
        </w:r>
        <w:r>
          <w:fldChar w:fldCharType="begin"/>
        </w:r>
        <w:r>
          <w:instrText xml:space="preserve"> PAGEREF _Toc25084 \h </w:instrText>
        </w:r>
        <w:r>
          <w:fldChar w:fldCharType="separate"/>
        </w:r>
        <w:r>
          <w:t>27</w:t>
        </w:r>
        <w:r>
          <w:fldChar w:fldCharType="end"/>
        </w:r>
      </w:hyperlink>
    </w:p>
    <w:p>
      <w:pPr>
        <w:pStyle w:val="TOC2"/>
        <w:tabs>
          <w:tab w:val="right" w:leader="dot" w:pos="8306"/>
        </w:tabs>
      </w:pPr>
      <w:hyperlink w:anchor="_Toc31572" w:history="1">
        <w:r>
          <w:rPr>
            <w:rFonts w:ascii="仿宋" w:eastAsia="仿宋" w:hAnsi="仿宋" w:cs="仿宋" w:hint="eastAsia"/>
            <w:lang w:eastAsia="zh-CN"/>
          </w:rPr>
          <w:t>(九)、社会影响评估</w:t>
        </w:r>
        <w:r>
          <w:tab/>
        </w:r>
        <w:r>
          <w:fldChar w:fldCharType="begin"/>
        </w:r>
        <w:r>
          <w:instrText xml:space="preserve"> PAGEREF _Toc31572 \h </w:instrText>
        </w:r>
        <w:r>
          <w:fldChar w:fldCharType="separate"/>
        </w:r>
        <w:r>
          <w:t>28</w:t>
        </w:r>
        <w:r>
          <w:fldChar w:fldCharType="end"/>
        </w:r>
      </w:hyperlink>
    </w:p>
    <w:p>
      <w:pPr>
        <w:pStyle w:val="TOC1"/>
        <w:tabs>
          <w:tab w:val="right" w:leader="dot" w:pos="8306"/>
        </w:tabs>
      </w:pPr>
      <w:hyperlink w:anchor="_Toc22806" w:history="1">
        <w:r>
          <w:rPr>
            <w:rFonts w:ascii="仿宋" w:eastAsia="仿宋" w:hAnsi="仿宋" w:cs="仿宋" w:hint="eastAsia"/>
            <w:lang w:eastAsia="zh-CN"/>
          </w:rPr>
          <w:t>四、发展规划、产业政策和行业准入分析</w:t>
        </w:r>
        <w:r>
          <w:tab/>
        </w:r>
        <w:r>
          <w:fldChar w:fldCharType="begin"/>
        </w:r>
        <w:r>
          <w:instrText xml:space="preserve"> PAGEREF _Toc22806 \h </w:instrText>
        </w:r>
        <w:r>
          <w:fldChar w:fldCharType="separate"/>
        </w:r>
        <w:r>
          <w:t>30</w:t>
        </w:r>
        <w:r>
          <w:fldChar w:fldCharType="end"/>
        </w:r>
      </w:hyperlink>
    </w:p>
    <w:p>
      <w:pPr>
        <w:pStyle w:val="TOC2"/>
        <w:tabs>
          <w:tab w:val="right" w:leader="dot" w:pos="8306"/>
        </w:tabs>
      </w:pPr>
      <w:hyperlink w:anchor="_Toc27935" w:history="1">
        <w:r>
          <w:rPr>
            <w:rFonts w:ascii="仿宋" w:eastAsia="仿宋" w:hAnsi="仿宋" w:cs="仿宋" w:hint="eastAsia"/>
            <w:lang w:eastAsia="zh-CN"/>
          </w:rPr>
          <w:t>(一)、发展规划分析</w:t>
        </w:r>
        <w:r>
          <w:tab/>
        </w:r>
        <w:r>
          <w:fldChar w:fldCharType="begin"/>
        </w:r>
        <w:r>
          <w:instrText xml:space="preserve"> PAGEREF _Toc27935 \h </w:instrText>
        </w:r>
        <w:r>
          <w:fldChar w:fldCharType="separate"/>
        </w:r>
        <w:r>
          <w:t>30</w:t>
        </w:r>
        <w:r>
          <w:fldChar w:fldCharType="end"/>
        </w:r>
      </w:hyperlink>
    </w:p>
    <w:p>
      <w:pPr>
        <w:pStyle w:val="TOC2"/>
        <w:tabs>
          <w:tab w:val="right" w:leader="dot" w:pos="8306"/>
        </w:tabs>
      </w:pPr>
      <w:hyperlink w:anchor="_Toc26887" w:history="1">
        <w:r>
          <w:rPr>
            <w:rFonts w:ascii="仿宋" w:eastAsia="仿宋" w:hAnsi="仿宋" w:cs="仿宋" w:hint="eastAsia"/>
            <w:lang w:eastAsia="zh-CN"/>
          </w:rPr>
          <w:t>(二)、产业政策分析</w:t>
        </w:r>
        <w:r>
          <w:tab/>
        </w:r>
        <w:r>
          <w:fldChar w:fldCharType="begin"/>
        </w:r>
        <w:r>
          <w:instrText xml:space="preserve"> PAGEREF _Toc26887 \h </w:instrText>
        </w:r>
        <w:r>
          <w:fldChar w:fldCharType="separate"/>
        </w:r>
        <w:r>
          <w:t>32</w:t>
        </w:r>
        <w:r>
          <w:fldChar w:fldCharType="end"/>
        </w:r>
      </w:hyperlink>
    </w:p>
    <w:p>
      <w:pPr>
        <w:pStyle w:val="TOC2"/>
        <w:tabs>
          <w:tab w:val="right" w:leader="dot" w:pos="8306"/>
        </w:tabs>
      </w:pPr>
      <w:hyperlink w:anchor="_Toc19831" w:history="1">
        <w:r>
          <w:rPr>
            <w:rFonts w:ascii="仿宋" w:eastAsia="仿宋" w:hAnsi="仿宋" w:cs="仿宋" w:hint="eastAsia"/>
            <w:lang w:eastAsia="zh-CN"/>
          </w:rPr>
          <w:t>(三)、行业准入分析</w:t>
        </w:r>
        <w:r>
          <w:tab/>
        </w:r>
        <w:r>
          <w:fldChar w:fldCharType="begin"/>
        </w:r>
        <w:r>
          <w:instrText xml:space="preserve"> PAGEREF _Toc19831 \h </w:instrText>
        </w:r>
        <w:r>
          <w:fldChar w:fldCharType="separate"/>
        </w:r>
        <w:r>
          <w:t>33</w:t>
        </w:r>
        <w:r>
          <w:fldChar w:fldCharType="end"/>
        </w:r>
      </w:hyperlink>
    </w:p>
    <w:p>
      <w:pPr>
        <w:pStyle w:val="TOC1"/>
        <w:tabs>
          <w:tab w:val="right" w:leader="dot" w:pos="8306"/>
        </w:tabs>
      </w:pPr>
      <w:hyperlink w:anchor="_Toc22300" w:history="1">
        <w:r>
          <w:rPr>
            <w:rFonts w:ascii="仿宋" w:eastAsia="仿宋" w:hAnsi="仿宋" w:cs="仿宋" w:hint="eastAsia"/>
            <w:lang w:eastAsia="zh-CN"/>
          </w:rPr>
          <w:t>五、经济影响分析</w:t>
        </w:r>
        <w:r>
          <w:tab/>
        </w:r>
        <w:r>
          <w:fldChar w:fldCharType="begin"/>
        </w:r>
        <w:r>
          <w:instrText xml:space="preserve"> PAGEREF _Toc22300 \h </w:instrText>
        </w:r>
        <w:r>
          <w:fldChar w:fldCharType="separate"/>
        </w:r>
        <w:r>
          <w:t>35</w:t>
        </w:r>
        <w:r>
          <w:fldChar w:fldCharType="end"/>
        </w:r>
      </w:hyperlink>
    </w:p>
    <w:p>
      <w:pPr>
        <w:pStyle w:val="TOC2"/>
        <w:tabs>
          <w:tab w:val="right" w:leader="dot" w:pos="8306"/>
        </w:tabs>
      </w:pPr>
      <w:hyperlink w:anchor="_Toc5888" w:history="1">
        <w:r>
          <w:rPr>
            <w:rFonts w:ascii="仿宋" w:eastAsia="仿宋" w:hAnsi="仿宋" w:cs="仿宋" w:hint="eastAsia"/>
            <w:lang w:eastAsia="zh-CN"/>
          </w:rPr>
          <w:t>(一)、经济费用效益或费用效果分析</w:t>
        </w:r>
        <w:r>
          <w:tab/>
        </w:r>
        <w:r>
          <w:fldChar w:fldCharType="begin"/>
        </w:r>
        <w:r>
          <w:instrText xml:space="preserve"> PAGEREF _Toc5888 \h </w:instrText>
        </w:r>
        <w:r>
          <w:fldChar w:fldCharType="separate"/>
        </w:r>
        <w:r>
          <w:t>35</w:t>
        </w:r>
        <w:r>
          <w:fldChar w:fldCharType="end"/>
        </w:r>
      </w:hyperlink>
    </w:p>
    <w:p>
      <w:pPr>
        <w:pStyle w:val="TOC2"/>
        <w:tabs>
          <w:tab w:val="right" w:leader="dot" w:pos="8306"/>
        </w:tabs>
      </w:pPr>
      <w:hyperlink w:anchor="_Toc31694" w:history="1">
        <w:r>
          <w:rPr>
            <w:rFonts w:ascii="仿宋" w:eastAsia="仿宋" w:hAnsi="仿宋" w:cs="仿宋" w:hint="eastAsia"/>
            <w:lang w:eastAsia="zh-CN"/>
          </w:rPr>
          <w:t>(二)、行业影响分析</w:t>
        </w:r>
        <w:r>
          <w:tab/>
        </w:r>
        <w:r>
          <w:fldChar w:fldCharType="begin"/>
        </w:r>
        <w:r>
          <w:instrText xml:space="preserve"> PAGEREF _Toc31694 \h </w:instrText>
        </w:r>
        <w:r>
          <w:fldChar w:fldCharType="separate"/>
        </w:r>
        <w:r>
          <w:t>37</w:t>
        </w:r>
        <w:r>
          <w:fldChar w:fldCharType="end"/>
        </w:r>
      </w:hyperlink>
    </w:p>
    <w:p>
      <w:pPr>
        <w:pStyle w:val="TOC2"/>
        <w:tabs>
          <w:tab w:val="right" w:leader="dot" w:pos="8306"/>
        </w:tabs>
      </w:pPr>
      <w:hyperlink w:anchor="_Toc28453" w:history="1">
        <w:r>
          <w:rPr>
            <w:rFonts w:ascii="仿宋" w:eastAsia="仿宋" w:hAnsi="仿宋" w:cs="仿宋" w:hint="eastAsia"/>
            <w:lang w:eastAsia="zh-CN"/>
          </w:rPr>
          <w:t>(三)、区域经济影响分析</w:t>
        </w:r>
        <w:r>
          <w:tab/>
        </w:r>
        <w:r>
          <w:fldChar w:fldCharType="begin"/>
        </w:r>
        <w:r>
          <w:instrText xml:space="preserve"> PAGEREF _Toc28453 \h </w:instrText>
        </w:r>
        <w:r>
          <w:fldChar w:fldCharType="separate"/>
        </w:r>
        <w:r>
          <w:t>39</w:t>
        </w:r>
        <w:r>
          <w:fldChar w:fldCharType="end"/>
        </w:r>
      </w:hyperlink>
    </w:p>
    <w:p>
      <w:pPr>
        <w:pStyle w:val="TOC2"/>
        <w:tabs>
          <w:tab w:val="right" w:leader="dot" w:pos="8306"/>
        </w:tabs>
      </w:pPr>
      <w:hyperlink w:anchor="_Toc16971" w:history="1">
        <w:r>
          <w:rPr>
            <w:rFonts w:ascii="仿宋" w:eastAsia="仿宋" w:hAnsi="仿宋" w:cs="仿宋" w:hint="eastAsia"/>
            <w:lang w:eastAsia="zh-CN"/>
          </w:rPr>
          <w:t>(四)、宏观经济影响分析</w:t>
        </w:r>
        <w:r>
          <w:tab/>
        </w:r>
        <w:r>
          <w:fldChar w:fldCharType="begin"/>
        </w:r>
        <w:r>
          <w:instrText xml:space="preserve"> PAGEREF _Toc16971 \h </w:instrText>
        </w:r>
        <w:r>
          <w:fldChar w:fldCharType="separate"/>
        </w:r>
        <w:r>
          <w:t>40</w:t>
        </w:r>
        <w:r>
          <w:fldChar w:fldCharType="end"/>
        </w:r>
      </w:hyperlink>
    </w:p>
    <w:p>
      <w:pPr>
        <w:pStyle w:val="TOC1"/>
        <w:tabs>
          <w:tab w:val="right" w:leader="dot" w:pos="8306"/>
        </w:tabs>
      </w:pPr>
      <w:hyperlink w:anchor="_Toc18952" w:history="1">
        <w:r>
          <w:rPr>
            <w:rFonts w:ascii="仿宋" w:eastAsia="仿宋" w:hAnsi="仿宋" w:cs="仿宋" w:hint="eastAsia"/>
            <w:lang w:eastAsia="zh-CN"/>
          </w:rPr>
          <w:t>六、环境和生态影响分析</w:t>
        </w:r>
        <w:r>
          <w:tab/>
        </w:r>
        <w:r>
          <w:fldChar w:fldCharType="begin"/>
        </w:r>
        <w:r>
          <w:instrText xml:space="preserve"> PAGEREF _Toc18952 \h </w:instrText>
        </w:r>
        <w:r>
          <w:fldChar w:fldCharType="separate"/>
        </w:r>
        <w:r>
          <w:t>41</w:t>
        </w:r>
        <w:r>
          <w:fldChar w:fldCharType="end"/>
        </w:r>
      </w:hyperlink>
    </w:p>
    <w:p>
      <w:pPr>
        <w:pStyle w:val="TOC2"/>
        <w:tabs>
          <w:tab w:val="right" w:leader="dot" w:pos="8306"/>
        </w:tabs>
      </w:pPr>
      <w:hyperlink w:anchor="_Toc21808" w:history="1">
        <w:r>
          <w:rPr>
            <w:rFonts w:ascii="仿宋" w:eastAsia="仿宋" w:hAnsi="仿宋" w:cs="仿宋" w:hint="eastAsia"/>
            <w:lang w:eastAsia="zh-CN"/>
          </w:rPr>
          <w:t>(一)、环境和生态现状</w:t>
        </w:r>
        <w:r>
          <w:tab/>
        </w:r>
        <w:r>
          <w:fldChar w:fldCharType="begin"/>
        </w:r>
        <w:r>
          <w:instrText xml:space="preserve"> PAGEREF _Toc21808 \h </w:instrText>
        </w:r>
        <w:r>
          <w:fldChar w:fldCharType="separate"/>
        </w:r>
        <w:r>
          <w:t>41</w:t>
        </w:r>
        <w:r>
          <w:fldChar w:fldCharType="end"/>
        </w:r>
      </w:hyperlink>
    </w:p>
    <w:p>
      <w:pPr>
        <w:pStyle w:val="TOC2"/>
        <w:tabs>
          <w:tab w:val="right" w:leader="dot" w:pos="8306"/>
        </w:tabs>
      </w:pPr>
      <w:hyperlink w:anchor="_Toc6862" w:history="1">
        <w:r>
          <w:rPr>
            <w:rFonts w:ascii="仿宋" w:eastAsia="仿宋" w:hAnsi="仿宋" w:cs="仿宋" w:hint="eastAsia"/>
            <w:lang w:eastAsia="zh-CN"/>
          </w:rPr>
          <w:t>(二)、生态环境影响分析</w:t>
        </w:r>
        <w:r>
          <w:tab/>
        </w:r>
        <w:r>
          <w:fldChar w:fldCharType="begin"/>
        </w:r>
        <w:r>
          <w:instrText xml:space="preserve"> PAGEREF _Toc6862 \h </w:instrText>
        </w:r>
        <w:r>
          <w:fldChar w:fldCharType="separate"/>
        </w:r>
        <w:r>
          <w:t>43</w:t>
        </w:r>
        <w:r>
          <w:fldChar w:fldCharType="end"/>
        </w:r>
      </w:hyperlink>
    </w:p>
    <w:p>
      <w:pPr>
        <w:pStyle w:val="TOC2"/>
        <w:tabs>
          <w:tab w:val="right" w:leader="dot" w:pos="8306"/>
        </w:tabs>
      </w:pPr>
      <w:hyperlink w:anchor="_Toc27169" w:history="1">
        <w:r>
          <w:rPr>
            <w:rFonts w:ascii="仿宋" w:eastAsia="仿宋" w:hAnsi="仿宋" w:cs="仿宋" w:hint="eastAsia"/>
            <w:lang w:eastAsia="zh-CN"/>
          </w:rPr>
          <w:t>(三)、生态环境保护措施</w:t>
        </w:r>
        <w:r>
          <w:tab/>
        </w:r>
        <w:r>
          <w:fldChar w:fldCharType="begin"/>
        </w:r>
        <w:r>
          <w:instrText xml:space="preserve"> PAGEREF _Toc27169 \h </w:instrText>
        </w:r>
        <w:r>
          <w:fldChar w:fldCharType="separate"/>
        </w:r>
        <w:r>
          <w:t>44</w:t>
        </w:r>
        <w:r>
          <w:fldChar w:fldCharType="end"/>
        </w:r>
      </w:hyperlink>
    </w:p>
    <w:p>
      <w:pPr>
        <w:pStyle w:val="TOC2"/>
        <w:tabs>
          <w:tab w:val="right" w:leader="dot" w:pos="8306"/>
        </w:tabs>
      </w:pPr>
      <w:hyperlink w:anchor="_Toc23381" w:history="1">
        <w:r>
          <w:rPr>
            <w:rFonts w:ascii="仿宋" w:eastAsia="仿宋" w:hAnsi="仿宋" w:cs="仿宋" w:hint="eastAsia"/>
            <w:lang w:eastAsia="zh-CN"/>
          </w:rPr>
          <w:t>(四)、地质灾害影响分析</w:t>
        </w:r>
        <w:r>
          <w:tab/>
        </w:r>
        <w:r>
          <w:fldChar w:fldCharType="begin"/>
        </w:r>
        <w:r>
          <w:instrText xml:space="preserve"> PAGEREF _Toc23381 \h </w:instrText>
        </w:r>
        <w:r>
          <w:fldChar w:fldCharType="separate"/>
        </w:r>
        <w:r>
          <w:t>46</w:t>
        </w:r>
        <w:r>
          <w:fldChar w:fldCharType="end"/>
        </w:r>
      </w:hyperlink>
    </w:p>
    <w:p>
      <w:pPr>
        <w:pStyle w:val="TOC2"/>
        <w:tabs>
          <w:tab w:val="right" w:leader="dot" w:pos="8306"/>
        </w:tabs>
      </w:pPr>
      <w:hyperlink w:anchor="_Toc27430" w:history="1">
        <w:r>
          <w:rPr>
            <w:rFonts w:ascii="仿宋" w:eastAsia="仿宋" w:hAnsi="仿宋" w:cs="仿宋" w:hint="eastAsia"/>
            <w:lang w:eastAsia="zh-CN"/>
          </w:rPr>
          <w:t>(五)、特殊环境影响</w:t>
        </w:r>
        <w:r>
          <w:tab/>
        </w:r>
        <w:r>
          <w:fldChar w:fldCharType="begin"/>
        </w:r>
        <w:r>
          <w:instrText xml:space="preserve"> PAGEREF _Toc27430 \h </w:instrText>
        </w:r>
        <w:r>
          <w:fldChar w:fldCharType="separate"/>
        </w:r>
        <w:r>
          <w:t>47</w:t>
        </w:r>
        <w:r>
          <w:fldChar w:fldCharType="end"/>
        </w:r>
      </w:hyperlink>
    </w:p>
    <w:p>
      <w:pPr>
        <w:pStyle w:val="TOC1"/>
        <w:tabs>
          <w:tab w:val="right" w:leader="dot" w:pos="8306"/>
        </w:tabs>
      </w:pPr>
      <w:hyperlink w:anchor="_Toc20121" w:history="1">
        <w:r>
          <w:rPr>
            <w:rFonts w:ascii="仿宋" w:eastAsia="仿宋" w:hAnsi="仿宋" w:cs="仿宋" w:hint="eastAsia"/>
            <w:lang w:eastAsia="zh-CN"/>
          </w:rPr>
          <w:t>七、项目质量与标准</w:t>
        </w:r>
        <w:r>
          <w:tab/>
        </w:r>
        <w:r>
          <w:fldChar w:fldCharType="begin"/>
        </w:r>
        <w:r>
          <w:instrText xml:space="preserve"> PAGEREF _Toc20121 \h </w:instrText>
        </w:r>
        <w:r>
          <w:fldChar w:fldCharType="separate"/>
        </w:r>
        <w:r>
          <w:t>48</w:t>
        </w:r>
        <w:r>
          <w:fldChar w:fldCharType="end"/>
        </w:r>
      </w:hyperlink>
    </w:p>
    <w:p>
      <w:pPr>
        <w:pStyle w:val="TOC2"/>
        <w:tabs>
          <w:tab w:val="right" w:leader="dot" w:pos="8306"/>
        </w:tabs>
      </w:pPr>
      <w:hyperlink w:anchor="_Toc29690" w:history="1">
        <w:r>
          <w:rPr>
            <w:rFonts w:ascii="仿宋" w:eastAsia="仿宋" w:hAnsi="仿宋" w:cs="仿宋" w:hint="eastAsia"/>
            <w:lang w:eastAsia="zh-CN"/>
          </w:rPr>
          <w:t>(一)、质量保障体系</w:t>
        </w:r>
        <w:r>
          <w:tab/>
        </w:r>
        <w:r>
          <w:fldChar w:fldCharType="begin"/>
        </w:r>
        <w:r>
          <w:instrText xml:space="preserve"> PAGEREF _Toc29690 \h </w:instrText>
        </w:r>
        <w:r>
          <w:fldChar w:fldCharType="separate"/>
        </w:r>
        <w:r>
          <w:t>48</w:t>
        </w:r>
        <w:r>
          <w:fldChar w:fldCharType="end"/>
        </w:r>
      </w:hyperlink>
    </w:p>
    <w:p>
      <w:pPr>
        <w:pStyle w:val="TOC2"/>
        <w:tabs>
          <w:tab w:val="right" w:leader="dot" w:pos="8306"/>
        </w:tabs>
      </w:pPr>
      <w:hyperlink w:anchor="_Toc15193" w:history="1">
        <w:r>
          <w:rPr>
            <w:rFonts w:ascii="仿宋" w:eastAsia="仿宋" w:hAnsi="仿宋" w:cs="仿宋" w:hint="eastAsia"/>
            <w:lang w:eastAsia="zh-CN"/>
          </w:rPr>
          <w:t>(二)、标准化作业流程</w:t>
        </w:r>
        <w:r>
          <w:tab/>
        </w:r>
        <w:r>
          <w:fldChar w:fldCharType="begin"/>
        </w:r>
        <w:r>
          <w:instrText xml:space="preserve"> PAGEREF _Toc15193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26" w:history="1">
        <w:r>
          <w:rPr>
            <w:rFonts w:ascii="仿宋" w:eastAsia="仿宋" w:hAnsi="仿宋" w:cs="仿宋" w:hint="eastAsia"/>
            <w:lang w:eastAsia="zh-CN"/>
          </w:rPr>
          <w:t>(三)、质量监控与评估</w:t>
        </w:r>
        <w:r>
          <w:tab/>
        </w:r>
        <w:r>
          <w:fldChar w:fldCharType="begin"/>
        </w:r>
        <w:r>
          <w:instrText xml:space="preserve"> PAGEREF _Toc2726 \h </w:instrText>
        </w:r>
        <w:r>
          <w:fldChar w:fldCharType="separate"/>
        </w:r>
        <w:r>
          <w:t>51</w:t>
        </w:r>
        <w:r>
          <w:fldChar w:fldCharType="end"/>
        </w:r>
      </w:hyperlink>
    </w:p>
    <w:p>
      <w:pPr>
        <w:pStyle w:val="TOC2"/>
        <w:tabs>
          <w:tab w:val="right" w:leader="dot" w:pos="8306"/>
        </w:tabs>
      </w:pPr>
      <w:hyperlink w:anchor="_Toc2227" w:history="1">
        <w:r>
          <w:rPr>
            <w:rFonts w:ascii="仿宋" w:eastAsia="仿宋" w:hAnsi="仿宋" w:cs="仿宋" w:hint="eastAsia"/>
            <w:lang w:eastAsia="zh-CN"/>
          </w:rPr>
          <w:t>(四)、质量改进计划</w:t>
        </w:r>
        <w:r>
          <w:tab/>
        </w:r>
        <w:r>
          <w:fldChar w:fldCharType="begin"/>
        </w:r>
        <w:r>
          <w:instrText xml:space="preserve"> PAGEREF _Toc2227 \h </w:instrText>
        </w:r>
        <w:r>
          <w:fldChar w:fldCharType="separate"/>
        </w:r>
        <w:r>
          <w:t>52</w:t>
        </w:r>
        <w:r>
          <w:fldChar w:fldCharType="end"/>
        </w:r>
      </w:hyperlink>
    </w:p>
    <w:p>
      <w:pPr>
        <w:pStyle w:val="TOC1"/>
        <w:tabs>
          <w:tab w:val="right" w:leader="dot" w:pos="8306"/>
        </w:tabs>
      </w:pPr>
      <w:hyperlink w:anchor="_Toc30238" w:history="1">
        <w:r>
          <w:rPr>
            <w:rFonts w:ascii="仿宋" w:eastAsia="仿宋" w:hAnsi="仿宋" w:cs="仿宋" w:hint="eastAsia"/>
            <w:lang w:eastAsia="zh-CN"/>
          </w:rPr>
          <w:t>八、环境保护与治理方案</w:t>
        </w:r>
        <w:r>
          <w:tab/>
        </w:r>
        <w:r>
          <w:fldChar w:fldCharType="begin"/>
        </w:r>
        <w:r>
          <w:instrText xml:space="preserve"> PAGEREF _Toc30238 \h </w:instrText>
        </w:r>
        <w:r>
          <w:fldChar w:fldCharType="separate"/>
        </w:r>
        <w:r>
          <w:t>54</w:t>
        </w:r>
        <w:r>
          <w:fldChar w:fldCharType="end"/>
        </w:r>
      </w:hyperlink>
    </w:p>
    <w:p>
      <w:pPr>
        <w:pStyle w:val="TOC2"/>
        <w:tabs>
          <w:tab w:val="right" w:leader="dot" w:pos="8306"/>
        </w:tabs>
      </w:pPr>
      <w:hyperlink w:anchor="_Toc13523" w:history="1">
        <w:r>
          <w:rPr>
            <w:rFonts w:ascii="仿宋" w:eastAsia="仿宋" w:hAnsi="仿宋" w:cs="仿宋" w:hint="eastAsia"/>
            <w:lang w:eastAsia="zh-CN"/>
          </w:rPr>
          <w:t>(一)、项目环境影响评估</w:t>
        </w:r>
        <w:r>
          <w:tab/>
        </w:r>
        <w:r>
          <w:fldChar w:fldCharType="begin"/>
        </w:r>
        <w:r>
          <w:instrText xml:space="preserve"> PAGEREF _Toc13523 \h </w:instrText>
        </w:r>
        <w:r>
          <w:fldChar w:fldCharType="separate"/>
        </w:r>
        <w:r>
          <w:t>54</w:t>
        </w:r>
        <w:r>
          <w:fldChar w:fldCharType="end"/>
        </w:r>
      </w:hyperlink>
    </w:p>
    <w:p>
      <w:pPr>
        <w:pStyle w:val="TOC2"/>
        <w:tabs>
          <w:tab w:val="right" w:leader="dot" w:pos="8306"/>
        </w:tabs>
      </w:pPr>
      <w:hyperlink w:anchor="_Toc27335" w:history="1">
        <w:r>
          <w:rPr>
            <w:rFonts w:ascii="仿宋" w:eastAsia="仿宋" w:hAnsi="仿宋" w:cs="仿宋" w:hint="eastAsia"/>
            <w:lang w:eastAsia="zh-CN"/>
          </w:rPr>
          <w:t>(二)、环境保护措施与治理方案</w:t>
        </w:r>
        <w:r>
          <w:tab/>
        </w:r>
        <w:r>
          <w:fldChar w:fldCharType="begin"/>
        </w:r>
        <w:r>
          <w:instrText xml:space="preserve"> PAGEREF _Toc27335 \h </w:instrText>
        </w:r>
        <w:r>
          <w:fldChar w:fldCharType="separate"/>
        </w:r>
        <w:r>
          <w:t>54</w:t>
        </w:r>
        <w:r>
          <w:fldChar w:fldCharType="end"/>
        </w:r>
      </w:hyperlink>
    </w:p>
    <w:p>
      <w:pPr>
        <w:pStyle w:val="TOC1"/>
        <w:tabs>
          <w:tab w:val="right" w:leader="dot" w:pos="8306"/>
        </w:tabs>
      </w:pPr>
      <w:hyperlink w:anchor="_Toc7655" w:history="1">
        <w:r>
          <w:rPr>
            <w:rFonts w:ascii="仿宋" w:eastAsia="仿宋" w:hAnsi="仿宋" w:cs="仿宋" w:hint="eastAsia"/>
            <w:lang w:eastAsia="zh-CN"/>
          </w:rPr>
          <w:t>九、项目实施与管理方案</w:t>
        </w:r>
        <w:r>
          <w:tab/>
        </w:r>
        <w:r>
          <w:fldChar w:fldCharType="begin"/>
        </w:r>
        <w:r>
          <w:instrText xml:space="preserve"> PAGEREF _Toc7655 \h </w:instrText>
        </w:r>
        <w:r>
          <w:fldChar w:fldCharType="separate"/>
        </w:r>
        <w:r>
          <w:t>55</w:t>
        </w:r>
        <w:r>
          <w:fldChar w:fldCharType="end"/>
        </w:r>
      </w:hyperlink>
    </w:p>
    <w:p>
      <w:pPr>
        <w:pStyle w:val="TOC2"/>
        <w:tabs>
          <w:tab w:val="right" w:leader="dot" w:pos="8306"/>
        </w:tabs>
      </w:pPr>
      <w:hyperlink w:anchor="_Toc17406" w:history="1">
        <w:r>
          <w:rPr>
            <w:rFonts w:ascii="仿宋" w:eastAsia="仿宋" w:hAnsi="仿宋" w:cs="仿宋" w:hint="eastAsia"/>
            <w:lang w:eastAsia="zh-CN"/>
          </w:rPr>
          <w:t>(一)、项目实施计划</w:t>
        </w:r>
        <w:r>
          <w:tab/>
        </w:r>
        <w:r>
          <w:fldChar w:fldCharType="begin"/>
        </w:r>
        <w:r>
          <w:instrText xml:space="preserve"> PAGEREF _Toc17406 \h </w:instrText>
        </w:r>
        <w:r>
          <w:fldChar w:fldCharType="separate"/>
        </w:r>
        <w:r>
          <w:t>55</w:t>
        </w:r>
        <w:r>
          <w:fldChar w:fldCharType="end"/>
        </w:r>
      </w:hyperlink>
    </w:p>
    <w:p>
      <w:pPr>
        <w:pStyle w:val="TOC2"/>
        <w:tabs>
          <w:tab w:val="right" w:leader="dot" w:pos="8306"/>
        </w:tabs>
      </w:pPr>
      <w:hyperlink w:anchor="_Toc6141" w:history="1">
        <w:r>
          <w:rPr>
            <w:rFonts w:ascii="仿宋" w:eastAsia="仿宋" w:hAnsi="仿宋" w:cs="仿宋" w:hint="eastAsia"/>
            <w:lang w:eastAsia="zh-CN"/>
          </w:rPr>
          <w:t>(二)、项目组织机构与职责</w:t>
        </w:r>
        <w:r>
          <w:tab/>
        </w:r>
        <w:r>
          <w:fldChar w:fldCharType="begin"/>
        </w:r>
        <w:r>
          <w:instrText xml:space="preserve"> PAGEREF _Toc6141 \h </w:instrText>
        </w:r>
        <w:r>
          <w:fldChar w:fldCharType="separate"/>
        </w:r>
        <w:r>
          <w:t>56</w:t>
        </w:r>
        <w:r>
          <w:fldChar w:fldCharType="end"/>
        </w:r>
      </w:hyperlink>
    </w:p>
    <w:p>
      <w:pPr>
        <w:pStyle w:val="TOC2"/>
        <w:tabs>
          <w:tab w:val="right" w:leader="dot" w:pos="8306"/>
        </w:tabs>
      </w:pPr>
      <w:hyperlink w:anchor="_Toc31525" w:history="1">
        <w:r>
          <w:rPr>
            <w:rFonts w:ascii="仿宋" w:eastAsia="仿宋" w:hAnsi="仿宋" w:cs="仿宋" w:hint="eastAsia"/>
            <w:lang w:eastAsia="zh-CN"/>
          </w:rPr>
          <w:t>(三)、项目管理与监控体系</w:t>
        </w:r>
        <w:r>
          <w:tab/>
        </w:r>
        <w:r>
          <w:fldChar w:fldCharType="begin"/>
        </w:r>
        <w:r>
          <w:instrText xml:space="preserve"> PAGEREF _Toc31525 \h </w:instrText>
        </w:r>
        <w:r>
          <w:fldChar w:fldCharType="separate"/>
        </w:r>
        <w:r>
          <w:t>59</w:t>
        </w:r>
        <w:r>
          <w:fldChar w:fldCharType="end"/>
        </w:r>
      </w:hyperlink>
    </w:p>
    <w:p>
      <w:pPr>
        <w:pStyle w:val="TOC1"/>
        <w:tabs>
          <w:tab w:val="right" w:leader="dot" w:pos="8306"/>
        </w:tabs>
      </w:pPr>
      <w:hyperlink w:anchor="_Toc24176" w:history="1">
        <w:r>
          <w:rPr>
            <w:rFonts w:ascii="仿宋" w:eastAsia="仿宋" w:hAnsi="仿宋" w:cs="仿宋" w:hint="eastAsia"/>
            <w:lang w:eastAsia="zh-CN"/>
          </w:rPr>
          <w:t>十、技术创新与产业升级</w:t>
        </w:r>
        <w:r>
          <w:tab/>
        </w:r>
        <w:r>
          <w:fldChar w:fldCharType="begin"/>
        </w:r>
        <w:r>
          <w:instrText xml:space="preserve"> PAGEREF _Toc24176 \h </w:instrText>
        </w:r>
        <w:r>
          <w:fldChar w:fldCharType="separate"/>
        </w:r>
        <w:r>
          <w:t>60</w:t>
        </w:r>
        <w:r>
          <w:fldChar w:fldCharType="end"/>
        </w:r>
      </w:hyperlink>
    </w:p>
    <w:p>
      <w:pPr>
        <w:pStyle w:val="TOC2"/>
        <w:tabs>
          <w:tab w:val="right" w:leader="dot" w:pos="8306"/>
        </w:tabs>
      </w:pPr>
      <w:hyperlink w:anchor="_Toc20411" w:history="1">
        <w:r>
          <w:rPr>
            <w:rFonts w:ascii="仿宋" w:eastAsia="仿宋" w:hAnsi="仿宋" w:cs="仿宋" w:hint="eastAsia"/>
            <w:lang w:eastAsia="zh-CN"/>
          </w:rPr>
          <w:t>(一)、技术创新方向与目标</w:t>
        </w:r>
        <w:r>
          <w:tab/>
        </w:r>
        <w:r>
          <w:fldChar w:fldCharType="begin"/>
        </w:r>
        <w:r>
          <w:instrText xml:space="preserve"> PAGEREF _Toc20411 \h </w:instrText>
        </w:r>
        <w:r>
          <w:fldChar w:fldCharType="separate"/>
        </w:r>
        <w:r>
          <w:t>60</w:t>
        </w:r>
        <w:r>
          <w:fldChar w:fldCharType="end"/>
        </w:r>
      </w:hyperlink>
    </w:p>
    <w:p>
      <w:pPr>
        <w:pStyle w:val="TOC2"/>
        <w:tabs>
          <w:tab w:val="right" w:leader="dot" w:pos="8306"/>
        </w:tabs>
      </w:pPr>
      <w:hyperlink w:anchor="_Toc9735" w:history="1">
        <w:r>
          <w:rPr>
            <w:rFonts w:ascii="仿宋" w:eastAsia="仿宋" w:hAnsi="仿宋" w:cs="仿宋" w:hint="eastAsia"/>
            <w:lang w:eastAsia="zh-CN"/>
          </w:rPr>
          <w:t>(二)、产业升级路径与措施</w:t>
        </w:r>
        <w:r>
          <w:tab/>
        </w:r>
        <w:r>
          <w:fldChar w:fldCharType="begin"/>
        </w:r>
        <w:r>
          <w:instrText xml:space="preserve"> PAGEREF _Toc9735 \h </w:instrText>
        </w:r>
        <w:r>
          <w:fldChar w:fldCharType="separate"/>
        </w:r>
        <w:r>
          <w:t>62</w:t>
        </w:r>
        <w:r>
          <w:fldChar w:fldCharType="end"/>
        </w:r>
      </w:hyperlink>
    </w:p>
    <w:p>
      <w:pPr>
        <w:pStyle w:val="TOC1"/>
        <w:tabs>
          <w:tab w:val="right" w:leader="dot" w:pos="8306"/>
        </w:tabs>
      </w:pPr>
      <w:hyperlink w:anchor="_Toc29063" w:history="1">
        <w:r>
          <w:rPr>
            <w:rFonts w:ascii="仿宋" w:eastAsia="仿宋" w:hAnsi="仿宋" w:cs="仿宋" w:hint="eastAsia"/>
            <w:lang w:eastAsia="zh-CN"/>
          </w:rPr>
          <w:t>十一、项目进度计划</w:t>
        </w:r>
        <w:r>
          <w:tab/>
        </w:r>
        <w:r>
          <w:fldChar w:fldCharType="begin"/>
        </w:r>
        <w:r>
          <w:instrText xml:space="preserve"> PAGEREF _Toc29063 \h </w:instrText>
        </w:r>
        <w:r>
          <w:fldChar w:fldCharType="separate"/>
        </w:r>
        <w:r>
          <w:t>63</w:t>
        </w:r>
        <w:r>
          <w:fldChar w:fldCharType="end"/>
        </w:r>
      </w:hyperlink>
    </w:p>
    <w:p>
      <w:pPr>
        <w:pStyle w:val="TOC2"/>
        <w:tabs>
          <w:tab w:val="right" w:leader="dot" w:pos="8306"/>
        </w:tabs>
      </w:pPr>
      <w:hyperlink w:anchor="_Toc32011" w:history="1">
        <w:r>
          <w:rPr>
            <w:rFonts w:ascii="仿宋" w:eastAsia="仿宋" w:hAnsi="仿宋" w:cs="仿宋" w:hint="eastAsia"/>
            <w:lang w:eastAsia="zh-CN"/>
          </w:rPr>
          <w:t>(一)、建设周期</w:t>
        </w:r>
        <w:r>
          <w:tab/>
        </w:r>
        <w:r>
          <w:fldChar w:fldCharType="begin"/>
        </w:r>
        <w:r>
          <w:instrText xml:space="preserve"> PAGEREF _Toc32011 \h </w:instrText>
        </w:r>
        <w:r>
          <w:fldChar w:fldCharType="separate"/>
        </w:r>
        <w:r>
          <w:t>63</w:t>
        </w:r>
        <w:r>
          <w:fldChar w:fldCharType="end"/>
        </w:r>
      </w:hyperlink>
    </w:p>
    <w:p>
      <w:pPr>
        <w:pStyle w:val="TOC2"/>
        <w:tabs>
          <w:tab w:val="right" w:leader="dot" w:pos="8306"/>
        </w:tabs>
      </w:pPr>
      <w:hyperlink w:anchor="_Toc17640" w:history="1">
        <w:r>
          <w:rPr>
            <w:rFonts w:ascii="仿宋" w:eastAsia="仿宋" w:hAnsi="仿宋" w:cs="仿宋" w:hint="eastAsia"/>
            <w:lang w:eastAsia="zh-CN"/>
          </w:rPr>
          <w:t>(二)、建设进度</w:t>
        </w:r>
        <w:r>
          <w:tab/>
        </w:r>
        <w:r>
          <w:fldChar w:fldCharType="begin"/>
        </w:r>
        <w:r>
          <w:instrText xml:space="preserve"> PAGEREF _Toc17640 \h </w:instrText>
        </w:r>
        <w:r>
          <w:fldChar w:fldCharType="separate"/>
        </w:r>
        <w:r>
          <w:t>63</w:t>
        </w:r>
        <w:r>
          <w:fldChar w:fldCharType="end"/>
        </w:r>
      </w:hyperlink>
    </w:p>
    <w:p>
      <w:pPr>
        <w:pStyle w:val="TOC2"/>
        <w:tabs>
          <w:tab w:val="right" w:leader="dot" w:pos="8306"/>
        </w:tabs>
      </w:pPr>
      <w:hyperlink w:anchor="_Toc20677" w:history="1">
        <w:r>
          <w:rPr>
            <w:rFonts w:ascii="仿宋" w:eastAsia="仿宋" w:hAnsi="仿宋" w:cs="仿宋" w:hint="eastAsia"/>
            <w:lang w:eastAsia="zh-CN"/>
          </w:rPr>
          <w:t>(三)、进度安排注意事项</w:t>
        </w:r>
        <w:r>
          <w:tab/>
        </w:r>
        <w:r>
          <w:fldChar w:fldCharType="begin"/>
        </w:r>
        <w:r>
          <w:instrText xml:space="preserve"> PAGEREF _Toc20677 \h </w:instrText>
        </w:r>
        <w:r>
          <w:fldChar w:fldCharType="separate"/>
        </w:r>
        <w:r>
          <w:t>65</w:t>
        </w:r>
        <w:r>
          <w:fldChar w:fldCharType="end"/>
        </w:r>
      </w:hyperlink>
    </w:p>
    <w:p>
      <w:pPr>
        <w:pStyle w:val="TOC2"/>
        <w:tabs>
          <w:tab w:val="right" w:leader="dot" w:pos="8306"/>
        </w:tabs>
      </w:pPr>
      <w:hyperlink w:anchor="_Toc23231" w:history="1">
        <w:r>
          <w:rPr>
            <w:rFonts w:ascii="仿宋" w:eastAsia="仿宋" w:hAnsi="仿宋" w:cs="仿宋" w:hint="eastAsia"/>
            <w:lang w:eastAsia="zh-CN"/>
          </w:rPr>
          <w:t>(四)、人力资源配置</w:t>
        </w:r>
        <w:r>
          <w:tab/>
        </w:r>
        <w:r>
          <w:fldChar w:fldCharType="begin"/>
        </w:r>
        <w:r>
          <w:instrText xml:space="preserve"> PAGEREF _Toc23231 \h </w:instrText>
        </w:r>
        <w:r>
          <w:fldChar w:fldCharType="separate"/>
        </w:r>
        <w:r>
          <w:t>65</w:t>
        </w:r>
        <w:r>
          <w:fldChar w:fldCharType="end"/>
        </w:r>
      </w:hyperlink>
    </w:p>
    <w:p>
      <w:pPr>
        <w:pStyle w:val="TOC2"/>
        <w:tabs>
          <w:tab w:val="right" w:leader="dot" w:pos="8306"/>
        </w:tabs>
      </w:pPr>
      <w:hyperlink w:anchor="_Toc27728" w:history="1">
        <w:r>
          <w:rPr>
            <w:rFonts w:ascii="仿宋" w:eastAsia="仿宋" w:hAnsi="仿宋" w:cs="仿宋" w:hint="eastAsia"/>
            <w:lang w:eastAsia="zh-CN"/>
          </w:rPr>
          <w:t>(五)、员工培训</w:t>
        </w:r>
        <w:r>
          <w:tab/>
        </w:r>
        <w:r>
          <w:fldChar w:fldCharType="begin"/>
        </w:r>
        <w:r>
          <w:instrText xml:space="preserve"> PAGEREF _Toc27728 \h </w:instrText>
        </w:r>
        <w:r>
          <w:fldChar w:fldCharType="separate"/>
        </w:r>
        <w:r>
          <w:t>67</w:t>
        </w:r>
        <w:r>
          <w:fldChar w:fldCharType="end"/>
        </w:r>
      </w:hyperlink>
    </w:p>
    <w:p>
      <w:pPr>
        <w:pStyle w:val="TOC2"/>
        <w:tabs>
          <w:tab w:val="right" w:leader="dot" w:pos="8306"/>
        </w:tabs>
      </w:pPr>
      <w:hyperlink w:anchor="_Toc16529" w:history="1">
        <w:r>
          <w:rPr>
            <w:rFonts w:ascii="仿宋" w:eastAsia="仿宋" w:hAnsi="仿宋" w:cs="仿宋" w:hint="eastAsia"/>
            <w:lang w:eastAsia="zh-CN"/>
          </w:rPr>
          <w:t>(六)、项目实施保障</w:t>
        </w:r>
        <w:r>
          <w:tab/>
        </w:r>
        <w:r>
          <w:fldChar w:fldCharType="begin"/>
        </w:r>
        <w:r>
          <w:instrText xml:space="preserve"> PAGEREF _Toc16529 \h </w:instrText>
        </w:r>
        <w:r>
          <w:fldChar w:fldCharType="separate"/>
        </w:r>
        <w:r>
          <w:t>68</w:t>
        </w:r>
        <w:r>
          <w:fldChar w:fldCharType="end"/>
        </w:r>
      </w:hyperlink>
    </w:p>
    <w:p>
      <w:pPr>
        <w:pStyle w:val="TOC2"/>
        <w:tabs>
          <w:tab w:val="right" w:leader="dot" w:pos="8306"/>
        </w:tabs>
      </w:pPr>
      <w:hyperlink w:anchor="_Toc8869" w:history="1">
        <w:r>
          <w:rPr>
            <w:rFonts w:ascii="仿宋" w:eastAsia="仿宋" w:hAnsi="仿宋" w:cs="仿宋" w:hint="eastAsia"/>
            <w:lang w:eastAsia="zh-CN"/>
          </w:rPr>
          <w:t>(七)、安全规范管理</w:t>
        </w:r>
        <w:r>
          <w:tab/>
        </w:r>
        <w:r>
          <w:fldChar w:fldCharType="begin"/>
        </w:r>
        <w:r>
          <w:instrText xml:space="preserve"> PAGEREF _Toc8869 \h </w:instrText>
        </w:r>
        <w:r>
          <w:fldChar w:fldCharType="separate"/>
        </w:r>
        <w:r>
          <w:t>69</w:t>
        </w:r>
        <w:r>
          <w:fldChar w:fldCharType="end"/>
        </w:r>
      </w:hyperlink>
    </w:p>
    <w:p>
      <w:pPr>
        <w:pStyle w:val="TOC1"/>
        <w:tabs>
          <w:tab w:val="right" w:leader="dot" w:pos="8306"/>
        </w:tabs>
      </w:pPr>
      <w:hyperlink w:anchor="_Toc13010" w:history="1">
        <w:r>
          <w:rPr>
            <w:rFonts w:ascii="仿宋" w:eastAsia="仿宋" w:hAnsi="仿宋" w:cs="仿宋" w:hint="eastAsia"/>
            <w:lang w:eastAsia="zh-CN"/>
          </w:rPr>
          <w:t>十二、环境保护与绿色发展</w:t>
        </w:r>
        <w:r>
          <w:tab/>
        </w:r>
        <w:r>
          <w:fldChar w:fldCharType="begin"/>
        </w:r>
        <w:r>
          <w:instrText xml:space="preserve"> PAGEREF _Toc13010 \h </w:instrText>
        </w:r>
        <w:r>
          <w:fldChar w:fldCharType="separate"/>
        </w:r>
        <w:r>
          <w:t>71</w:t>
        </w:r>
        <w:r>
          <w:fldChar w:fldCharType="end"/>
        </w:r>
      </w:hyperlink>
    </w:p>
    <w:p>
      <w:pPr>
        <w:pStyle w:val="TOC2"/>
        <w:tabs>
          <w:tab w:val="right" w:leader="dot" w:pos="8306"/>
        </w:tabs>
      </w:pPr>
      <w:hyperlink w:anchor="_Toc9793" w:history="1">
        <w:r>
          <w:rPr>
            <w:rFonts w:ascii="仿宋" w:eastAsia="仿宋" w:hAnsi="仿宋" w:cs="仿宋" w:hint="eastAsia"/>
            <w:lang w:eastAsia="zh-CN"/>
          </w:rPr>
          <w:t>(一)、环境保护措施</w:t>
        </w:r>
        <w:r>
          <w:tab/>
        </w:r>
        <w:r>
          <w:fldChar w:fldCharType="begin"/>
        </w:r>
        <w:r>
          <w:instrText xml:space="preserve"> PAGEREF _Toc9793 \h </w:instrText>
        </w:r>
        <w:r>
          <w:fldChar w:fldCharType="separate"/>
        </w:r>
        <w:r>
          <w:t>71</w:t>
        </w:r>
        <w:r>
          <w:fldChar w:fldCharType="end"/>
        </w:r>
      </w:hyperlink>
    </w:p>
    <w:p>
      <w:pPr>
        <w:pStyle w:val="TOC2"/>
        <w:tabs>
          <w:tab w:val="right" w:leader="dot" w:pos="8306"/>
        </w:tabs>
      </w:pPr>
      <w:hyperlink w:anchor="_Toc19068" w:history="1">
        <w:r>
          <w:rPr>
            <w:rFonts w:ascii="仿宋" w:eastAsia="仿宋" w:hAnsi="仿宋" w:cs="仿宋" w:hint="eastAsia"/>
            <w:lang w:eastAsia="zh-CN"/>
          </w:rPr>
          <w:t>(二)、绿色发展与可持续发展策略</w:t>
        </w:r>
        <w:r>
          <w:tab/>
        </w:r>
        <w:r>
          <w:fldChar w:fldCharType="begin"/>
        </w:r>
        <w:r>
          <w:instrText xml:space="preserve"> PAGEREF _Toc19068 \h </w:instrText>
        </w:r>
        <w:r>
          <w:fldChar w:fldCharType="separate"/>
        </w:r>
        <w:r>
          <w:t>72</w:t>
        </w:r>
        <w:r>
          <w:fldChar w:fldCharType="end"/>
        </w:r>
      </w:hyperlink>
    </w:p>
    <w:p>
      <w:pPr>
        <w:pStyle w:val="TOC1"/>
        <w:tabs>
          <w:tab w:val="right" w:leader="dot" w:pos="8306"/>
        </w:tabs>
      </w:pPr>
      <w:hyperlink w:anchor="_Toc25315" w:history="1">
        <w:r>
          <w:rPr>
            <w:rFonts w:ascii="仿宋" w:eastAsia="仿宋" w:hAnsi="仿宋" w:cs="仿宋" w:hint="eastAsia"/>
            <w:lang w:eastAsia="zh-CN"/>
          </w:rPr>
          <w:t>十三、合作与交流机制建立</w:t>
        </w:r>
        <w:r>
          <w:tab/>
        </w:r>
        <w:r>
          <w:fldChar w:fldCharType="begin"/>
        </w:r>
        <w:r>
          <w:instrText xml:space="preserve"> PAGEREF _Toc25315 \h </w:instrText>
        </w:r>
        <w:r>
          <w:fldChar w:fldCharType="separate"/>
        </w:r>
        <w:r>
          <w:t>74</w:t>
        </w:r>
        <w:r>
          <w:fldChar w:fldCharType="end"/>
        </w:r>
      </w:hyperlink>
    </w:p>
    <w:p>
      <w:pPr>
        <w:pStyle w:val="TOC2"/>
        <w:tabs>
          <w:tab w:val="right" w:leader="dot" w:pos="8306"/>
        </w:tabs>
      </w:pPr>
      <w:hyperlink w:anchor="_Toc18521" w:history="1">
        <w:r>
          <w:rPr>
            <w:rFonts w:ascii="仿宋" w:eastAsia="仿宋" w:hAnsi="仿宋" w:cs="仿宋" w:hint="eastAsia"/>
            <w:lang w:eastAsia="zh-CN"/>
          </w:rPr>
          <w:t>(一)、合作伙伴选择与合作方式</w:t>
        </w:r>
        <w:r>
          <w:tab/>
        </w:r>
        <w:r>
          <w:fldChar w:fldCharType="begin"/>
        </w:r>
        <w:r>
          <w:instrText xml:space="preserve"> PAGEREF _Toc18521 \h </w:instrText>
        </w:r>
        <w:r>
          <w:fldChar w:fldCharType="separate"/>
        </w:r>
        <w:r>
          <w:t>74</w:t>
        </w:r>
        <w:r>
          <w:fldChar w:fldCharType="end"/>
        </w:r>
      </w:hyperlink>
    </w:p>
    <w:p>
      <w:pPr>
        <w:pStyle w:val="TOC2"/>
        <w:tabs>
          <w:tab w:val="right" w:leader="dot" w:pos="8306"/>
        </w:tabs>
      </w:pPr>
      <w:hyperlink w:anchor="_Toc4644" w:history="1">
        <w:r>
          <w:rPr>
            <w:rFonts w:ascii="仿宋" w:eastAsia="仿宋" w:hAnsi="仿宋" w:cs="仿宋" w:hint="eastAsia"/>
            <w:lang w:eastAsia="zh-CN"/>
          </w:rPr>
          <w:t>(二)、交流与合作平台搭建</w:t>
        </w:r>
        <w:r>
          <w:tab/>
        </w:r>
        <w:r>
          <w:fldChar w:fldCharType="begin"/>
        </w:r>
        <w:r>
          <w:instrText xml:space="preserve"> PAGEREF _Toc4644 \h </w:instrText>
        </w:r>
        <w:r>
          <w:fldChar w:fldCharType="separate"/>
        </w:r>
        <w:r>
          <w:t>75</w:t>
        </w:r>
        <w:r>
          <w:fldChar w:fldCharType="end"/>
        </w:r>
      </w:hyperlink>
    </w:p>
    <w:p>
      <w:pPr>
        <w:pStyle w:val="TOC1"/>
        <w:tabs>
          <w:tab w:val="right" w:leader="dot" w:pos="8306"/>
        </w:tabs>
      </w:pPr>
      <w:hyperlink w:anchor="_Toc29614" w:history="1">
        <w:r>
          <w:rPr>
            <w:rFonts w:ascii="仿宋" w:eastAsia="仿宋" w:hAnsi="仿宋" w:cs="仿宋" w:hint="eastAsia"/>
            <w:lang w:eastAsia="zh-CN"/>
          </w:rPr>
          <w:t>十四、知识产权管理与保护</w:t>
        </w:r>
        <w:r>
          <w:tab/>
        </w:r>
        <w:r>
          <w:fldChar w:fldCharType="begin"/>
        </w:r>
        <w:r>
          <w:instrText xml:space="preserve"> PAGEREF _Toc29614 \h </w:instrText>
        </w:r>
        <w:r>
          <w:fldChar w:fldCharType="separate"/>
        </w:r>
        <w:r>
          <w:t>77</w:t>
        </w:r>
        <w:r>
          <w:fldChar w:fldCharType="end"/>
        </w:r>
      </w:hyperlink>
    </w:p>
    <w:p>
      <w:pPr>
        <w:pStyle w:val="TOC2"/>
        <w:tabs>
          <w:tab w:val="right" w:leader="dot" w:pos="8306"/>
        </w:tabs>
      </w:pPr>
      <w:hyperlink w:anchor="_Toc18944" w:history="1">
        <w:r>
          <w:rPr>
            <w:rFonts w:ascii="仿宋" w:eastAsia="仿宋" w:hAnsi="仿宋" w:cs="仿宋" w:hint="eastAsia"/>
            <w:lang w:eastAsia="zh-CN"/>
          </w:rPr>
          <w:t>(一)、知识产权管理体系建设</w:t>
        </w:r>
        <w:r>
          <w:tab/>
        </w:r>
        <w:r>
          <w:fldChar w:fldCharType="begin"/>
        </w:r>
        <w:r>
          <w:instrText xml:space="preserve"> PAGEREF _Toc18944 \h </w:instrText>
        </w:r>
        <w:r>
          <w:fldChar w:fldCharType="separate"/>
        </w:r>
        <w:r>
          <w:t>77</w:t>
        </w:r>
        <w:r>
          <w:fldChar w:fldCharType="end"/>
        </w:r>
      </w:hyperlink>
    </w:p>
    <w:p>
      <w:pPr>
        <w:pStyle w:val="TOC2"/>
        <w:tabs>
          <w:tab w:val="right" w:leader="dot" w:pos="8306"/>
        </w:tabs>
      </w:pPr>
      <w:hyperlink w:anchor="_Toc28455" w:history="1">
        <w:r>
          <w:rPr>
            <w:rFonts w:ascii="仿宋" w:eastAsia="仿宋" w:hAnsi="仿宋" w:cs="仿宋" w:hint="eastAsia"/>
            <w:lang w:eastAsia="zh-CN"/>
          </w:rPr>
          <w:t>(二)、知识产权保护措施</w:t>
        </w:r>
        <w:r>
          <w:tab/>
        </w:r>
        <w:r>
          <w:fldChar w:fldCharType="begin"/>
        </w:r>
        <w:r>
          <w:instrText xml:space="preserve"> PAGEREF _Toc28455 \h </w:instrText>
        </w:r>
        <w:r>
          <w:fldChar w:fldCharType="separate"/>
        </w:r>
        <w:r>
          <w:t>77</w:t>
        </w:r>
        <w:r>
          <w:fldChar w:fldCharType="end"/>
        </w:r>
      </w:hyperlink>
    </w:p>
    <w:p>
      <w:pPr>
        <w:pStyle w:val="TOC1"/>
        <w:tabs>
          <w:tab w:val="right" w:leader="dot" w:pos="8306"/>
        </w:tabs>
      </w:pPr>
      <w:hyperlink w:anchor="_Toc31886" w:history="1">
        <w:r>
          <w:rPr>
            <w:rFonts w:ascii="仿宋" w:eastAsia="仿宋" w:hAnsi="仿宋" w:cs="仿宋" w:hint="eastAsia"/>
            <w:lang w:eastAsia="zh-CN"/>
          </w:rPr>
          <w:t>十五、设施与设备管理</w:t>
        </w:r>
        <w:r>
          <w:tab/>
        </w:r>
        <w:r>
          <w:fldChar w:fldCharType="begin"/>
        </w:r>
        <w:r>
          <w:instrText xml:space="preserve"> PAGEREF _Toc31886 \h </w:instrText>
        </w:r>
        <w:r>
          <w:fldChar w:fldCharType="separate"/>
        </w:r>
        <w:r>
          <w:t>79</w:t>
        </w:r>
        <w:r>
          <w:fldChar w:fldCharType="end"/>
        </w:r>
      </w:hyperlink>
    </w:p>
    <w:p>
      <w:pPr>
        <w:pStyle w:val="TOC2"/>
        <w:tabs>
          <w:tab w:val="right" w:leader="dot" w:pos="8306"/>
        </w:tabs>
      </w:pPr>
      <w:hyperlink w:anchor="_Toc15921" w:history="1">
        <w:r>
          <w:rPr>
            <w:rFonts w:ascii="仿宋" w:eastAsia="仿宋" w:hAnsi="仿宋" w:cs="仿宋" w:hint="eastAsia"/>
            <w:lang w:eastAsia="zh-CN"/>
          </w:rPr>
          <w:t>(一)、设施规划与配置</w:t>
        </w:r>
        <w:r>
          <w:tab/>
        </w:r>
        <w:r>
          <w:fldChar w:fldCharType="begin"/>
        </w:r>
        <w:r>
          <w:instrText xml:space="preserve"> PAGEREF _Toc15921 \h </w:instrText>
        </w:r>
        <w:r>
          <w:fldChar w:fldCharType="separate"/>
        </w:r>
        <w:r>
          <w:t>79</w:t>
        </w:r>
        <w:r>
          <w:fldChar w:fldCharType="end"/>
        </w:r>
      </w:hyperlink>
    </w:p>
    <w:p>
      <w:pPr>
        <w:pStyle w:val="TOC2"/>
        <w:tabs>
          <w:tab w:val="right" w:leader="dot" w:pos="8306"/>
        </w:tabs>
      </w:pPr>
      <w:hyperlink w:anchor="_Toc23152" w:history="1">
        <w:r>
          <w:rPr>
            <w:rFonts w:ascii="仿宋" w:eastAsia="仿宋" w:hAnsi="仿宋" w:cs="仿宋" w:hint="eastAsia"/>
            <w:lang w:eastAsia="zh-CN"/>
          </w:rPr>
          <w:t>(二)、设备采购与维护管理</w:t>
        </w:r>
        <w:r>
          <w:tab/>
        </w:r>
        <w:r>
          <w:fldChar w:fldCharType="begin"/>
        </w:r>
        <w:r>
          <w:instrText xml:space="preserve"> PAGEREF _Toc23152 \h </w:instrText>
        </w:r>
        <w:r>
          <w:fldChar w:fldCharType="separate"/>
        </w:r>
        <w:r>
          <w:t>80</w:t>
        </w:r>
        <w:r>
          <w:fldChar w:fldCharType="end"/>
        </w:r>
      </w:hyperlink>
    </w:p>
    <w:p>
      <w:pPr>
        <w:pStyle w:val="TOC2"/>
        <w:tabs>
          <w:tab w:val="right" w:leader="dot" w:pos="8306"/>
        </w:tabs>
      </w:pPr>
      <w:hyperlink w:anchor="_Toc17964" w:history="1">
        <w:r>
          <w:rPr>
            <w:rFonts w:ascii="仿宋" w:eastAsia="仿宋" w:hAnsi="仿宋" w:cs="仿宋" w:hint="eastAsia"/>
            <w:lang w:eastAsia="zh-CN"/>
          </w:rPr>
          <w:t>(三)、设施设备升级策略</w:t>
        </w:r>
        <w:r>
          <w:tab/>
        </w:r>
        <w:r>
          <w:fldChar w:fldCharType="begin"/>
        </w:r>
        <w:r>
          <w:instrText xml:space="preserve"> PAGEREF _Toc17964 \h </w:instrText>
        </w:r>
        <w:r>
          <w:fldChar w:fldCharType="separate"/>
        </w:r>
        <w:r>
          <w:t>81</w:t>
        </w:r>
        <w:r>
          <w:fldChar w:fldCharType="end"/>
        </w:r>
      </w:hyperlink>
    </w:p>
    <w:p>
      <w:pPr>
        <w:pStyle w:val="TOC1"/>
        <w:tabs>
          <w:tab w:val="right" w:leader="dot" w:pos="8306"/>
        </w:tabs>
      </w:pPr>
      <w:hyperlink w:anchor="_Toc21953" w:history="1">
        <w:r>
          <w:rPr>
            <w:rFonts w:ascii="仿宋" w:eastAsia="仿宋" w:hAnsi="仿宋" w:cs="仿宋" w:hint="eastAsia"/>
            <w:lang w:eastAsia="zh-CN"/>
          </w:rPr>
          <w:t>十六、质量管理与控制</w:t>
        </w:r>
        <w:r>
          <w:tab/>
        </w:r>
        <w:r>
          <w:fldChar w:fldCharType="begin"/>
        </w:r>
        <w:r>
          <w:instrText xml:space="preserve"> PAGEREF _Toc21953 \h </w:instrText>
        </w:r>
        <w:r>
          <w:fldChar w:fldCharType="separate"/>
        </w:r>
        <w:r>
          <w:t>81</w:t>
        </w:r>
        <w:r>
          <w:fldChar w:fldCharType="end"/>
        </w:r>
      </w:hyperlink>
    </w:p>
    <w:p>
      <w:pPr>
        <w:pStyle w:val="TOC2"/>
        <w:tabs>
          <w:tab w:val="right" w:leader="dot" w:pos="8306"/>
        </w:tabs>
      </w:pPr>
      <w:hyperlink w:anchor="_Toc12821" w:history="1">
        <w:r>
          <w:rPr>
            <w:rFonts w:ascii="仿宋" w:eastAsia="仿宋" w:hAnsi="仿宋" w:cs="仿宋" w:hint="eastAsia"/>
            <w:lang w:eastAsia="zh-CN"/>
          </w:rPr>
          <w:t>(一)、质量管理体系建设</w:t>
        </w:r>
        <w:r>
          <w:tab/>
        </w:r>
        <w:r>
          <w:fldChar w:fldCharType="begin"/>
        </w:r>
        <w:r>
          <w:instrText xml:space="preserve"> PAGEREF _Toc12821 \h </w:instrText>
        </w:r>
        <w:r>
          <w:fldChar w:fldCharType="separate"/>
        </w:r>
        <w:r>
          <w:t>81</w:t>
        </w:r>
        <w:r>
          <w:fldChar w:fldCharType="end"/>
        </w:r>
      </w:hyperlink>
    </w:p>
    <w:p>
      <w:pPr>
        <w:pStyle w:val="TOC2"/>
        <w:tabs>
          <w:tab w:val="right" w:leader="dot" w:pos="8306"/>
        </w:tabs>
      </w:pPr>
      <w:hyperlink w:anchor="_Toc12691" w:history="1">
        <w:r>
          <w:rPr>
            <w:rFonts w:ascii="仿宋" w:eastAsia="仿宋" w:hAnsi="仿宋" w:cs="仿宋" w:hint="eastAsia"/>
            <w:lang w:eastAsia="zh-CN"/>
          </w:rPr>
          <w:t>(二)、质量控制措施</w:t>
        </w:r>
        <w:r>
          <w:tab/>
        </w:r>
        <w:r>
          <w:fldChar w:fldCharType="begin"/>
        </w:r>
        <w:r>
          <w:instrText xml:space="preserve"> PAGEREF _Toc12691 \h </w:instrText>
        </w:r>
        <w:r>
          <w:fldChar w:fldCharType="separate"/>
        </w:r>
        <w:r>
          <w:t>83</w:t>
        </w:r>
        <w:r>
          <w:fldChar w:fldCharType="end"/>
        </w:r>
      </w:hyperlink>
    </w:p>
    <w:p>
      <w:pPr>
        <w:pStyle w:val="TOC1"/>
        <w:tabs>
          <w:tab w:val="right" w:leader="dot" w:pos="8306"/>
        </w:tabs>
      </w:pPr>
      <w:hyperlink w:anchor="_Toc5273" w:history="1">
        <w:r>
          <w:rPr>
            <w:rFonts w:ascii="仿宋" w:eastAsia="仿宋" w:hAnsi="仿宋" w:cs="仿宋" w:hint="eastAsia"/>
            <w:lang w:eastAsia="zh-CN"/>
          </w:rPr>
          <w:t>十七、产业协同与集群发展</w:t>
        </w:r>
        <w:r>
          <w:tab/>
        </w:r>
        <w:r>
          <w:fldChar w:fldCharType="begin"/>
        </w:r>
        <w:r>
          <w:instrText xml:space="preserve"> PAGEREF _Toc5273 \h </w:instrText>
        </w:r>
        <w:r>
          <w:fldChar w:fldCharType="separate"/>
        </w:r>
        <w:r>
          <w:t>84</w:t>
        </w:r>
        <w:r>
          <w:fldChar w:fldCharType="end"/>
        </w:r>
      </w:hyperlink>
    </w:p>
    <w:p>
      <w:pPr>
        <w:pStyle w:val="TOC2"/>
        <w:tabs>
          <w:tab w:val="right" w:leader="dot" w:pos="8306"/>
        </w:tabs>
      </w:pPr>
      <w:hyperlink w:anchor="_Toc10807" w:history="1">
        <w:r>
          <w:rPr>
            <w:rFonts w:ascii="仿宋" w:eastAsia="仿宋" w:hAnsi="仿宋" w:cs="仿宋" w:hint="eastAsia"/>
            <w:lang w:eastAsia="zh-CN"/>
          </w:rPr>
          <w:t>(一)、产业协同机制建设</w:t>
        </w:r>
        <w:r>
          <w:tab/>
        </w:r>
        <w:r>
          <w:fldChar w:fldCharType="begin"/>
        </w:r>
        <w:r>
          <w:instrText xml:space="preserve"> PAGEREF _Toc10807 \h </w:instrText>
        </w:r>
        <w:r>
          <w:fldChar w:fldCharType="separate"/>
        </w:r>
        <w:r>
          <w:t>84</w:t>
        </w:r>
        <w:r>
          <w:fldChar w:fldCharType="end"/>
        </w:r>
      </w:hyperlink>
    </w:p>
    <w:p>
      <w:pPr>
        <w:pStyle w:val="TOC2"/>
        <w:tabs>
          <w:tab w:val="right" w:leader="dot" w:pos="8306"/>
        </w:tabs>
      </w:pPr>
      <w:hyperlink w:anchor="_Toc17333" w:history="1">
        <w:r>
          <w:rPr>
            <w:rFonts w:ascii="仿宋" w:eastAsia="仿宋" w:hAnsi="仿宋" w:cs="仿宋" w:hint="eastAsia"/>
            <w:lang w:eastAsia="zh-CN"/>
          </w:rPr>
          <w:t>(二)、产业集群培育与发展</w:t>
        </w:r>
        <w:r>
          <w:tab/>
        </w:r>
        <w:r>
          <w:fldChar w:fldCharType="begin"/>
        </w:r>
        <w:r>
          <w:instrText xml:space="preserve"> PAGEREF _Toc17333 \h </w:instrText>
        </w:r>
        <w:r>
          <w:fldChar w:fldCharType="separate"/>
        </w:r>
        <w:r>
          <w:t>85</w:t>
        </w:r>
        <w:r>
          <w:fldChar w:fldCharType="end"/>
        </w:r>
      </w:hyperlink>
    </w:p>
    <w:p>
      <w:pPr>
        <w:pStyle w:val="TOC1"/>
        <w:tabs>
          <w:tab w:val="right" w:leader="dot" w:pos="8306"/>
        </w:tabs>
      </w:pPr>
      <w:hyperlink w:anchor="_Toc25830" w:history="1">
        <w:r>
          <w:rPr>
            <w:rFonts w:ascii="仿宋" w:eastAsia="仿宋" w:hAnsi="仿宋" w:cs="仿宋" w:hint="eastAsia"/>
            <w:lang w:eastAsia="zh-CN"/>
          </w:rPr>
          <w:t>十八、法律法规与政策遵循</w:t>
        </w:r>
        <w:r>
          <w:tab/>
        </w:r>
        <w:r>
          <w:fldChar w:fldCharType="begin"/>
        </w:r>
        <w:r>
          <w:instrText xml:space="preserve"> PAGEREF _Toc25830 \h </w:instrText>
        </w:r>
        <w:r>
          <w:fldChar w:fldCharType="separate"/>
        </w:r>
        <w:r>
          <w:t>86</w:t>
        </w:r>
        <w:r>
          <w:fldChar w:fldCharType="end"/>
        </w:r>
      </w:hyperlink>
    </w:p>
    <w:p>
      <w:pPr>
        <w:pStyle w:val="TOC2"/>
        <w:tabs>
          <w:tab w:val="right" w:leader="dot" w:pos="8306"/>
        </w:tabs>
      </w:pPr>
      <w:hyperlink w:anchor="_Toc581" w:history="1">
        <w:r>
          <w:rPr>
            <w:rFonts w:ascii="仿宋" w:eastAsia="仿宋" w:hAnsi="仿宋" w:cs="仿宋" w:hint="eastAsia"/>
            <w:lang w:eastAsia="zh-CN"/>
          </w:rPr>
          <w:t>(一)、法律法规遵守</w:t>
        </w:r>
        <w:r>
          <w:tab/>
        </w:r>
        <w:r>
          <w:fldChar w:fldCharType="begin"/>
        </w:r>
        <w:r>
          <w:instrText xml:space="preserve"> PAGEREF _Toc581 \h </w:instrText>
        </w:r>
        <w:r>
          <w:fldChar w:fldCharType="separate"/>
        </w:r>
        <w:r>
          <w:t>86</w:t>
        </w:r>
        <w:r>
          <w:fldChar w:fldCharType="end"/>
        </w:r>
      </w:hyperlink>
    </w:p>
    <w:p>
      <w:pPr>
        <w:pStyle w:val="TOC2"/>
        <w:tabs>
          <w:tab w:val="right" w:leader="dot" w:pos="8306"/>
        </w:tabs>
      </w:pPr>
      <w:hyperlink w:anchor="_Toc2431" w:history="1">
        <w:r>
          <w:rPr>
            <w:rFonts w:ascii="仿宋" w:eastAsia="仿宋" w:hAnsi="仿宋" w:cs="仿宋" w:hint="eastAsia"/>
            <w:lang w:eastAsia="zh-CN"/>
          </w:rPr>
          <w:t>(二)、政策导向与利用</w:t>
        </w:r>
        <w:r>
          <w:tab/>
        </w:r>
        <w:r>
          <w:fldChar w:fldCharType="begin"/>
        </w:r>
        <w:r>
          <w:instrText xml:space="preserve"> PAGEREF _Toc2431 \h </w:instrText>
        </w:r>
        <w:r>
          <w:fldChar w:fldCharType="separate"/>
        </w:r>
        <w:r>
          <w:t>87</w:t>
        </w:r>
        <w:r>
          <w:fldChar w:fldCharType="end"/>
        </w:r>
      </w:hyperlink>
    </w:p>
    <w:p>
      <w:pPr>
        <w:pStyle w:val="TOC1"/>
        <w:tabs>
          <w:tab w:val="right" w:leader="dot" w:pos="8306"/>
        </w:tabs>
      </w:pPr>
      <w:hyperlink w:anchor="_Toc28476" w:history="1">
        <w:r>
          <w:rPr>
            <w:rFonts w:ascii="仿宋" w:eastAsia="仿宋" w:hAnsi="仿宋" w:cs="仿宋" w:hint="eastAsia"/>
            <w:lang w:eastAsia="zh-CN"/>
          </w:rPr>
          <w:t>十九、创新驱动与持续发展</w:t>
        </w:r>
        <w:r>
          <w:tab/>
        </w:r>
        <w:r>
          <w:fldChar w:fldCharType="begin"/>
        </w:r>
        <w:r>
          <w:instrText xml:space="preserve"> PAGEREF _Toc28476 \h </w:instrText>
        </w:r>
        <w:r>
          <w:fldChar w:fldCharType="separate"/>
        </w:r>
        <w:r>
          <w:t>88</w:t>
        </w:r>
        <w:r>
          <w:fldChar w:fldCharType="end"/>
        </w:r>
      </w:hyperlink>
    </w:p>
    <w:p>
      <w:pPr>
        <w:pStyle w:val="TOC2"/>
        <w:tabs>
          <w:tab w:val="right" w:leader="dot" w:pos="8306"/>
        </w:tabs>
      </w:pPr>
      <w:hyperlink w:anchor="_Toc16251" w:history="1">
        <w:r>
          <w:rPr>
            <w:rFonts w:ascii="仿宋" w:eastAsia="仿宋" w:hAnsi="仿宋" w:cs="仿宋" w:hint="eastAsia"/>
            <w:lang w:eastAsia="zh-CN"/>
          </w:rPr>
          <w:t>(一)、创新驱动战略实施</w:t>
        </w:r>
        <w:r>
          <w:tab/>
        </w:r>
        <w:r>
          <w:fldChar w:fldCharType="begin"/>
        </w:r>
        <w:r>
          <w:instrText xml:space="preserve"> PAGEREF _Toc16251 \h </w:instrText>
        </w:r>
        <w:r>
          <w:fldChar w:fldCharType="separate"/>
        </w:r>
        <w:r>
          <w:t>88</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2112" w:history="1">
        <w:r>
          <w:rPr>
            <w:rFonts w:ascii="仿宋" w:eastAsia="仿宋" w:hAnsi="仿宋" w:cs="仿宋" w:hint="eastAsia"/>
            <w:lang w:eastAsia="zh-CN"/>
          </w:rPr>
          <w:t>(二)、持续发展路径探索</w:t>
        </w:r>
        <w:r>
          <w:tab/>
        </w:r>
        <w:r>
          <w:fldChar w:fldCharType="begin"/>
        </w:r>
        <w:r>
          <w:instrText xml:space="preserve"> PAGEREF _Toc12112 \h </w:instrText>
        </w:r>
        <w:r>
          <w:fldChar w:fldCharType="separate"/>
        </w:r>
        <w:r>
          <w:t>89</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32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200"/>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7854"/>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22834"/>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17420"/>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7487"/>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18839"/>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5.</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19755"/>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9" w:name="_Toc22345"/>
      <w:r>
        <w:rPr>
          <w:rFonts w:ascii="仿宋" w:eastAsia="仿宋" w:hAnsi="仿宋" w:cs="仿宋" w:hint="eastAsia"/>
          <w:sz w:val="28"/>
          <w:lang w:eastAsia="zh-CN"/>
        </w:rPr>
        <w:t>(三)、建设条件分析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https://d.book118.com/228104032106006036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自动化生产单元项目可行性建设方案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自动化生产单元项目可行性建设方案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自动化生产单元项目可行性建设方案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自动化生产单元项目可行性建设方案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自动化生产单元项目可行性建设方案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自动化生产单元项目可行性建设方案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自动化生产单元项目可行性建设方案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自动化生产单元项目可行性建设方案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自动化生产单元项目可行性建设方案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自动化生产单元项目可行性建设方案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自动化生产单元项目可行性建设方案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自动化生产单元项目可行性建设方案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5265983"/>
    <w:rsid w:val="5526598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28104032106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2024-02-06T06:44:00Z</dcterms:created>
  <dcterms:modified xsi:type="dcterms:W3CDTF">2024-02-06T06:45:10Z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562D7475967A4D1B8C7DC88DB1C9EF21_11</vt:lpwstr>
  </property>
  <property fmtid="{D5CDD505-2E9C-101B-9397-08002B2CF9AE}" pid="3" name="KSOProductBuildVer">
    <vt:lpwstr>2052-12.1.0.16250</vt:lpwstr>
  </property>
</Properties>
</file>