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工业质谱仪行业相关公司筹备报告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5" w:history="1">
        <w:r>
          <w:rPr>
            <w:rFonts w:ascii="仿宋" w:eastAsia="仿宋" w:hAnsi="仿宋" w:cs="仿宋" w:hint="eastAsia"/>
            <w:lang w:eastAsia="zh-CN"/>
          </w:rPr>
          <w:t>前言</w:t>
        </w:r>
        <w:r>
          <w:tab/>
        </w:r>
        <w:r>
          <w:fldChar w:fldCharType="begin"/>
        </w:r>
        <w:r>
          <w:instrText xml:space="preserve"> PAGEREF _Toc27535 \h </w:instrText>
        </w:r>
        <w:r>
          <w:fldChar w:fldCharType="separate"/>
        </w:r>
        <w:r>
          <w:t>3</w:t>
        </w:r>
        <w:r>
          <w:fldChar w:fldCharType="end"/>
        </w:r>
      </w:hyperlink>
    </w:p>
    <w:p>
      <w:pPr>
        <w:pStyle w:val="TOC1"/>
        <w:tabs>
          <w:tab w:val="right" w:leader="dot" w:pos="8306"/>
        </w:tabs>
      </w:pPr>
      <w:hyperlink w:anchor="_Toc14157" w:history="1">
        <w:r>
          <w:rPr>
            <w:rFonts w:ascii="仿宋" w:eastAsia="仿宋" w:hAnsi="仿宋" w:cs="仿宋" w:hint="eastAsia"/>
            <w:lang w:eastAsia="zh-CN"/>
          </w:rPr>
          <w:t>一、发展规划</w:t>
        </w:r>
        <w:r>
          <w:tab/>
        </w:r>
        <w:r>
          <w:fldChar w:fldCharType="begin"/>
        </w:r>
        <w:r>
          <w:instrText xml:space="preserve"> PAGEREF _Toc14157 \h </w:instrText>
        </w:r>
        <w:r>
          <w:fldChar w:fldCharType="separate"/>
        </w:r>
        <w:r>
          <w:t>3</w:t>
        </w:r>
        <w:r>
          <w:fldChar w:fldCharType="end"/>
        </w:r>
      </w:hyperlink>
    </w:p>
    <w:p>
      <w:pPr>
        <w:pStyle w:val="TOC2"/>
        <w:tabs>
          <w:tab w:val="right" w:leader="dot" w:pos="8306"/>
        </w:tabs>
      </w:pPr>
      <w:hyperlink w:anchor="_Toc25380" w:history="1">
        <w:r>
          <w:rPr>
            <w:rFonts w:ascii="仿宋" w:eastAsia="仿宋" w:hAnsi="仿宋" w:cs="仿宋" w:hint="eastAsia"/>
            <w:lang w:eastAsia="zh-CN"/>
          </w:rPr>
          <w:t>(一)、公司发展规划</w:t>
        </w:r>
        <w:r>
          <w:tab/>
        </w:r>
        <w:r>
          <w:fldChar w:fldCharType="begin"/>
        </w:r>
        <w:r>
          <w:instrText xml:space="preserve"> PAGEREF _Toc25380 \h </w:instrText>
        </w:r>
        <w:r>
          <w:fldChar w:fldCharType="separate"/>
        </w:r>
        <w:r>
          <w:t>3</w:t>
        </w:r>
        <w:r>
          <w:fldChar w:fldCharType="end"/>
        </w:r>
      </w:hyperlink>
    </w:p>
    <w:p>
      <w:pPr>
        <w:pStyle w:val="TOC2"/>
        <w:tabs>
          <w:tab w:val="right" w:leader="dot" w:pos="8306"/>
        </w:tabs>
      </w:pPr>
      <w:hyperlink w:anchor="_Toc31966" w:history="1">
        <w:r>
          <w:rPr>
            <w:rFonts w:ascii="仿宋" w:eastAsia="仿宋" w:hAnsi="仿宋" w:cs="仿宋" w:hint="eastAsia"/>
            <w:lang w:eastAsia="zh-CN"/>
          </w:rPr>
          <w:t>(二)、保障措施</w:t>
        </w:r>
        <w:r>
          <w:tab/>
        </w:r>
        <w:r>
          <w:fldChar w:fldCharType="begin"/>
        </w:r>
        <w:r>
          <w:instrText xml:space="preserve"> PAGEREF _Toc31966 \h </w:instrText>
        </w:r>
        <w:r>
          <w:fldChar w:fldCharType="separate"/>
        </w:r>
        <w:r>
          <w:t>4</w:t>
        </w:r>
        <w:r>
          <w:fldChar w:fldCharType="end"/>
        </w:r>
      </w:hyperlink>
    </w:p>
    <w:p>
      <w:pPr>
        <w:pStyle w:val="TOC1"/>
        <w:tabs>
          <w:tab w:val="right" w:leader="dot" w:pos="8306"/>
        </w:tabs>
      </w:pPr>
      <w:hyperlink w:anchor="_Toc14496" w:history="1">
        <w:r>
          <w:rPr>
            <w:rFonts w:ascii="仿宋" w:eastAsia="仿宋" w:hAnsi="仿宋" w:cs="仿宋" w:hint="eastAsia"/>
            <w:lang w:eastAsia="zh-CN"/>
          </w:rPr>
          <w:t>二、行业、市场分析</w:t>
        </w:r>
        <w:r>
          <w:tab/>
        </w:r>
        <w:r>
          <w:fldChar w:fldCharType="begin"/>
        </w:r>
        <w:r>
          <w:instrText xml:space="preserve"> PAGEREF _Toc14496 \h </w:instrText>
        </w:r>
        <w:r>
          <w:fldChar w:fldCharType="separate"/>
        </w:r>
        <w:r>
          <w:t>9</w:t>
        </w:r>
        <w:r>
          <w:fldChar w:fldCharType="end"/>
        </w:r>
      </w:hyperlink>
    </w:p>
    <w:p>
      <w:pPr>
        <w:pStyle w:val="TOC2"/>
        <w:tabs>
          <w:tab w:val="right" w:leader="dot" w:pos="8306"/>
        </w:tabs>
      </w:pPr>
      <w:hyperlink w:anchor="_Toc2174" w:history="1">
        <w:r>
          <w:rPr>
            <w:rFonts w:ascii="仿宋" w:eastAsia="仿宋" w:hAnsi="仿宋" w:cs="仿宋" w:hint="eastAsia"/>
            <w:lang w:eastAsia="zh-CN"/>
          </w:rPr>
          <w:t>(一)、行业分析</w:t>
        </w:r>
        <w:r>
          <w:tab/>
        </w:r>
        <w:r>
          <w:fldChar w:fldCharType="begin"/>
        </w:r>
        <w:r>
          <w:instrText xml:space="preserve"> PAGEREF _Toc2174 \h </w:instrText>
        </w:r>
        <w:r>
          <w:fldChar w:fldCharType="separate"/>
        </w:r>
        <w:r>
          <w:t>9</w:t>
        </w:r>
        <w:r>
          <w:fldChar w:fldCharType="end"/>
        </w:r>
      </w:hyperlink>
    </w:p>
    <w:p>
      <w:pPr>
        <w:pStyle w:val="TOC2"/>
        <w:tabs>
          <w:tab w:val="right" w:leader="dot" w:pos="8306"/>
        </w:tabs>
      </w:pPr>
      <w:hyperlink w:anchor="_Toc30121" w:history="1">
        <w:r>
          <w:rPr>
            <w:rFonts w:ascii="仿宋" w:eastAsia="仿宋" w:hAnsi="仿宋" w:cs="仿宋" w:hint="eastAsia"/>
            <w:lang w:eastAsia="zh-CN"/>
          </w:rPr>
          <w:t>(二)、市场分析</w:t>
        </w:r>
        <w:r>
          <w:tab/>
        </w:r>
        <w:r>
          <w:fldChar w:fldCharType="begin"/>
        </w:r>
        <w:r>
          <w:instrText xml:space="preserve"> PAGEREF _Toc30121 \h </w:instrText>
        </w:r>
        <w:r>
          <w:fldChar w:fldCharType="separate"/>
        </w:r>
        <w:r>
          <w:t>10</w:t>
        </w:r>
        <w:r>
          <w:fldChar w:fldCharType="end"/>
        </w:r>
      </w:hyperlink>
    </w:p>
    <w:p>
      <w:pPr>
        <w:pStyle w:val="TOC2"/>
        <w:tabs>
          <w:tab w:val="right" w:leader="dot" w:pos="8306"/>
        </w:tabs>
      </w:pPr>
      <w:hyperlink w:anchor="_Toc9545" w:history="1">
        <w:r>
          <w:rPr>
            <w:rFonts w:ascii="仿宋" w:eastAsia="仿宋" w:hAnsi="仿宋" w:cs="仿宋" w:hint="eastAsia"/>
            <w:lang w:eastAsia="zh-CN"/>
          </w:rPr>
          <w:t>(三)、行业发展及市场前景分析</w:t>
        </w:r>
        <w:r>
          <w:tab/>
        </w:r>
        <w:r>
          <w:fldChar w:fldCharType="begin"/>
        </w:r>
        <w:r>
          <w:instrText xml:space="preserve"> PAGEREF _Toc9545 \h </w:instrText>
        </w:r>
        <w:r>
          <w:fldChar w:fldCharType="separate"/>
        </w:r>
        <w:r>
          <w:t>11</w:t>
        </w:r>
        <w:r>
          <w:fldChar w:fldCharType="end"/>
        </w:r>
      </w:hyperlink>
    </w:p>
    <w:p>
      <w:pPr>
        <w:pStyle w:val="TOC1"/>
        <w:tabs>
          <w:tab w:val="right" w:leader="dot" w:pos="8306"/>
        </w:tabs>
      </w:pPr>
      <w:hyperlink w:anchor="_Toc18609" w:history="1">
        <w:r>
          <w:rPr>
            <w:rFonts w:ascii="仿宋" w:eastAsia="仿宋" w:hAnsi="仿宋" w:cs="仿宋" w:hint="eastAsia"/>
            <w:lang w:eastAsia="zh-CN"/>
          </w:rPr>
          <w:t>三、选址分析</w:t>
        </w:r>
        <w:r>
          <w:tab/>
        </w:r>
        <w:r>
          <w:fldChar w:fldCharType="begin"/>
        </w:r>
        <w:r>
          <w:instrText xml:space="preserve"> PAGEREF _Toc18609 \h </w:instrText>
        </w:r>
        <w:r>
          <w:fldChar w:fldCharType="separate"/>
        </w:r>
        <w:r>
          <w:t>12</w:t>
        </w:r>
        <w:r>
          <w:fldChar w:fldCharType="end"/>
        </w:r>
      </w:hyperlink>
    </w:p>
    <w:p>
      <w:pPr>
        <w:pStyle w:val="TOC2"/>
        <w:tabs>
          <w:tab w:val="right" w:leader="dot" w:pos="8306"/>
        </w:tabs>
      </w:pPr>
      <w:hyperlink w:anchor="_Toc16526" w:history="1">
        <w:r>
          <w:rPr>
            <w:rFonts w:ascii="仿宋" w:eastAsia="仿宋" w:hAnsi="仿宋" w:cs="仿宋" w:hint="eastAsia"/>
            <w:lang w:eastAsia="zh-CN"/>
          </w:rPr>
          <w:t>(一)、工业质谱仪项目选址原则</w:t>
        </w:r>
        <w:r>
          <w:tab/>
        </w:r>
        <w:r>
          <w:fldChar w:fldCharType="begin"/>
        </w:r>
        <w:r>
          <w:instrText xml:space="preserve"> PAGEREF _Toc16526 \h </w:instrText>
        </w:r>
        <w:r>
          <w:fldChar w:fldCharType="separate"/>
        </w:r>
        <w:r>
          <w:t>12</w:t>
        </w:r>
        <w:r>
          <w:fldChar w:fldCharType="end"/>
        </w:r>
      </w:hyperlink>
    </w:p>
    <w:p>
      <w:pPr>
        <w:pStyle w:val="TOC2"/>
        <w:tabs>
          <w:tab w:val="right" w:leader="dot" w:pos="8306"/>
        </w:tabs>
      </w:pPr>
      <w:hyperlink w:anchor="_Toc2028" w:history="1">
        <w:r>
          <w:rPr>
            <w:rFonts w:ascii="仿宋" w:eastAsia="仿宋" w:hAnsi="仿宋" w:cs="仿宋" w:hint="eastAsia"/>
            <w:lang w:eastAsia="zh-CN"/>
          </w:rPr>
          <w:t>(二)、建设区基本情况</w:t>
        </w:r>
        <w:r>
          <w:tab/>
        </w:r>
        <w:r>
          <w:fldChar w:fldCharType="begin"/>
        </w:r>
        <w:r>
          <w:instrText xml:space="preserve"> PAGEREF _Toc2028 \h </w:instrText>
        </w:r>
        <w:r>
          <w:fldChar w:fldCharType="separate"/>
        </w:r>
        <w:r>
          <w:t>13</w:t>
        </w:r>
        <w:r>
          <w:fldChar w:fldCharType="end"/>
        </w:r>
      </w:hyperlink>
    </w:p>
    <w:p>
      <w:pPr>
        <w:pStyle w:val="TOC2"/>
        <w:tabs>
          <w:tab w:val="right" w:leader="dot" w:pos="8306"/>
        </w:tabs>
      </w:pPr>
      <w:hyperlink w:anchor="_Toc25954" w:history="1">
        <w:r>
          <w:rPr>
            <w:rFonts w:ascii="仿宋" w:eastAsia="仿宋" w:hAnsi="仿宋" w:cs="仿宋" w:hint="eastAsia"/>
            <w:lang w:eastAsia="zh-CN"/>
          </w:rPr>
          <w:t>(三)、发展目标</w:t>
        </w:r>
        <w:r>
          <w:tab/>
        </w:r>
        <w:r>
          <w:fldChar w:fldCharType="begin"/>
        </w:r>
        <w:r>
          <w:instrText xml:space="preserve"> PAGEREF _Toc25954 \h </w:instrText>
        </w:r>
        <w:r>
          <w:fldChar w:fldCharType="separate"/>
        </w:r>
        <w:r>
          <w:t>14</w:t>
        </w:r>
        <w:r>
          <w:fldChar w:fldCharType="end"/>
        </w:r>
      </w:hyperlink>
    </w:p>
    <w:p>
      <w:pPr>
        <w:pStyle w:val="TOC2"/>
        <w:tabs>
          <w:tab w:val="right" w:leader="dot" w:pos="8306"/>
        </w:tabs>
      </w:pPr>
      <w:hyperlink w:anchor="_Toc12544" w:history="1">
        <w:r>
          <w:rPr>
            <w:rFonts w:ascii="仿宋" w:eastAsia="仿宋" w:hAnsi="仿宋" w:cs="仿宋" w:hint="eastAsia"/>
            <w:lang w:eastAsia="zh-CN"/>
          </w:rPr>
          <w:t>(四)、产业发展方向</w:t>
        </w:r>
        <w:r>
          <w:tab/>
        </w:r>
        <w:r>
          <w:fldChar w:fldCharType="begin"/>
        </w:r>
        <w:r>
          <w:instrText xml:space="preserve"> PAGEREF _Toc12544 \h </w:instrText>
        </w:r>
        <w:r>
          <w:fldChar w:fldCharType="separate"/>
        </w:r>
        <w:r>
          <w:t>15</w:t>
        </w:r>
        <w:r>
          <w:fldChar w:fldCharType="end"/>
        </w:r>
      </w:hyperlink>
    </w:p>
    <w:p>
      <w:pPr>
        <w:pStyle w:val="TOC2"/>
        <w:tabs>
          <w:tab w:val="right" w:leader="dot" w:pos="8306"/>
        </w:tabs>
      </w:pPr>
      <w:hyperlink w:anchor="_Toc26134" w:history="1">
        <w:r>
          <w:rPr>
            <w:rFonts w:ascii="仿宋" w:eastAsia="仿宋" w:hAnsi="仿宋" w:cs="仿宋" w:hint="eastAsia"/>
            <w:lang w:eastAsia="zh-CN"/>
          </w:rPr>
          <w:t>(五)、工业质谱仪项目选址综合评价</w:t>
        </w:r>
        <w:r>
          <w:tab/>
        </w:r>
        <w:r>
          <w:fldChar w:fldCharType="begin"/>
        </w:r>
        <w:r>
          <w:instrText xml:space="preserve"> PAGEREF _Toc26134 \h </w:instrText>
        </w:r>
        <w:r>
          <w:fldChar w:fldCharType="separate"/>
        </w:r>
        <w:r>
          <w:t>16</w:t>
        </w:r>
        <w:r>
          <w:fldChar w:fldCharType="end"/>
        </w:r>
      </w:hyperlink>
    </w:p>
    <w:p>
      <w:pPr>
        <w:pStyle w:val="TOC1"/>
        <w:tabs>
          <w:tab w:val="right" w:leader="dot" w:pos="8306"/>
        </w:tabs>
      </w:pPr>
      <w:hyperlink w:anchor="_Toc29494" w:history="1">
        <w:r>
          <w:rPr>
            <w:rFonts w:ascii="仿宋" w:eastAsia="仿宋" w:hAnsi="仿宋" w:cs="仿宋" w:hint="eastAsia"/>
            <w:lang w:eastAsia="zh-CN"/>
          </w:rPr>
          <w:t>四、公司成立方案</w:t>
        </w:r>
        <w:r>
          <w:tab/>
        </w:r>
        <w:r>
          <w:fldChar w:fldCharType="begin"/>
        </w:r>
        <w:r>
          <w:instrText xml:space="preserve"> PAGEREF _Toc29494 \h </w:instrText>
        </w:r>
        <w:r>
          <w:fldChar w:fldCharType="separate"/>
        </w:r>
        <w:r>
          <w:t>17</w:t>
        </w:r>
        <w:r>
          <w:fldChar w:fldCharType="end"/>
        </w:r>
      </w:hyperlink>
    </w:p>
    <w:p>
      <w:pPr>
        <w:pStyle w:val="TOC2"/>
        <w:tabs>
          <w:tab w:val="right" w:leader="dot" w:pos="8306"/>
        </w:tabs>
      </w:pPr>
      <w:hyperlink w:anchor="_Toc10784" w:history="1">
        <w:r>
          <w:rPr>
            <w:rFonts w:ascii="仿宋" w:eastAsia="仿宋" w:hAnsi="仿宋" w:cs="仿宋" w:hint="eastAsia"/>
            <w:lang w:eastAsia="zh-CN"/>
          </w:rPr>
          <w:t>(一)、公司经营宗旨</w:t>
        </w:r>
        <w:r>
          <w:tab/>
        </w:r>
        <w:r>
          <w:fldChar w:fldCharType="begin"/>
        </w:r>
        <w:r>
          <w:instrText xml:space="preserve"> PAGEREF _Toc10784 \h </w:instrText>
        </w:r>
        <w:r>
          <w:fldChar w:fldCharType="separate"/>
        </w:r>
        <w:r>
          <w:t>17</w:t>
        </w:r>
        <w:r>
          <w:fldChar w:fldCharType="end"/>
        </w:r>
      </w:hyperlink>
    </w:p>
    <w:p>
      <w:pPr>
        <w:pStyle w:val="TOC2"/>
        <w:tabs>
          <w:tab w:val="right" w:leader="dot" w:pos="8306"/>
        </w:tabs>
      </w:pPr>
      <w:hyperlink w:anchor="_Toc52" w:history="1">
        <w:r>
          <w:rPr>
            <w:rFonts w:ascii="仿宋" w:eastAsia="仿宋" w:hAnsi="仿宋" w:cs="仿宋" w:hint="eastAsia"/>
            <w:lang w:eastAsia="zh-CN"/>
          </w:rPr>
          <w:t>(二)、公司的目标、主要职责</w:t>
        </w:r>
        <w:r>
          <w:tab/>
        </w:r>
        <w:r>
          <w:fldChar w:fldCharType="begin"/>
        </w:r>
        <w:r>
          <w:instrText xml:space="preserve"> PAGEREF _Toc52 \h </w:instrText>
        </w:r>
        <w:r>
          <w:fldChar w:fldCharType="separate"/>
        </w:r>
        <w:r>
          <w:t>18</w:t>
        </w:r>
        <w:r>
          <w:fldChar w:fldCharType="end"/>
        </w:r>
      </w:hyperlink>
    </w:p>
    <w:p>
      <w:pPr>
        <w:pStyle w:val="TOC2"/>
        <w:tabs>
          <w:tab w:val="right" w:leader="dot" w:pos="8306"/>
        </w:tabs>
      </w:pPr>
      <w:hyperlink w:anchor="_Toc3183" w:history="1">
        <w:r>
          <w:rPr>
            <w:rFonts w:ascii="仿宋" w:eastAsia="仿宋" w:hAnsi="仿宋" w:cs="仿宋" w:hint="eastAsia"/>
            <w:lang w:eastAsia="zh-CN"/>
          </w:rPr>
          <w:t>(三)、公司组建方式</w:t>
        </w:r>
        <w:r>
          <w:tab/>
        </w:r>
        <w:r>
          <w:fldChar w:fldCharType="begin"/>
        </w:r>
        <w:r>
          <w:instrText xml:space="preserve"> PAGEREF _Toc3183 \h </w:instrText>
        </w:r>
        <w:r>
          <w:fldChar w:fldCharType="separate"/>
        </w:r>
        <w:r>
          <w:t>21</w:t>
        </w:r>
        <w:r>
          <w:fldChar w:fldCharType="end"/>
        </w:r>
      </w:hyperlink>
    </w:p>
    <w:p>
      <w:pPr>
        <w:pStyle w:val="TOC2"/>
        <w:tabs>
          <w:tab w:val="right" w:leader="dot" w:pos="8306"/>
        </w:tabs>
      </w:pPr>
      <w:hyperlink w:anchor="_Toc32650" w:history="1">
        <w:r>
          <w:rPr>
            <w:rFonts w:ascii="仿宋" w:eastAsia="仿宋" w:hAnsi="仿宋" w:cs="仿宋" w:hint="eastAsia"/>
            <w:lang w:eastAsia="zh-CN"/>
          </w:rPr>
          <w:t>(四)、公司管理体制</w:t>
        </w:r>
        <w:r>
          <w:tab/>
        </w:r>
        <w:r>
          <w:fldChar w:fldCharType="begin"/>
        </w:r>
        <w:r>
          <w:instrText xml:space="preserve"> PAGEREF _Toc32650 \h </w:instrText>
        </w:r>
        <w:r>
          <w:fldChar w:fldCharType="separate"/>
        </w:r>
        <w:r>
          <w:t>21</w:t>
        </w:r>
        <w:r>
          <w:fldChar w:fldCharType="end"/>
        </w:r>
      </w:hyperlink>
    </w:p>
    <w:p>
      <w:pPr>
        <w:pStyle w:val="TOC2"/>
        <w:tabs>
          <w:tab w:val="right" w:leader="dot" w:pos="8306"/>
        </w:tabs>
      </w:pPr>
      <w:hyperlink w:anchor="_Toc21830" w:history="1">
        <w:r>
          <w:rPr>
            <w:rFonts w:ascii="仿宋" w:eastAsia="仿宋" w:hAnsi="仿宋" w:cs="仿宋" w:hint="eastAsia"/>
            <w:lang w:eastAsia="zh-CN"/>
          </w:rPr>
          <w:t>(五)、部门职责及权限</w:t>
        </w:r>
        <w:r>
          <w:tab/>
        </w:r>
        <w:r>
          <w:fldChar w:fldCharType="begin"/>
        </w:r>
        <w:r>
          <w:instrText xml:space="preserve"> PAGEREF _Toc21830 \h </w:instrText>
        </w:r>
        <w:r>
          <w:fldChar w:fldCharType="separate"/>
        </w:r>
        <w:r>
          <w:t>22</w:t>
        </w:r>
        <w:r>
          <w:fldChar w:fldCharType="end"/>
        </w:r>
      </w:hyperlink>
    </w:p>
    <w:p>
      <w:pPr>
        <w:pStyle w:val="TOC2"/>
        <w:tabs>
          <w:tab w:val="right" w:leader="dot" w:pos="8306"/>
        </w:tabs>
      </w:pPr>
      <w:hyperlink w:anchor="_Toc9108" w:history="1">
        <w:r>
          <w:rPr>
            <w:rFonts w:ascii="仿宋" w:eastAsia="仿宋" w:hAnsi="仿宋" w:cs="仿宋" w:hint="eastAsia"/>
            <w:lang w:eastAsia="zh-CN"/>
          </w:rPr>
          <w:t>(六)、核心人员介绍</w:t>
        </w:r>
        <w:r>
          <w:tab/>
        </w:r>
        <w:r>
          <w:fldChar w:fldCharType="begin"/>
        </w:r>
        <w:r>
          <w:instrText xml:space="preserve"> PAGEREF _Toc9108 \h </w:instrText>
        </w:r>
        <w:r>
          <w:fldChar w:fldCharType="separate"/>
        </w:r>
        <w:r>
          <w:t>25</w:t>
        </w:r>
        <w:r>
          <w:fldChar w:fldCharType="end"/>
        </w:r>
      </w:hyperlink>
    </w:p>
    <w:p>
      <w:pPr>
        <w:pStyle w:val="TOC2"/>
        <w:tabs>
          <w:tab w:val="right" w:leader="dot" w:pos="8306"/>
        </w:tabs>
      </w:pPr>
      <w:hyperlink w:anchor="_Toc29718" w:history="1">
        <w:r>
          <w:rPr>
            <w:rFonts w:ascii="仿宋" w:eastAsia="仿宋" w:hAnsi="仿宋" w:cs="仿宋" w:hint="eastAsia"/>
            <w:lang w:eastAsia="zh-CN"/>
          </w:rPr>
          <w:t>(七)、财务会计制度</w:t>
        </w:r>
        <w:r>
          <w:tab/>
        </w:r>
        <w:r>
          <w:fldChar w:fldCharType="begin"/>
        </w:r>
        <w:r>
          <w:instrText xml:space="preserve"> PAGEREF _Toc29718 \h </w:instrText>
        </w:r>
        <w:r>
          <w:fldChar w:fldCharType="separate"/>
        </w:r>
        <w:r>
          <w:t>27</w:t>
        </w:r>
        <w:r>
          <w:fldChar w:fldCharType="end"/>
        </w:r>
      </w:hyperlink>
    </w:p>
    <w:p>
      <w:pPr>
        <w:pStyle w:val="TOC1"/>
        <w:tabs>
          <w:tab w:val="right" w:leader="dot" w:pos="8306"/>
        </w:tabs>
      </w:pPr>
      <w:hyperlink w:anchor="_Toc4734" w:history="1">
        <w:r>
          <w:rPr>
            <w:rFonts w:ascii="仿宋" w:eastAsia="仿宋" w:hAnsi="仿宋" w:cs="仿宋" w:hint="eastAsia"/>
            <w:lang w:eastAsia="zh-CN"/>
          </w:rPr>
          <w:t>五、法人治理</w:t>
        </w:r>
        <w:r>
          <w:tab/>
        </w:r>
        <w:r>
          <w:fldChar w:fldCharType="begin"/>
        </w:r>
        <w:r>
          <w:instrText xml:space="preserve"> PAGEREF _Toc4734 \h </w:instrText>
        </w:r>
        <w:r>
          <w:fldChar w:fldCharType="separate"/>
        </w:r>
        <w:r>
          <w:t>32</w:t>
        </w:r>
        <w:r>
          <w:fldChar w:fldCharType="end"/>
        </w:r>
      </w:hyperlink>
    </w:p>
    <w:p>
      <w:pPr>
        <w:pStyle w:val="TOC2"/>
        <w:tabs>
          <w:tab w:val="right" w:leader="dot" w:pos="8306"/>
        </w:tabs>
      </w:pPr>
      <w:hyperlink w:anchor="_Toc232" w:history="1">
        <w:r>
          <w:rPr>
            <w:rFonts w:ascii="仿宋" w:eastAsia="仿宋" w:hAnsi="仿宋" w:cs="仿宋" w:hint="eastAsia"/>
            <w:lang w:eastAsia="zh-CN"/>
          </w:rPr>
          <w:t>(一)、股东权利及义务</w:t>
        </w:r>
        <w:r>
          <w:tab/>
        </w:r>
        <w:r>
          <w:fldChar w:fldCharType="begin"/>
        </w:r>
        <w:r>
          <w:instrText xml:space="preserve"> PAGEREF _Toc232 \h </w:instrText>
        </w:r>
        <w:r>
          <w:fldChar w:fldCharType="separate"/>
        </w:r>
        <w:r>
          <w:t>32</w:t>
        </w:r>
        <w:r>
          <w:fldChar w:fldCharType="end"/>
        </w:r>
      </w:hyperlink>
    </w:p>
    <w:p>
      <w:pPr>
        <w:pStyle w:val="TOC2"/>
        <w:tabs>
          <w:tab w:val="right" w:leader="dot" w:pos="8306"/>
        </w:tabs>
      </w:pPr>
      <w:hyperlink w:anchor="_Toc11383" w:history="1">
        <w:r>
          <w:rPr>
            <w:rFonts w:ascii="仿宋" w:eastAsia="仿宋" w:hAnsi="仿宋" w:cs="仿宋" w:hint="eastAsia"/>
            <w:lang w:eastAsia="zh-CN"/>
          </w:rPr>
          <w:t>(二)、董事</w:t>
        </w:r>
        <w:r>
          <w:tab/>
        </w:r>
        <w:r>
          <w:fldChar w:fldCharType="begin"/>
        </w:r>
        <w:r>
          <w:instrText xml:space="preserve"> PAGEREF _Toc11383 \h </w:instrText>
        </w:r>
        <w:r>
          <w:fldChar w:fldCharType="separate"/>
        </w:r>
        <w:r>
          <w:t>35</w:t>
        </w:r>
        <w:r>
          <w:fldChar w:fldCharType="end"/>
        </w:r>
      </w:hyperlink>
    </w:p>
    <w:p>
      <w:pPr>
        <w:pStyle w:val="TOC2"/>
        <w:tabs>
          <w:tab w:val="right" w:leader="dot" w:pos="8306"/>
        </w:tabs>
      </w:pPr>
      <w:hyperlink w:anchor="_Toc2645" w:history="1">
        <w:r>
          <w:rPr>
            <w:rFonts w:ascii="仿宋" w:eastAsia="仿宋" w:hAnsi="仿宋" w:cs="仿宋" w:hint="eastAsia"/>
            <w:lang w:eastAsia="zh-CN"/>
          </w:rPr>
          <w:t>(三)、高级管理人员</w:t>
        </w:r>
        <w:r>
          <w:tab/>
        </w:r>
        <w:r>
          <w:fldChar w:fldCharType="begin"/>
        </w:r>
        <w:r>
          <w:instrText xml:space="preserve"> PAGEREF _Toc2645 \h </w:instrText>
        </w:r>
        <w:r>
          <w:fldChar w:fldCharType="separate"/>
        </w:r>
        <w:r>
          <w:t>39</w:t>
        </w:r>
        <w:r>
          <w:fldChar w:fldCharType="end"/>
        </w:r>
      </w:hyperlink>
    </w:p>
    <w:p>
      <w:pPr>
        <w:pStyle w:val="TOC2"/>
        <w:tabs>
          <w:tab w:val="right" w:leader="dot" w:pos="8306"/>
        </w:tabs>
      </w:pPr>
      <w:hyperlink w:anchor="_Toc16458" w:history="1">
        <w:r>
          <w:rPr>
            <w:rFonts w:ascii="仿宋" w:eastAsia="仿宋" w:hAnsi="仿宋" w:cs="仿宋" w:hint="eastAsia"/>
            <w:lang w:eastAsia="zh-CN"/>
          </w:rPr>
          <w:t>(四)、监事</w:t>
        </w:r>
        <w:r>
          <w:tab/>
        </w:r>
        <w:r>
          <w:fldChar w:fldCharType="begin"/>
        </w:r>
        <w:r>
          <w:instrText xml:space="preserve"> PAGEREF _Toc16458 \h </w:instrText>
        </w:r>
        <w:r>
          <w:fldChar w:fldCharType="separate"/>
        </w:r>
        <w:r>
          <w:t>41</w:t>
        </w:r>
        <w:r>
          <w:fldChar w:fldCharType="end"/>
        </w:r>
      </w:hyperlink>
    </w:p>
    <w:p>
      <w:pPr>
        <w:pStyle w:val="TOC1"/>
        <w:tabs>
          <w:tab w:val="right" w:leader="dot" w:pos="8306"/>
        </w:tabs>
      </w:pPr>
      <w:hyperlink w:anchor="_Toc7211" w:history="1">
        <w:r>
          <w:rPr>
            <w:rFonts w:ascii="仿宋" w:eastAsia="仿宋" w:hAnsi="仿宋" w:cs="仿宋" w:hint="eastAsia"/>
            <w:lang w:eastAsia="zh-CN"/>
          </w:rPr>
          <w:t>六、目标客户和受众分析</w:t>
        </w:r>
        <w:r>
          <w:tab/>
        </w:r>
        <w:r>
          <w:fldChar w:fldCharType="begin"/>
        </w:r>
        <w:r>
          <w:instrText xml:space="preserve"> PAGEREF _Toc7211 \h </w:instrText>
        </w:r>
        <w:r>
          <w:fldChar w:fldCharType="separate"/>
        </w:r>
        <w:r>
          <w:t>43</w:t>
        </w:r>
        <w:r>
          <w:fldChar w:fldCharType="end"/>
        </w:r>
      </w:hyperlink>
    </w:p>
    <w:p>
      <w:pPr>
        <w:pStyle w:val="TOC2"/>
        <w:tabs>
          <w:tab w:val="right" w:leader="dot" w:pos="8306"/>
        </w:tabs>
      </w:pPr>
      <w:hyperlink w:anchor="_Toc2555" w:history="1">
        <w:r>
          <w:rPr>
            <w:rFonts w:ascii="仿宋" w:eastAsia="仿宋" w:hAnsi="仿宋" w:cs="仿宋" w:hint="eastAsia"/>
            <w:lang w:eastAsia="zh-CN"/>
          </w:rPr>
          <w:t>(一)、客户群体描述</w:t>
        </w:r>
        <w:r>
          <w:tab/>
        </w:r>
        <w:r>
          <w:fldChar w:fldCharType="begin"/>
        </w:r>
        <w:r>
          <w:instrText xml:space="preserve"> PAGEREF _Toc2555 \h </w:instrText>
        </w:r>
        <w:r>
          <w:fldChar w:fldCharType="separate"/>
        </w:r>
        <w:r>
          <w:t>43</w:t>
        </w:r>
        <w:r>
          <w:fldChar w:fldCharType="end"/>
        </w:r>
      </w:hyperlink>
    </w:p>
    <w:p>
      <w:pPr>
        <w:pStyle w:val="TOC2"/>
        <w:tabs>
          <w:tab w:val="right" w:leader="dot" w:pos="8306"/>
        </w:tabs>
      </w:pPr>
      <w:hyperlink w:anchor="_Toc3104" w:history="1">
        <w:r>
          <w:rPr>
            <w:rFonts w:ascii="仿宋" w:eastAsia="仿宋" w:hAnsi="仿宋" w:cs="仿宋" w:hint="eastAsia"/>
            <w:lang w:eastAsia="zh-CN"/>
          </w:rPr>
          <w:t>(二)、客户需求和期望</w:t>
        </w:r>
        <w:r>
          <w:tab/>
        </w:r>
        <w:r>
          <w:fldChar w:fldCharType="begin"/>
        </w:r>
        <w:r>
          <w:instrText xml:space="preserve"> PAGEREF _Toc3104 \h </w:instrText>
        </w:r>
        <w:r>
          <w:fldChar w:fldCharType="separate"/>
        </w:r>
        <w:r>
          <w:t>44</w:t>
        </w:r>
        <w:r>
          <w:fldChar w:fldCharType="end"/>
        </w:r>
      </w:hyperlink>
    </w:p>
    <w:p>
      <w:pPr>
        <w:pStyle w:val="TOC2"/>
        <w:tabs>
          <w:tab w:val="right" w:leader="dot" w:pos="8306"/>
        </w:tabs>
      </w:pPr>
      <w:hyperlink w:anchor="_Toc29471" w:history="1">
        <w:r>
          <w:rPr>
            <w:rFonts w:ascii="仿宋" w:eastAsia="仿宋" w:hAnsi="仿宋" w:cs="仿宋" w:hint="eastAsia"/>
            <w:lang w:eastAsia="zh-CN"/>
          </w:rPr>
          <w:t>(三)、客户获取策略</w:t>
        </w:r>
        <w:r>
          <w:tab/>
        </w:r>
        <w:r>
          <w:fldChar w:fldCharType="begin"/>
        </w:r>
        <w:r>
          <w:instrText xml:space="preserve"> PAGEREF _Toc29471 \h </w:instrText>
        </w:r>
        <w:r>
          <w:fldChar w:fldCharType="separate"/>
        </w:r>
        <w:r>
          <w:t>46</w:t>
        </w:r>
        <w:r>
          <w:fldChar w:fldCharType="end"/>
        </w:r>
      </w:hyperlink>
    </w:p>
    <w:p>
      <w:pPr>
        <w:pStyle w:val="TOC2"/>
        <w:tabs>
          <w:tab w:val="right" w:leader="dot" w:pos="8306"/>
        </w:tabs>
      </w:pPr>
      <w:hyperlink w:anchor="_Toc17740" w:history="1">
        <w:r>
          <w:rPr>
            <w:rFonts w:ascii="仿宋" w:eastAsia="仿宋" w:hAnsi="仿宋" w:cs="仿宋" w:hint="eastAsia"/>
            <w:lang w:eastAsia="zh-CN"/>
          </w:rPr>
          <w:t>(四)、客户关系管理</w:t>
        </w:r>
        <w:r>
          <w:tab/>
        </w:r>
        <w:r>
          <w:fldChar w:fldCharType="begin"/>
        </w:r>
        <w:r>
          <w:instrText xml:space="preserve"> PAGEREF _Toc17740 \h </w:instrText>
        </w:r>
        <w:r>
          <w:fldChar w:fldCharType="separate"/>
        </w:r>
        <w:r>
          <w:t>48</w:t>
        </w:r>
        <w:r>
          <w:fldChar w:fldCharType="end"/>
        </w:r>
      </w:hyperlink>
    </w:p>
    <w:p>
      <w:pPr>
        <w:pStyle w:val="TOC1"/>
        <w:tabs>
          <w:tab w:val="right" w:leader="dot" w:pos="8306"/>
        </w:tabs>
      </w:pPr>
      <w:hyperlink w:anchor="_Toc2810" w:history="1">
        <w:r>
          <w:rPr>
            <w:rFonts w:ascii="仿宋" w:eastAsia="仿宋" w:hAnsi="仿宋" w:cs="仿宋" w:hint="eastAsia"/>
            <w:lang w:eastAsia="zh-CN"/>
          </w:rPr>
          <w:t>七、工业质谱仪项目经济效益</w:t>
        </w:r>
        <w:r>
          <w:tab/>
        </w:r>
        <w:r>
          <w:fldChar w:fldCharType="begin"/>
        </w:r>
        <w:r>
          <w:instrText xml:space="preserve"> PAGEREF _Toc2810 \h </w:instrText>
        </w:r>
        <w:r>
          <w:fldChar w:fldCharType="separate"/>
        </w:r>
        <w:r>
          <w:t>49</w:t>
        </w:r>
        <w:r>
          <w:fldChar w:fldCharType="end"/>
        </w:r>
      </w:hyperlink>
    </w:p>
    <w:p>
      <w:pPr>
        <w:pStyle w:val="TOC2"/>
        <w:tabs>
          <w:tab w:val="right" w:leader="dot" w:pos="8306"/>
        </w:tabs>
      </w:pPr>
      <w:hyperlink w:anchor="_Toc20542" w:history="1">
        <w:r>
          <w:rPr>
            <w:rFonts w:ascii="仿宋" w:eastAsia="仿宋" w:hAnsi="仿宋" w:cs="仿宋" w:hint="eastAsia"/>
            <w:lang w:eastAsia="zh-CN"/>
          </w:rPr>
          <w:t>(一)、基本假设及基础参数选取</w:t>
        </w:r>
        <w:r>
          <w:tab/>
        </w:r>
        <w:r>
          <w:fldChar w:fldCharType="begin"/>
        </w:r>
        <w:r>
          <w:instrText xml:space="preserve"> PAGEREF _Toc20542 \h </w:instrText>
        </w:r>
        <w:r>
          <w:fldChar w:fldCharType="separate"/>
        </w:r>
        <w:r>
          <w:t>49</w:t>
        </w:r>
        <w:r>
          <w:fldChar w:fldCharType="end"/>
        </w:r>
      </w:hyperlink>
    </w:p>
    <w:p>
      <w:pPr>
        <w:pStyle w:val="TOC2"/>
        <w:tabs>
          <w:tab w:val="right" w:leader="dot" w:pos="8306"/>
        </w:tabs>
      </w:pPr>
      <w:hyperlink w:anchor="_Toc7354" w:history="1">
        <w:r>
          <w:rPr>
            <w:rFonts w:ascii="仿宋" w:eastAsia="仿宋" w:hAnsi="仿宋" w:cs="仿宋" w:hint="eastAsia"/>
            <w:lang w:eastAsia="zh-CN"/>
          </w:rPr>
          <w:t>(二)、经济评价财务测算</w:t>
        </w:r>
        <w:r>
          <w:tab/>
        </w:r>
        <w:r>
          <w:fldChar w:fldCharType="begin"/>
        </w:r>
        <w:r>
          <w:instrText xml:space="preserve"> PAGEREF _Toc7354 \h </w:instrText>
        </w:r>
        <w:r>
          <w:fldChar w:fldCharType="separate"/>
        </w:r>
        <w:r>
          <w:t>50</w:t>
        </w:r>
        <w:r>
          <w:fldChar w:fldCharType="end"/>
        </w:r>
      </w:hyperlink>
    </w:p>
    <w:p>
      <w:pPr>
        <w:pStyle w:val="TOC2"/>
        <w:tabs>
          <w:tab w:val="right" w:leader="dot" w:pos="8306"/>
        </w:tabs>
      </w:pPr>
      <w:hyperlink w:anchor="_Toc1252" w:history="1">
        <w:r>
          <w:rPr>
            <w:rFonts w:ascii="仿宋" w:eastAsia="仿宋" w:hAnsi="仿宋" w:cs="仿宋" w:hint="eastAsia"/>
            <w:lang w:eastAsia="zh-CN"/>
          </w:rPr>
          <w:t>(三)、工业质谱仪项目盈利能力分析</w:t>
        </w:r>
        <w:r>
          <w:tab/>
        </w:r>
        <w:r>
          <w:fldChar w:fldCharType="begin"/>
        </w:r>
        <w:r>
          <w:instrText xml:space="preserve"> PAGEREF _Toc1252 \h </w:instrText>
        </w:r>
        <w:r>
          <w:fldChar w:fldCharType="separate"/>
        </w:r>
        <w:r>
          <w:t>51</w:t>
        </w:r>
        <w:r>
          <w:fldChar w:fldCharType="end"/>
        </w:r>
      </w:hyperlink>
    </w:p>
    <w:p>
      <w:pPr>
        <w:pStyle w:val="TOC2"/>
        <w:tabs>
          <w:tab w:val="right" w:leader="dot" w:pos="8306"/>
        </w:tabs>
      </w:pPr>
      <w:hyperlink w:anchor="_Toc15418" w:history="1">
        <w:r>
          <w:rPr>
            <w:rFonts w:ascii="仿宋" w:eastAsia="仿宋" w:hAnsi="仿宋" w:cs="仿宋" w:hint="eastAsia"/>
            <w:lang w:eastAsia="zh-CN"/>
          </w:rPr>
          <w:t>(四)、财务生存能力分析</w:t>
        </w:r>
        <w:r>
          <w:tab/>
        </w:r>
        <w:r>
          <w:fldChar w:fldCharType="begin"/>
        </w:r>
        <w:r>
          <w:instrText xml:space="preserve"> PAGEREF _Toc15418 \h </w:instrText>
        </w:r>
        <w:r>
          <w:fldChar w:fldCharType="separate"/>
        </w:r>
        <w:r>
          <w:t>52</w:t>
        </w:r>
        <w:r>
          <w:fldChar w:fldCharType="end"/>
        </w:r>
      </w:hyperlink>
    </w:p>
    <w:p>
      <w:pPr>
        <w:pStyle w:val="TOC2"/>
        <w:tabs>
          <w:tab w:val="right" w:leader="dot" w:pos="8306"/>
        </w:tabs>
      </w:pPr>
      <w:hyperlink w:anchor="_Toc31913" w:history="1">
        <w:r>
          <w:rPr>
            <w:rFonts w:ascii="仿宋" w:eastAsia="仿宋" w:hAnsi="仿宋" w:cs="仿宋" w:hint="eastAsia"/>
            <w:lang w:eastAsia="zh-CN"/>
          </w:rPr>
          <w:t>(五)、偿债能力分析</w:t>
        </w:r>
        <w:r>
          <w:tab/>
        </w:r>
        <w:r>
          <w:fldChar w:fldCharType="begin"/>
        </w:r>
        <w:r>
          <w:instrText xml:space="preserve"> PAGEREF _Toc31913 \h </w:instrText>
        </w:r>
        <w:r>
          <w:fldChar w:fldCharType="separate"/>
        </w:r>
        <w:r>
          <w:t>53</w:t>
        </w:r>
        <w:r>
          <w:fldChar w:fldCharType="end"/>
        </w:r>
      </w:hyperlink>
    </w:p>
    <w:p>
      <w:pPr>
        <w:pStyle w:val="TOC2"/>
        <w:tabs>
          <w:tab w:val="right" w:leader="dot" w:pos="8306"/>
        </w:tabs>
      </w:pPr>
      <w:hyperlink w:anchor="_Toc9784" w:history="1">
        <w:r>
          <w:rPr>
            <w:rFonts w:ascii="仿宋" w:eastAsia="仿宋" w:hAnsi="仿宋" w:cs="仿宋" w:hint="eastAsia"/>
            <w:lang w:eastAsia="zh-CN"/>
          </w:rPr>
          <w:t>(六)、经济评价结论</w:t>
        </w:r>
        <w:r>
          <w:tab/>
        </w:r>
        <w:r>
          <w:fldChar w:fldCharType="begin"/>
        </w:r>
        <w:r>
          <w:instrText xml:space="preserve"> PAGEREF _Toc9784 \h </w:instrText>
        </w:r>
        <w:r>
          <w:fldChar w:fldCharType="separate"/>
        </w:r>
        <w:r>
          <w:t>54</w:t>
        </w:r>
        <w:r>
          <w:fldChar w:fldCharType="end"/>
        </w:r>
      </w:hyperlink>
    </w:p>
    <w:p>
      <w:pPr>
        <w:pStyle w:val="TOC1"/>
        <w:tabs>
          <w:tab w:val="right" w:leader="dot" w:pos="8306"/>
        </w:tabs>
      </w:pPr>
      <w:hyperlink w:anchor="_Toc20074" w:history="1">
        <w:r>
          <w:rPr>
            <w:rFonts w:ascii="仿宋" w:eastAsia="仿宋" w:hAnsi="仿宋" w:cs="仿宋" w:hint="eastAsia"/>
            <w:lang w:eastAsia="zh-CN"/>
          </w:rPr>
          <w:t>八、环境保护分析</w:t>
        </w:r>
        <w:r>
          <w:tab/>
        </w:r>
        <w:r>
          <w:fldChar w:fldCharType="begin"/>
        </w:r>
        <w:r>
          <w:instrText xml:space="preserve"> PAGEREF _Toc20074 \h </w:instrText>
        </w:r>
        <w:r>
          <w:fldChar w:fldCharType="separate"/>
        </w:r>
        <w:r>
          <w:t>55</w:t>
        </w:r>
        <w:r>
          <w:fldChar w:fldCharType="end"/>
        </w:r>
      </w:hyperlink>
    </w:p>
    <w:p>
      <w:pPr>
        <w:pStyle w:val="TOC2"/>
        <w:tabs>
          <w:tab w:val="right" w:leader="dot" w:pos="8306"/>
        </w:tabs>
      </w:pPr>
      <w:hyperlink w:anchor="_Toc30436" w:history="1">
        <w:r>
          <w:rPr>
            <w:rFonts w:ascii="仿宋" w:eastAsia="仿宋" w:hAnsi="仿宋" w:cs="仿宋" w:hint="eastAsia"/>
            <w:lang w:eastAsia="zh-CN"/>
          </w:rPr>
          <w:t>(一)、编制依据</w:t>
        </w:r>
        <w:r>
          <w:tab/>
        </w:r>
        <w:r>
          <w:fldChar w:fldCharType="begin"/>
        </w:r>
        <w:r>
          <w:instrText xml:space="preserve"> PAGEREF _Toc30436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2" w:history="1">
        <w:r>
          <w:rPr>
            <w:rFonts w:ascii="仿宋" w:eastAsia="仿宋" w:hAnsi="仿宋" w:cs="仿宋" w:hint="eastAsia"/>
            <w:lang w:eastAsia="zh-CN"/>
          </w:rPr>
          <w:t>(二)、环境影响合理性分析</w:t>
        </w:r>
        <w:r>
          <w:tab/>
        </w:r>
        <w:r>
          <w:fldChar w:fldCharType="begin"/>
        </w:r>
        <w:r>
          <w:instrText xml:space="preserve"> PAGEREF _Toc11062 \h </w:instrText>
        </w:r>
        <w:r>
          <w:fldChar w:fldCharType="separate"/>
        </w:r>
        <w:r>
          <w:t>55</w:t>
        </w:r>
        <w:r>
          <w:fldChar w:fldCharType="end"/>
        </w:r>
      </w:hyperlink>
    </w:p>
    <w:p>
      <w:pPr>
        <w:pStyle w:val="TOC2"/>
        <w:tabs>
          <w:tab w:val="right" w:leader="dot" w:pos="8306"/>
        </w:tabs>
      </w:pPr>
      <w:hyperlink w:anchor="_Toc4652" w:history="1">
        <w:r>
          <w:rPr>
            <w:rFonts w:ascii="仿宋" w:eastAsia="仿宋" w:hAnsi="仿宋" w:cs="仿宋" w:hint="eastAsia"/>
            <w:lang w:eastAsia="zh-CN"/>
          </w:rPr>
          <w:t>(三)、建设期大气环境影响分析</w:t>
        </w:r>
        <w:r>
          <w:tab/>
        </w:r>
        <w:r>
          <w:fldChar w:fldCharType="begin"/>
        </w:r>
        <w:r>
          <w:instrText xml:space="preserve"> PAGEREF _Toc4652 \h </w:instrText>
        </w:r>
        <w:r>
          <w:fldChar w:fldCharType="separate"/>
        </w:r>
        <w:r>
          <w:t>56</w:t>
        </w:r>
        <w:r>
          <w:fldChar w:fldCharType="end"/>
        </w:r>
      </w:hyperlink>
    </w:p>
    <w:p>
      <w:pPr>
        <w:pStyle w:val="TOC2"/>
        <w:tabs>
          <w:tab w:val="right" w:leader="dot" w:pos="8306"/>
        </w:tabs>
      </w:pPr>
      <w:hyperlink w:anchor="_Toc27129" w:history="1">
        <w:r>
          <w:rPr>
            <w:rFonts w:ascii="仿宋" w:eastAsia="仿宋" w:hAnsi="仿宋" w:cs="仿宋" w:hint="eastAsia"/>
            <w:lang w:eastAsia="zh-CN"/>
          </w:rPr>
          <w:t>(四)、建设期水环境影响分析</w:t>
        </w:r>
        <w:r>
          <w:tab/>
        </w:r>
        <w:r>
          <w:fldChar w:fldCharType="begin"/>
        </w:r>
        <w:r>
          <w:instrText xml:space="preserve"> PAGEREF _Toc27129 \h </w:instrText>
        </w:r>
        <w:r>
          <w:fldChar w:fldCharType="separate"/>
        </w:r>
        <w:r>
          <w:t>57</w:t>
        </w:r>
        <w:r>
          <w:fldChar w:fldCharType="end"/>
        </w:r>
      </w:hyperlink>
    </w:p>
    <w:p>
      <w:pPr>
        <w:pStyle w:val="TOC2"/>
        <w:tabs>
          <w:tab w:val="right" w:leader="dot" w:pos="8306"/>
        </w:tabs>
      </w:pPr>
      <w:hyperlink w:anchor="_Toc13112" w:history="1">
        <w:r>
          <w:rPr>
            <w:rFonts w:ascii="仿宋" w:eastAsia="仿宋" w:hAnsi="仿宋" w:cs="仿宋" w:hint="eastAsia"/>
            <w:lang w:eastAsia="zh-CN"/>
          </w:rPr>
          <w:t>(五)、建设期固体废弃物环境影响分析</w:t>
        </w:r>
        <w:r>
          <w:tab/>
        </w:r>
        <w:r>
          <w:fldChar w:fldCharType="begin"/>
        </w:r>
        <w:r>
          <w:instrText xml:space="preserve"> PAGEREF _Toc13112 \h </w:instrText>
        </w:r>
        <w:r>
          <w:fldChar w:fldCharType="separate"/>
        </w:r>
        <w:r>
          <w:t>58</w:t>
        </w:r>
        <w:r>
          <w:fldChar w:fldCharType="end"/>
        </w:r>
      </w:hyperlink>
    </w:p>
    <w:p>
      <w:pPr>
        <w:pStyle w:val="TOC2"/>
        <w:tabs>
          <w:tab w:val="right" w:leader="dot" w:pos="8306"/>
        </w:tabs>
      </w:pPr>
      <w:hyperlink w:anchor="_Toc16760" w:history="1">
        <w:r>
          <w:rPr>
            <w:rFonts w:ascii="仿宋" w:eastAsia="仿宋" w:hAnsi="仿宋" w:cs="仿宋" w:hint="eastAsia"/>
            <w:lang w:eastAsia="zh-CN"/>
          </w:rPr>
          <w:t>(六)、建设期声环境影响分析</w:t>
        </w:r>
        <w:r>
          <w:tab/>
        </w:r>
        <w:r>
          <w:fldChar w:fldCharType="begin"/>
        </w:r>
        <w:r>
          <w:instrText xml:space="preserve"> PAGEREF _Toc16760 \h </w:instrText>
        </w:r>
        <w:r>
          <w:fldChar w:fldCharType="separate"/>
        </w:r>
        <w:r>
          <w:t>60</w:t>
        </w:r>
        <w:r>
          <w:fldChar w:fldCharType="end"/>
        </w:r>
      </w:hyperlink>
    </w:p>
    <w:p>
      <w:pPr>
        <w:pStyle w:val="TOC2"/>
        <w:tabs>
          <w:tab w:val="right" w:leader="dot" w:pos="8306"/>
        </w:tabs>
      </w:pPr>
      <w:hyperlink w:anchor="_Toc1263" w:history="1">
        <w:r>
          <w:rPr>
            <w:rFonts w:ascii="仿宋" w:eastAsia="仿宋" w:hAnsi="仿宋" w:cs="仿宋" w:hint="eastAsia"/>
            <w:lang w:eastAsia="zh-CN"/>
          </w:rPr>
          <w:t>(七)、营运期大气环境影响分析</w:t>
        </w:r>
        <w:r>
          <w:tab/>
        </w:r>
        <w:r>
          <w:fldChar w:fldCharType="begin"/>
        </w:r>
        <w:r>
          <w:instrText xml:space="preserve"> PAGEREF _Toc1263 \h </w:instrText>
        </w:r>
        <w:r>
          <w:fldChar w:fldCharType="separate"/>
        </w:r>
        <w:r>
          <w:t>61</w:t>
        </w:r>
        <w:r>
          <w:fldChar w:fldCharType="end"/>
        </w:r>
      </w:hyperlink>
    </w:p>
    <w:p>
      <w:pPr>
        <w:pStyle w:val="TOC2"/>
        <w:tabs>
          <w:tab w:val="right" w:leader="dot" w:pos="8306"/>
        </w:tabs>
      </w:pPr>
      <w:hyperlink w:anchor="_Toc11091" w:history="1">
        <w:r>
          <w:rPr>
            <w:rFonts w:ascii="仿宋" w:eastAsia="仿宋" w:hAnsi="仿宋" w:cs="仿宋" w:hint="eastAsia"/>
            <w:lang w:eastAsia="zh-CN"/>
          </w:rPr>
          <w:t>(八)、营运期水环境影响分析</w:t>
        </w:r>
        <w:r>
          <w:tab/>
        </w:r>
        <w:r>
          <w:fldChar w:fldCharType="begin"/>
        </w:r>
        <w:r>
          <w:instrText xml:space="preserve"> PAGEREF _Toc11091 \h </w:instrText>
        </w:r>
        <w:r>
          <w:fldChar w:fldCharType="separate"/>
        </w:r>
        <w:r>
          <w:t>62</w:t>
        </w:r>
        <w:r>
          <w:fldChar w:fldCharType="end"/>
        </w:r>
      </w:hyperlink>
    </w:p>
    <w:p>
      <w:pPr>
        <w:pStyle w:val="TOC2"/>
        <w:tabs>
          <w:tab w:val="right" w:leader="dot" w:pos="8306"/>
        </w:tabs>
      </w:pPr>
      <w:hyperlink w:anchor="_Toc29566" w:history="1">
        <w:r>
          <w:rPr>
            <w:rFonts w:ascii="仿宋" w:eastAsia="仿宋" w:hAnsi="仿宋" w:cs="仿宋" w:hint="eastAsia"/>
            <w:lang w:eastAsia="zh-CN"/>
          </w:rPr>
          <w:t>(九)、营运期固体废弃物环境影响分析</w:t>
        </w:r>
        <w:r>
          <w:tab/>
        </w:r>
        <w:r>
          <w:fldChar w:fldCharType="begin"/>
        </w:r>
        <w:r>
          <w:instrText xml:space="preserve"> PAGEREF _Toc29566 \h </w:instrText>
        </w:r>
        <w:r>
          <w:fldChar w:fldCharType="separate"/>
        </w:r>
        <w:r>
          <w:t>63</w:t>
        </w:r>
        <w:r>
          <w:fldChar w:fldCharType="end"/>
        </w:r>
      </w:hyperlink>
    </w:p>
    <w:p>
      <w:pPr>
        <w:pStyle w:val="TOC2"/>
        <w:tabs>
          <w:tab w:val="right" w:leader="dot" w:pos="8306"/>
        </w:tabs>
      </w:pPr>
      <w:hyperlink w:anchor="_Toc32738" w:history="1">
        <w:r>
          <w:rPr>
            <w:rFonts w:ascii="仿宋" w:eastAsia="仿宋" w:hAnsi="仿宋" w:cs="仿宋" w:hint="eastAsia"/>
            <w:lang w:eastAsia="zh-CN"/>
          </w:rPr>
          <w:t>(十)、营运期声环境影响分析</w:t>
        </w:r>
        <w:r>
          <w:tab/>
        </w:r>
        <w:r>
          <w:fldChar w:fldCharType="begin"/>
        </w:r>
        <w:r>
          <w:instrText xml:space="preserve"> PAGEREF _Toc32738 \h </w:instrText>
        </w:r>
        <w:r>
          <w:fldChar w:fldCharType="separate"/>
        </w:r>
        <w:r>
          <w:t>64</w:t>
        </w:r>
        <w:r>
          <w:fldChar w:fldCharType="end"/>
        </w:r>
      </w:hyperlink>
    </w:p>
    <w:p>
      <w:pPr>
        <w:pStyle w:val="TOC2"/>
        <w:tabs>
          <w:tab w:val="right" w:leader="dot" w:pos="8306"/>
        </w:tabs>
      </w:pPr>
      <w:hyperlink w:anchor="_Toc10039" w:history="1">
        <w:r>
          <w:rPr>
            <w:rFonts w:ascii="仿宋" w:eastAsia="仿宋" w:hAnsi="仿宋" w:cs="仿宋" w:hint="eastAsia"/>
            <w:lang w:eastAsia="zh-CN"/>
          </w:rPr>
          <w:t>(十一)、清洁生产</w:t>
        </w:r>
        <w:r>
          <w:tab/>
        </w:r>
        <w:r>
          <w:fldChar w:fldCharType="begin"/>
        </w:r>
        <w:r>
          <w:instrText xml:space="preserve"> PAGEREF _Toc10039 \h </w:instrText>
        </w:r>
        <w:r>
          <w:fldChar w:fldCharType="separate"/>
        </w:r>
        <w:r>
          <w:t>65</w:t>
        </w:r>
        <w:r>
          <w:fldChar w:fldCharType="end"/>
        </w:r>
      </w:hyperlink>
    </w:p>
    <w:p>
      <w:pPr>
        <w:pStyle w:val="TOC2"/>
        <w:tabs>
          <w:tab w:val="right" w:leader="dot" w:pos="8306"/>
        </w:tabs>
      </w:pPr>
      <w:hyperlink w:anchor="_Toc6695" w:history="1">
        <w:r>
          <w:rPr>
            <w:rFonts w:ascii="仿宋" w:eastAsia="仿宋" w:hAnsi="仿宋" w:cs="仿宋" w:hint="eastAsia"/>
            <w:lang w:eastAsia="zh-CN"/>
          </w:rPr>
          <w:t>(十二)、环境管理分析</w:t>
        </w:r>
        <w:r>
          <w:tab/>
        </w:r>
        <w:r>
          <w:fldChar w:fldCharType="begin"/>
        </w:r>
        <w:r>
          <w:instrText xml:space="preserve"> PAGEREF _Toc6695 \h </w:instrText>
        </w:r>
        <w:r>
          <w:fldChar w:fldCharType="separate"/>
        </w:r>
        <w:r>
          <w:t>66</w:t>
        </w:r>
        <w:r>
          <w:fldChar w:fldCharType="end"/>
        </w:r>
      </w:hyperlink>
    </w:p>
    <w:p>
      <w:pPr>
        <w:pStyle w:val="TOC2"/>
        <w:tabs>
          <w:tab w:val="right" w:leader="dot" w:pos="8306"/>
        </w:tabs>
      </w:pPr>
      <w:hyperlink w:anchor="_Toc23360" w:history="1">
        <w:r>
          <w:rPr>
            <w:rFonts w:ascii="仿宋" w:eastAsia="仿宋" w:hAnsi="仿宋" w:cs="仿宋" w:hint="eastAsia"/>
            <w:lang w:eastAsia="zh-CN"/>
          </w:rPr>
          <w:t>(十三)、结论及建议</w:t>
        </w:r>
        <w:r>
          <w:tab/>
        </w:r>
        <w:r>
          <w:fldChar w:fldCharType="begin"/>
        </w:r>
        <w:r>
          <w:instrText xml:space="preserve"> PAGEREF _Toc23360 \h </w:instrText>
        </w:r>
        <w:r>
          <w:fldChar w:fldCharType="separate"/>
        </w:r>
        <w:r>
          <w:t>68</w:t>
        </w:r>
        <w:r>
          <w:fldChar w:fldCharType="end"/>
        </w:r>
      </w:hyperlink>
    </w:p>
    <w:p>
      <w:pPr>
        <w:pStyle w:val="TOC1"/>
        <w:tabs>
          <w:tab w:val="right" w:leader="dot" w:pos="8306"/>
        </w:tabs>
      </w:pPr>
      <w:hyperlink w:anchor="_Toc3117" w:history="1">
        <w:r>
          <w:rPr>
            <w:rFonts w:ascii="仿宋" w:eastAsia="仿宋" w:hAnsi="仿宋" w:cs="仿宋" w:hint="eastAsia"/>
            <w:lang w:eastAsia="zh-CN"/>
          </w:rPr>
          <w:t>九、SWOT分析</w:t>
        </w:r>
        <w:r>
          <w:tab/>
        </w:r>
        <w:r>
          <w:fldChar w:fldCharType="begin"/>
        </w:r>
        <w:r>
          <w:instrText xml:space="preserve"> PAGEREF _Toc3117 \h </w:instrText>
        </w:r>
        <w:r>
          <w:fldChar w:fldCharType="separate"/>
        </w:r>
        <w:r>
          <w:t>69</w:t>
        </w:r>
        <w:r>
          <w:fldChar w:fldCharType="end"/>
        </w:r>
      </w:hyperlink>
    </w:p>
    <w:p>
      <w:pPr>
        <w:pStyle w:val="TOC2"/>
        <w:tabs>
          <w:tab w:val="right" w:leader="dot" w:pos="8306"/>
        </w:tabs>
      </w:pPr>
      <w:hyperlink w:anchor="_Toc5867" w:history="1">
        <w:r>
          <w:rPr>
            <w:rFonts w:ascii="仿宋" w:eastAsia="仿宋" w:hAnsi="仿宋" w:cs="仿宋" w:hint="eastAsia"/>
            <w:lang w:eastAsia="zh-CN"/>
          </w:rPr>
          <w:t>(一)、优势分析(S)</w:t>
        </w:r>
        <w:r>
          <w:tab/>
        </w:r>
        <w:r>
          <w:fldChar w:fldCharType="begin"/>
        </w:r>
        <w:r>
          <w:instrText xml:space="preserve"> PAGEREF _Toc5867 \h </w:instrText>
        </w:r>
        <w:r>
          <w:fldChar w:fldCharType="separate"/>
        </w:r>
        <w:r>
          <w:t>69</w:t>
        </w:r>
        <w:r>
          <w:fldChar w:fldCharType="end"/>
        </w:r>
      </w:hyperlink>
    </w:p>
    <w:p>
      <w:pPr>
        <w:pStyle w:val="TOC2"/>
        <w:tabs>
          <w:tab w:val="right" w:leader="dot" w:pos="8306"/>
        </w:tabs>
      </w:pPr>
      <w:hyperlink w:anchor="_Toc28559" w:history="1">
        <w:r>
          <w:rPr>
            <w:rFonts w:ascii="仿宋" w:eastAsia="仿宋" w:hAnsi="仿宋" w:cs="仿宋" w:hint="eastAsia"/>
            <w:lang w:eastAsia="zh-CN"/>
          </w:rPr>
          <w:t>(二)、劣势分析(W)</w:t>
        </w:r>
        <w:r>
          <w:tab/>
        </w:r>
        <w:r>
          <w:fldChar w:fldCharType="begin"/>
        </w:r>
        <w:r>
          <w:instrText xml:space="preserve"> PAGEREF _Toc28559 \h </w:instrText>
        </w:r>
        <w:r>
          <w:fldChar w:fldCharType="separate"/>
        </w:r>
        <w:r>
          <w:t>70</w:t>
        </w:r>
        <w:r>
          <w:fldChar w:fldCharType="end"/>
        </w:r>
      </w:hyperlink>
    </w:p>
    <w:p>
      <w:pPr>
        <w:pStyle w:val="TOC2"/>
        <w:tabs>
          <w:tab w:val="right" w:leader="dot" w:pos="8306"/>
        </w:tabs>
      </w:pPr>
      <w:hyperlink w:anchor="_Toc18102" w:history="1">
        <w:r>
          <w:rPr>
            <w:rFonts w:ascii="仿宋" w:eastAsia="仿宋" w:hAnsi="仿宋" w:cs="仿宋" w:hint="eastAsia"/>
            <w:lang w:eastAsia="zh-CN"/>
          </w:rPr>
          <w:t>(三)、机会分析()</w:t>
        </w:r>
        <w:r>
          <w:tab/>
        </w:r>
        <w:r>
          <w:fldChar w:fldCharType="begin"/>
        </w:r>
        <w:r>
          <w:instrText xml:space="preserve"> PAGEREF _Toc18102 \h </w:instrText>
        </w:r>
        <w:r>
          <w:fldChar w:fldCharType="separate"/>
        </w:r>
        <w:r>
          <w:t>70</w:t>
        </w:r>
        <w:r>
          <w:fldChar w:fldCharType="end"/>
        </w:r>
      </w:hyperlink>
    </w:p>
    <w:p>
      <w:pPr>
        <w:pStyle w:val="TOC2"/>
        <w:tabs>
          <w:tab w:val="right" w:leader="dot" w:pos="8306"/>
        </w:tabs>
      </w:pPr>
      <w:hyperlink w:anchor="_Toc31481" w:history="1">
        <w:r>
          <w:rPr>
            <w:rFonts w:ascii="仿宋" w:eastAsia="仿宋" w:hAnsi="仿宋" w:cs="仿宋" w:hint="eastAsia"/>
            <w:lang w:eastAsia="zh-CN"/>
          </w:rPr>
          <w:t>(四)、威胁分析(T)</w:t>
        </w:r>
        <w:r>
          <w:tab/>
        </w:r>
        <w:r>
          <w:fldChar w:fldCharType="begin"/>
        </w:r>
        <w:r>
          <w:instrText xml:space="preserve"> PAGEREF _Toc31481 \h </w:instrText>
        </w:r>
        <w:r>
          <w:fldChar w:fldCharType="separate"/>
        </w:r>
        <w:r>
          <w:t>71</w:t>
        </w:r>
        <w:r>
          <w:fldChar w:fldCharType="end"/>
        </w:r>
      </w:hyperlink>
    </w:p>
    <w:p>
      <w:pPr>
        <w:pStyle w:val="TOC1"/>
        <w:tabs>
          <w:tab w:val="right" w:leader="dot" w:pos="8306"/>
        </w:tabs>
      </w:pPr>
      <w:hyperlink w:anchor="_Toc23094" w:history="1">
        <w:r>
          <w:rPr>
            <w:rFonts w:ascii="仿宋" w:eastAsia="仿宋" w:hAnsi="仿宋" w:cs="仿宋" w:hint="eastAsia"/>
            <w:lang w:eastAsia="zh-CN"/>
          </w:rPr>
          <w:t>十、建设进度分析</w:t>
        </w:r>
        <w:r>
          <w:tab/>
        </w:r>
        <w:r>
          <w:fldChar w:fldCharType="begin"/>
        </w:r>
        <w:r>
          <w:instrText xml:space="preserve"> PAGEREF _Toc23094 \h </w:instrText>
        </w:r>
        <w:r>
          <w:fldChar w:fldCharType="separate"/>
        </w:r>
        <w:r>
          <w:t>72</w:t>
        </w:r>
        <w:r>
          <w:fldChar w:fldCharType="end"/>
        </w:r>
      </w:hyperlink>
    </w:p>
    <w:p>
      <w:pPr>
        <w:pStyle w:val="TOC2"/>
        <w:tabs>
          <w:tab w:val="right" w:leader="dot" w:pos="8306"/>
        </w:tabs>
      </w:pPr>
      <w:hyperlink w:anchor="_Toc3293" w:history="1">
        <w:r>
          <w:rPr>
            <w:rFonts w:ascii="仿宋" w:eastAsia="仿宋" w:hAnsi="仿宋" w:cs="仿宋" w:hint="eastAsia"/>
            <w:lang w:eastAsia="zh-CN"/>
          </w:rPr>
          <w:t>(一)、工业质谱仪项目进度安排</w:t>
        </w:r>
        <w:r>
          <w:tab/>
        </w:r>
        <w:r>
          <w:fldChar w:fldCharType="begin"/>
        </w:r>
        <w:r>
          <w:instrText xml:space="preserve"> PAGEREF _Toc3293 \h </w:instrText>
        </w:r>
        <w:r>
          <w:fldChar w:fldCharType="separate"/>
        </w:r>
        <w:r>
          <w:t>72</w:t>
        </w:r>
        <w:r>
          <w:fldChar w:fldCharType="end"/>
        </w:r>
      </w:hyperlink>
    </w:p>
    <w:p>
      <w:pPr>
        <w:pStyle w:val="TOC2"/>
        <w:tabs>
          <w:tab w:val="right" w:leader="dot" w:pos="8306"/>
        </w:tabs>
      </w:pPr>
      <w:hyperlink w:anchor="_Toc30338" w:history="1">
        <w:r>
          <w:rPr>
            <w:rFonts w:ascii="仿宋" w:eastAsia="仿宋" w:hAnsi="仿宋" w:cs="仿宋" w:hint="eastAsia"/>
            <w:lang w:eastAsia="zh-CN"/>
          </w:rPr>
          <w:t>(二)、工业质谱仪项目实施保障措施</w:t>
        </w:r>
        <w:r>
          <w:tab/>
        </w:r>
        <w:r>
          <w:fldChar w:fldCharType="begin"/>
        </w:r>
        <w:r>
          <w:instrText xml:space="preserve"> PAGEREF _Toc30338 \h </w:instrText>
        </w:r>
        <w:r>
          <w:fldChar w:fldCharType="separate"/>
        </w:r>
        <w:r>
          <w:t>73</w:t>
        </w:r>
        <w:r>
          <w:fldChar w:fldCharType="end"/>
        </w:r>
      </w:hyperlink>
    </w:p>
    <w:p>
      <w:pPr>
        <w:pStyle w:val="TOC1"/>
        <w:tabs>
          <w:tab w:val="right" w:leader="dot" w:pos="8306"/>
        </w:tabs>
      </w:pPr>
      <w:hyperlink w:anchor="_Toc7351" w:history="1">
        <w:r>
          <w:rPr>
            <w:rFonts w:ascii="仿宋" w:eastAsia="仿宋" w:hAnsi="仿宋" w:cs="仿宋" w:hint="eastAsia"/>
            <w:lang w:eastAsia="zh-CN"/>
          </w:rPr>
          <w:t>十一、风险分析</w:t>
        </w:r>
        <w:r>
          <w:tab/>
        </w:r>
        <w:r>
          <w:fldChar w:fldCharType="begin"/>
        </w:r>
        <w:r>
          <w:instrText xml:space="preserve"> PAGEREF _Toc7351 \h </w:instrText>
        </w:r>
        <w:r>
          <w:fldChar w:fldCharType="separate"/>
        </w:r>
        <w:r>
          <w:t>74</w:t>
        </w:r>
        <w:r>
          <w:fldChar w:fldCharType="end"/>
        </w:r>
      </w:hyperlink>
    </w:p>
    <w:p>
      <w:pPr>
        <w:pStyle w:val="TOC2"/>
        <w:tabs>
          <w:tab w:val="right" w:leader="dot" w:pos="8306"/>
        </w:tabs>
      </w:pPr>
      <w:hyperlink w:anchor="_Toc2267" w:history="1">
        <w:r>
          <w:rPr>
            <w:rFonts w:ascii="仿宋" w:eastAsia="仿宋" w:hAnsi="仿宋" w:cs="仿宋" w:hint="eastAsia"/>
            <w:lang w:eastAsia="zh-CN"/>
          </w:rPr>
          <w:t>(一)、内部风险</w:t>
        </w:r>
        <w:r>
          <w:tab/>
        </w:r>
        <w:r>
          <w:fldChar w:fldCharType="begin"/>
        </w:r>
        <w:r>
          <w:instrText xml:space="preserve"> PAGEREF _Toc2267 \h </w:instrText>
        </w:r>
        <w:r>
          <w:fldChar w:fldCharType="separate"/>
        </w:r>
        <w:r>
          <w:t>74</w:t>
        </w:r>
        <w:r>
          <w:fldChar w:fldCharType="end"/>
        </w:r>
      </w:hyperlink>
    </w:p>
    <w:p>
      <w:pPr>
        <w:pStyle w:val="TOC2"/>
        <w:tabs>
          <w:tab w:val="right" w:leader="dot" w:pos="8306"/>
        </w:tabs>
      </w:pPr>
      <w:hyperlink w:anchor="_Toc20375" w:history="1">
        <w:r>
          <w:rPr>
            <w:rFonts w:ascii="仿宋" w:eastAsia="仿宋" w:hAnsi="仿宋" w:cs="仿宋" w:hint="eastAsia"/>
            <w:lang w:eastAsia="zh-CN"/>
          </w:rPr>
          <w:t>(二)、外部风险</w:t>
        </w:r>
        <w:r>
          <w:tab/>
        </w:r>
        <w:r>
          <w:fldChar w:fldCharType="begin"/>
        </w:r>
        <w:r>
          <w:instrText xml:space="preserve"> PAGEREF _Toc20375 \h </w:instrText>
        </w:r>
        <w:r>
          <w:fldChar w:fldCharType="separate"/>
        </w:r>
        <w:r>
          <w:t>75</w:t>
        </w:r>
        <w:r>
          <w:fldChar w:fldCharType="end"/>
        </w:r>
      </w:hyperlink>
    </w:p>
    <w:p>
      <w:pPr>
        <w:pStyle w:val="TOC2"/>
        <w:tabs>
          <w:tab w:val="right" w:leader="dot" w:pos="8306"/>
        </w:tabs>
      </w:pPr>
      <w:hyperlink w:anchor="_Toc9118" w:history="1">
        <w:r>
          <w:rPr>
            <w:rFonts w:ascii="仿宋" w:eastAsia="仿宋" w:hAnsi="仿宋" w:cs="仿宋" w:hint="eastAsia"/>
            <w:lang w:eastAsia="zh-CN"/>
          </w:rPr>
          <w:t>(三)、风险管理策略</w:t>
        </w:r>
        <w:r>
          <w:tab/>
        </w:r>
        <w:r>
          <w:fldChar w:fldCharType="begin"/>
        </w:r>
        <w:r>
          <w:instrText xml:space="preserve"> PAGEREF _Toc9118 \h </w:instrText>
        </w:r>
        <w:r>
          <w:fldChar w:fldCharType="separate"/>
        </w:r>
        <w:r>
          <w:t>75</w:t>
        </w:r>
        <w:r>
          <w:fldChar w:fldCharType="end"/>
        </w:r>
      </w:hyperlink>
    </w:p>
    <w:p>
      <w:pPr>
        <w:pStyle w:val="TOC1"/>
        <w:tabs>
          <w:tab w:val="right" w:leader="dot" w:pos="8306"/>
        </w:tabs>
      </w:pPr>
      <w:hyperlink w:anchor="_Toc4550" w:history="1">
        <w:r>
          <w:rPr>
            <w:rFonts w:ascii="仿宋" w:eastAsia="仿宋" w:hAnsi="仿宋" w:cs="仿宋" w:hint="eastAsia"/>
            <w:lang w:eastAsia="zh-CN"/>
          </w:rPr>
          <w:t>十二、推进公司成立的必要性分析</w:t>
        </w:r>
        <w:r>
          <w:tab/>
        </w:r>
        <w:r>
          <w:fldChar w:fldCharType="begin"/>
        </w:r>
        <w:r>
          <w:instrText xml:space="preserve"> PAGEREF _Toc4550 \h </w:instrText>
        </w:r>
        <w:r>
          <w:fldChar w:fldCharType="separate"/>
        </w:r>
        <w:r>
          <w:t>76</w:t>
        </w:r>
        <w:r>
          <w:fldChar w:fldCharType="end"/>
        </w:r>
      </w:hyperlink>
    </w:p>
    <w:p>
      <w:pPr>
        <w:pStyle w:val="TOC2"/>
        <w:tabs>
          <w:tab w:val="right" w:leader="dot" w:pos="8306"/>
        </w:tabs>
      </w:pPr>
      <w:hyperlink w:anchor="_Toc8136" w:history="1">
        <w:r>
          <w:rPr>
            <w:rFonts w:ascii="仿宋" w:eastAsia="仿宋" w:hAnsi="仿宋" w:cs="仿宋" w:hint="eastAsia"/>
            <w:lang w:eastAsia="zh-CN"/>
          </w:rPr>
          <w:t>(一)、市场需求和机会</w:t>
        </w:r>
        <w:r>
          <w:tab/>
        </w:r>
        <w:r>
          <w:fldChar w:fldCharType="begin"/>
        </w:r>
        <w:r>
          <w:instrText xml:space="preserve"> PAGEREF _Toc8136 \h </w:instrText>
        </w:r>
        <w:r>
          <w:fldChar w:fldCharType="separate"/>
        </w:r>
        <w:r>
          <w:t>76</w:t>
        </w:r>
        <w:r>
          <w:fldChar w:fldCharType="end"/>
        </w:r>
      </w:hyperlink>
    </w:p>
    <w:p>
      <w:pPr>
        <w:pStyle w:val="TOC2"/>
        <w:tabs>
          <w:tab w:val="right" w:leader="dot" w:pos="8306"/>
        </w:tabs>
      </w:pPr>
      <w:hyperlink w:anchor="_Toc26304" w:history="1">
        <w:r>
          <w:rPr>
            <w:rFonts w:ascii="仿宋" w:eastAsia="仿宋" w:hAnsi="仿宋" w:cs="仿宋" w:hint="eastAsia"/>
            <w:lang w:eastAsia="zh-CN"/>
          </w:rPr>
          <w:t>(二)、公司目标和战略</w:t>
        </w:r>
        <w:r>
          <w:tab/>
        </w:r>
        <w:r>
          <w:fldChar w:fldCharType="begin"/>
        </w:r>
        <w:r>
          <w:instrText xml:space="preserve"> PAGEREF _Toc26304 \h </w:instrText>
        </w:r>
        <w:r>
          <w:fldChar w:fldCharType="separate"/>
        </w:r>
        <w:r>
          <w:t>76</w:t>
        </w:r>
        <w:r>
          <w:fldChar w:fldCharType="end"/>
        </w:r>
      </w:hyperlink>
    </w:p>
    <w:p>
      <w:pPr>
        <w:pStyle w:val="TOC2"/>
        <w:tabs>
          <w:tab w:val="right" w:leader="dot" w:pos="8306"/>
        </w:tabs>
      </w:pPr>
      <w:hyperlink w:anchor="_Toc3986" w:history="1">
        <w:r>
          <w:rPr>
            <w:rFonts w:ascii="仿宋" w:eastAsia="仿宋" w:hAnsi="仿宋" w:cs="仿宋" w:hint="eastAsia"/>
            <w:lang w:eastAsia="zh-CN"/>
          </w:rPr>
          <w:t>(三)、公司竞争优势</w:t>
        </w:r>
        <w:r>
          <w:tab/>
        </w:r>
        <w:r>
          <w:fldChar w:fldCharType="begin"/>
        </w:r>
        <w:r>
          <w:instrText xml:space="preserve"> PAGEREF _Toc3986 \h </w:instrText>
        </w:r>
        <w:r>
          <w:fldChar w:fldCharType="separate"/>
        </w:r>
        <w:r>
          <w:t>76</w:t>
        </w:r>
        <w:r>
          <w:fldChar w:fldCharType="end"/>
        </w:r>
      </w:hyperlink>
    </w:p>
    <w:p>
      <w:pPr>
        <w:pStyle w:val="TOC1"/>
        <w:tabs>
          <w:tab w:val="right" w:leader="dot" w:pos="8306"/>
        </w:tabs>
      </w:pPr>
      <w:hyperlink w:anchor="_Toc27100" w:history="1">
        <w:r>
          <w:rPr>
            <w:rFonts w:ascii="仿宋" w:eastAsia="仿宋" w:hAnsi="仿宋" w:cs="仿宋" w:hint="eastAsia"/>
            <w:lang w:eastAsia="zh-CN"/>
          </w:rPr>
          <w:t>十三、未来计划和展望</w:t>
        </w:r>
        <w:r>
          <w:tab/>
        </w:r>
        <w:r>
          <w:fldChar w:fldCharType="begin"/>
        </w:r>
        <w:r>
          <w:instrText xml:space="preserve"> PAGEREF _Toc27100 \h </w:instrText>
        </w:r>
        <w:r>
          <w:fldChar w:fldCharType="separate"/>
        </w:r>
        <w:r>
          <w:t>77</w:t>
        </w:r>
        <w:r>
          <w:fldChar w:fldCharType="end"/>
        </w:r>
      </w:hyperlink>
    </w:p>
    <w:p>
      <w:pPr>
        <w:pStyle w:val="TOC2"/>
        <w:tabs>
          <w:tab w:val="right" w:leader="dot" w:pos="8306"/>
        </w:tabs>
      </w:pPr>
      <w:hyperlink w:anchor="_Toc13037" w:history="1">
        <w:r>
          <w:rPr>
            <w:rFonts w:ascii="仿宋" w:eastAsia="仿宋" w:hAnsi="仿宋" w:cs="仿宋" w:hint="eastAsia"/>
            <w:lang w:eastAsia="zh-CN"/>
          </w:rPr>
          <w:t>(一)、公司未来的发展计划</w:t>
        </w:r>
        <w:r>
          <w:tab/>
        </w:r>
        <w:r>
          <w:fldChar w:fldCharType="begin"/>
        </w:r>
        <w:r>
          <w:instrText xml:space="preserve"> PAGEREF _Toc13037 \h </w:instrText>
        </w:r>
        <w:r>
          <w:fldChar w:fldCharType="separate"/>
        </w:r>
        <w:r>
          <w:t>77</w:t>
        </w:r>
        <w:r>
          <w:fldChar w:fldCharType="end"/>
        </w:r>
      </w:hyperlink>
    </w:p>
    <w:p>
      <w:pPr>
        <w:pStyle w:val="TOC2"/>
        <w:tabs>
          <w:tab w:val="right" w:leader="dot" w:pos="8306"/>
        </w:tabs>
      </w:pPr>
      <w:hyperlink w:anchor="_Toc3417" w:history="1">
        <w:r>
          <w:rPr>
            <w:rFonts w:ascii="仿宋" w:eastAsia="仿宋" w:hAnsi="仿宋" w:cs="仿宋" w:hint="eastAsia"/>
            <w:lang w:eastAsia="zh-CN"/>
          </w:rPr>
          <w:t>(二)、长期目标和目标</w:t>
        </w:r>
        <w:r>
          <w:tab/>
        </w:r>
        <w:r>
          <w:fldChar w:fldCharType="begin"/>
        </w:r>
        <w:r>
          <w:instrText xml:space="preserve"> PAGEREF _Toc3417 \h </w:instrText>
        </w:r>
        <w:r>
          <w:fldChar w:fldCharType="separate"/>
        </w:r>
        <w:r>
          <w:t>78</w:t>
        </w:r>
        <w:r>
          <w:fldChar w:fldCharType="end"/>
        </w:r>
      </w:hyperlink>
    </w:p>
    <w:p>
      <w:pPr>
        <w:pStyle w:val="TOC1"/>
        <w:tabs>
          <w:tab w:val="right" w:leader="dot" w:pos="8306"/>
        </w:tabs>
      </w:pPr>
      <w:hyperlink w:anchor="_Toc25834" w:history="1">
        <w:r>
          <w:rPr>
            <w:rFonts w:ascii="仿宋" w:eastAsia="仿宋" w:hAnsi="仿宋" w:cs="仿宋" w:hint="eastAsia"/>
            <w:lang w:eastAsia="zh-CN"/>
          </w:rPr>
          <w:t>十四、法律和合规事项</w:t>
        </w:r>
        <w:r>
          <w:tab/>
        </w:r>
        <w:r>
          <w:fldChar w:fldCharType="begin"/>
        </w:r>
        <w:r>
          <w:instrText xml:space="preserve"> PAGEREF _Toc25834 \h </w:instrText>
        </w:r>
        <w:r>
          <w:fldChar w:fldCharType="separate"/>
        </w:r>
        <w:r>
          <w:t>79</w:t>
        </w:r>
        <w:r>
          <w:fldChar w:fldCharType="end"/>
        </w:r>
      </w:hyperlink>
    </w:p>
    <w:p>
      <w:pPr>
        <w:pStyle w:val="TOC2"/>
        <w:tabs>
          <w:tab w:val="right" w:leader="dot" w:pos="8306"/>
        </w:tabs>
      </w:pPr>
      <w:hyperlink w:anchor="_Toc21160" w:history="1">
        <w:r>
          <w:rPr>
            <w:rFonts w:ascii="仿宋" w:eastAsia="仿宋" w:hAnsi="仿宋" w:cs="仿宋" w:hint="eastAsia"/>
            <w:lang w:eastAsia="zh-CN"/>
          </w:rPr>
          <w:t>(一)、公司注册和法律地位</w:t>
        </w:r>
        <w:r>
          <w:tab/>
        </w:r>
        <w:r>
          <w:fldChar w:fldCharType="begin"/>
        </w:r>
        <w:r>
          <w:instrText xml:space="preserve"> PAGEREF _Toc21160 \h </w:instrText>
        </w:r>
        <w:r>
          <w:fldChar w:fldCharType="separate"/>
        </w:r>
        <w:r>
          <w:t>79</w:t>
        </w:r>
        <w:r>
          <w:fldChar w:fldCharType="end"/>
        </w:r>
      </w:hyperlink>
    </w:p>
    <w:p>
      <w:pPr>
        <w:pStyle w:val="TOC2"/>
        <w:tabs>
          <w:tab w:val="right" w:leader="dot" w:pos="8306"/>
        </w:tabs>
      </w:pPr>
      <w:hyperlink w:anchor="_Toc29006" w:history="1">
        <w:r>
          <w:rPr>
            <w:rFonts w:ascii="仿宋" w:eastAsia="仿宋" w:hAnsi="仿宋" w:cs="仿宋" w:hint="eastAsia"/>
            <w:lang w:eastAsia="zh-CN"/>
          </w:rPr>
          <w:t>(二)、专业许可与许可证</w:t>
        </w:r>
        <w:r>
          <w:tab/>
        </w:r>
        <w:r>
          <w:fldChar w:fldCharType="begin"/>
        </w:r>
        <w:r>
          <w:instrText xml:space="preserve"> PAGEREF _Toc29006 \h </w:instrText>
        </w:r>
        <w:r>
          <w:fldChar w:fldCharType="separate"/>
        </w:r>
        <w:r>
          <w:t>79</w:t>
        </w:r>
        <w:r>
          <w:fldChar w:fldCharType="end"/>
        </w:r>
      </w:hyperlink>
    </w:p>
    <w:p>
      <w:pPr>
        <w:pStyle w:val="TOC2"/>
        <w:tabs>
          <w:tab w:val="right" w:leader="dot" w:pos="8306"/>
        </w:tabs>
      </w:pPr>
      <w:hyperlink w:anchor="_Toc20008" w:history="1">
        <w:r>
          <w:rPr>
            <w:rFonts w:ascii="仿宋" w:eastAsia="仿宋" w:hAnsi="仿宋" w:cs="仿宋" w:hint="eastAsia"/>
            <w:lang w:eastAsia="zh-CN"/>
          </w:rPr>
          <w:t>(三)、知识产权</w:t>
        </w:r>
        <w:r>
          <w:tab/>
        </w:r>
        <w:r>
          <w:fldChar w:fldCharType="begin"/>
        </w:r>
        <w:r>
          <w:instrText xml:space="preserve"> PAGEREF _Toc20008 \h </w:instrText>
        </w:r>
        <w:r>
          <w:fldChar w:fldCharType="separate"/>
        </w:r>
        <w:r>
          <w:t>79</w:t>
        </w:r>
        <w:r>
          <w:fldChar w:fldCharType="end"/>
        </w:r>
      </w:hyperlink>
    </w:p>
    <w:p>
      <w:pPr>
        <w:pStyle w:val="TOC2"/>
        <w:tabs>
          <w:tab w:val="right" w:leader="dot" w:pos="8306"/>
        </w:tabs>
      </w:pPr>
      <w:hyperlink w:anchor="_Toc31719" w:history="1">
        <w:r>
          <w:rPr>
            <w:rFonts w:ascii="仿宋" w:eastAsia="仿宋" w:hAnsi="仿宋" w:cs="仿宋" w:hint="eastAsia"/>
            <w:lang w:eastAsia="zh-CN"/>
          </w:rPr>
          <w:t>(四)、合同与法律义务</w:t>
        </w:r>
        <w:r>
          <w:tab/>
        </w:r>
        <w:r>
          <w:fldChar w:fldCharType="begin"/>
        </w:r>
        <w:r>
          <w:instrText xml:space="preserve"> PAGEREF _Toc31719 \h </w:instrText>
        </w:r>
        <w:r>
          <w:fldChar w:fldCharType="separate"/>
        </w:r>
        <w:r>
          <w:t>79</w:t>
        </w:r>
        <w:r>
          <w:fldChar w:fldCharType="end"/>
        </w:r>
      </w:hyperlink>
    </w:p>
    <w:p>
      <w:pPr>
        <w:pStyle w:val="TOC1"/>
        <w:tabs>
          <w:tab w:val="right" w:leader="dot" w:pos="8306"/>
        </w:tabs>
      </w:pPr>
      <w:hyperlink w:anchor="_Toc6582" w:history="1">
        <w:r>
          <w:rPr>
            <w:rFonts w:ascii="仿宋" w:eastAsia="仿宋" w:hAnsi="仿宋" w:cs="仿宋" w:hint="eastAsia"/>
            <w:lang w:eastAsia="zh-CN"/>
          </w:rPr>
          <w:t>十五、战略合作伙伴</w:t>
        </w:r>
        <w:r>
          <w:tab/>
        </w:r>
        <w:r>
          <w:fldChar w:fldCharType="begin"/>
        </w:r>
        <w:r>
          <w:instrText xml:space="preserve"> PAGEREF _Toc6582 \h </w:instrText>
        </w:r>
        <w:r>
          <w:fldChar w:fldCharType="separate"/>
        </w:r>
        <w:r>
          <w:t>80</w:t>
        </w:r>
        <w:r>
          <w:fldChar w:fldCharType="end"/>
        </w:r>
      </w:hyperlink>
    </w:p>
    <w:p>
      <w:pPr>
        <w:pStyle w:val="TOC2"/>
        <w:tabs>
          <w:tab w:val="right" w:leader="dot" w:pos="8306"/>
        </w:tabs>
      </w:pPr>
      <w:hyperlink w:anchor="_Toc12119" w:history="1">
        <w:r>
          <w:rPr>
            <w:rFonts w:ascii="仿宋" w:eastAsia="仿宋" w:hAnsi="仿宋" w:cs="仿宋" w:hint="eastAsia"/>
            <w:lang w:eastAsia="zh-CN"/>
          </w:rPr>
          <w:t>(一)、合作伙伴关系</w:t>
        </w:r>
        <w:r>
          <w:tab/>
        </w:r>
        <w:r>
          <w:fldChar w:fldCharType="begin"/>
        </w:r>
        <w:r>
          <w:instrText xml:space="preserve"> PAGEREF _Toc12119 \h </w:instrText>
        </w:r>
        <w:r>
          <w:fldChar w:fldCharType="separate"/>
        </w:r>
        <w:r>
          <w:t>80</w:t>
        </w:r>
        <w:r>
          <w:fldChar w:fldCharType="end"/>
        </w:r>
      </w:hyperlink>
    </w:p>
    <w:p>
      <w:pPr>
        <w:pStyle w:val="TOC2"/>
        <w:tabs>
          <w:tab w:val="right" w:leader="dot" w:pos="8306"/>
        </w:tabs>
      </w:pPr>
      <w:hyperlink w:anchor="_Toc13496" w:history="1">
        <w:r>
          <w:rPr>
            <w:rFonts w:ascii="仿宋" w:eastAsia="仿宋" w:hAnsi="仿宋" w:cs="仿宋" w:hint="eastAsia"/>
            <w:lang w:eastAsia="zh-CN"/>
          </w:rPr>
          <w:t>(二)、合作工业质谱仪项目</w:t>
        </w:r>
        <w:r>
          <w:tab/>
        </w:r>
        <w:r>
          <w:fldChar w:fldCharType="begin"/>
        </w:r>
        <w:r>
          <w:instrText xml:space="preserve"> PAGEREF _Toc13496 \h </w:instrText>
        </w:r>
        <w:r>
          <w:fldChar w:fldCharType="separate"/>
        </w:r>
        <w:r>
          <w:t>81</w:t>
        </w:r>
        <w:r>
          <w:fldChar w:fldCharType="end"/>
        </w:r>
      </w:hyperlink>
    </w:p>
    <w:p>
      <w:pPr>
        <w:pStyle w:val="TOC2"/>
        <w:tabs>
          <w:tab w:val="right" w:leader="dot" w:pos="8306"/>
        </w:tabs>
      </w:pPr>
      <w:hyperlink w:anchor="_Toc22389" w:history="1">
        <w:r>
          <w:rPr>
            <w:rFonts w:ascii="仿宋" w:eastAsia="仿宋" w:hAnsi="仿宋" w:cs="仿宋" w:hint="eastAsia"/>
            <w:lang w:eastAsia="zh-CN"/>
          </w:rPr>
          <w:t>(三)、合作伙伴的作用</w:t>
        </w:r>
        <w:r>
          <w:tab/>
        </w:r>
        <w:r>
          <w:fldChar w:fldCharType="begin"/>
        </w:r>
        <w:r>
          <w:instrText xml:space="preserve"> PAGEREF _Toc22389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15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38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96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https://d.book118.com/228110100140006031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工业质谱仪行业相关公司筹备报告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8110100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2024-01-22T19:01:00Z</dcterms:created>
  <dcterms:modified xsi:type="dcterms:W3CDTF">2024-01-22T19:01:49Z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13706A540E1A4826913EC9456180C004_11</vt:lpwstr>
  </property>
  <property fmtid="{D5CDD505-2E9C-101B-9397-08002B2CF9AE}" pid="3" name="KSOProductBuildVer">
    <vt:lpwstr>2052-12.1.0.16120</vt:lpwstr>
  </property>
</Properties>
</file>