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镀锡板卷（马口铁）项目规划设计纲要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 w:history="1">
        <w:r>
          <w:rPr>
            <w:rFonts w:ascii="仿宋" w:eastAsia="仿宋" w:hAnsi="仿宋" w:cs="仿宋" w:hint="eastAsia"/>
            <w:lang w:eastAsia="zh-CN"/>
          </w:rPr>
          <w:t>前言</w:t>
        </w:r>
        <w:r>
          <w:tab/>
        </w:r>
        <w:r>
          <w:fldChar w:fldCharType="begin"/>
        </w:r>
        <w:r>
          <w:instrText xml:space="preserve"> PAGEREF _Toc1179 \h </w:instrText>
        </w:r>
        <w:r>
          <w:fldChar w:fldCharType="separate"/>
        </w:r>
        <w:r>
          <w:t>3</w:t>
        </w:r>
        <w:r>
          <w:fldChar w:fldCharType="end"/>
        </w:r>
      </w:hyperlink>
    </w:p>
    <w:p>
      <w:pPr>
        <w:pStyle w:val="TOC1"/>
        <w:tabs>
          <w:tab w:val="right" w:leader="dot" w:pos="8306"/>
        </w:tabs>
      </w:pPr>
      <w:hyperlink w:anchor="_Toc31815" w:history="1">
        <w:r>
          <w:rPr>
            <w:rFonts w:ascii="仿宋" w:eastAsia="仿宋" w:hAnsi="仿宋" w:cs="仿宋" w:hint="eastAsia"/>
            <w:lang w:eastAsia="zh-CN"/>
          </w:rPr>
          <w:t>一、镀锡板卷（马口铁）项目危机管理</w:t>
        </w:r>
        <w:r>
          <w:tab/>
        </w:r>
        <w:r>
          <w:fldChar w:fldCharType="begin"/>
        </w:r>
        <w:r>
          <w:instrText xml:space="preserve"> PAGEREF _Toc31815 \h </w:instrText>
        </w:r>
        <w:r>
          <w:fldChar w:fldCharType="separate"/>
        </w:r>
        <w:r>
          <w:t>3</w:t>
        </w:r>
        <w:r>
          <w:fldChar w:fldCharType="end"/>
        </w:r>
      </w:hyperlink>
    </w:p>
    <w:p>
      <w:pPr>
        <w:pStyle w:val="TOC2"/>
        <w:tabs>
          <w:tab w:val="right" w:leader="dot" w:pos="8306"/>
        </w:tabs>
      </w:pPr>
      <w:hyperlink w:anchor="_Toc20829" w:history="1">
        <w:r>
          <w:rPr>
            <w:rFonts w:ascii="仿宋" w:eastAsia="仿宋" w:hAnsi="仿宋" w:cs="仿宋" w:hint="eastAsia"/>
            <w:lang w:eastAsia="zh-CN"/>
          </w:rPr>
          <w:t>(一)、危机预警与识别</w:t>
        </w:r>
        <w:r>
          <w:tab/>
        </w:r>
        <w:r>
          <w:fldChar w:fldCharType="begin"/>
        </w:r>
        <w:r>
          <w:instrText xml:space="preserve"> PAGEREF _Toc20829 \h </w:instrText>
        </w:r>
        <w:r>
          <w:fldChar w:fldCharType="separate"/>
        </w:r>
        <w:r>
          <w:t>3</w:t>
        </w:r>
        <w:r>
          <w:fldChar w:fldCharType="end"/>
        </w:r>
      </w:hyperlink>
    </w:p>
    <w:p>
      <w:pPr>
        <w:pStyle w:val="TOC2"/>
        <w:tabs>
          <w:tab w:val="right" w:leader="dot" w:pos="8306"/>
        </w:tabs>
      </w:pPr>
      <w:hyperlink w:anchor="_Toc12860" w:history="1">
        <w:r>
          <w:rPr>
            <w:rFonts w:ascii="仿宋" w:eastAsia="仿宋" w:hAnsi="仿宋" w:cs="仿宋" w:hint="eastAsia"/>
            <w:lang w:eastAsia="zh-CN"/>
          </w:rPr>
          <w:t>(二)、危机应对与恢复</w:t>
        </w:r>
        <w:r>
          <w:tab/>
        </w:r>
        <w:r>
          <w:fldChar w:fldCharType="begin"/>
        </w:r>
        <w:r>
          <w:instrText xml:space="preserve"> PAGEREF _Toc12860 \h </w:instrText>
        </w:r>
        <w:r>
          <w:fldChar w:fldCharType="separate"/>
        </w:r>
        <w:r>
          <w:t>4</w:t>
        </w:r>
        <w:r>
          <w:fldChar w:fldCharType="end"/>
        </w:r>
      </w:hyperlink>
    </w:p>
    <w:p>
      <w:pPr>
        <w:pStyle w:val="TOC1"/>
        <w:tabs>
          <w:tab w:val="right" w:leader="dot" w:pos="8306"/>
        </w:tabs>
      </w:pPr>
      <w:hyperlink w:anchor="_Toc29163" w:history="1">
        <w:r>
          <w:rPr>
            <w:rFonts w:ascii="仿宋" w:eastAsia="仿宋" w:hAnsi="仿宋" w:cs="仿宋" w:hint="eastAsia"/>
            <w:lang w:eastAsia="zh-CN"/>
          </w:rPr>
          <w:t>二、工艺说明</w:t>
        </w:r>
        <w:r>
          <w:tab/>
        </w:r>
        <w:r>
          <w:fldChar w:fldCharType="begin"/>
        </w:r>
        <w:r>
          <w:instrText xml:space="preserve"> PAGEREF _Toc29163 \h </w:instrText>
        </w:r>
        <w:r>
          <w:fldChar w:fldCharType="separate"/>
        </w:r>
        <w:r>
          <w:t>6</w:t>
        </w:r>
        <w:r>
          <w:fldChar w:fldCharType="end"/>
        </w:r>
      </w:hyperlink>
    </w:p>
    <w:p>
      <w:pPr>
        <w:pStyle w:val="TOC2"/>
        <w:tabs>
          <w:tab w:val="right" w:leader="dot" w:pos="8306"/>
        </w:tabs>
      </w:pPr>
      <w:hyperlink w:anchor="_Toc17382" w:history="1">
        <w:r>
          <w:rPr>
            <w:rFonts w:ascii="仿宋" w:eastAsia="仿宋" w:hAnsi="仿宋" w:cs="仿宋" w:hint="eastAsia"/>
            <w:lang w:eastAsia="zh-CN"/>
          </w:rPr>
          <w:t>(一)、技术管理特点</w:t>
        </w:r>
        <w:r>
          <w:tab/>
        </w:r>
        <w:r>
          <w:fldChar w:fldCharType="begin"/>
        </w:r>
        <w:r>
          <w:instrText xml:space="preserve"> PAGEREF _Toc17382 \h </w:instrText>
        </w:r>
        <w:r>
          <w:fldChar w:fldCharType="separate"/>
        </w:r>
        <w:r>
          <w:t>6</w:t>
        </w:r>
        <w:r>
          <w:fldChar w:fldCharType="end"/>
        </w:r>
      </w:hyperlink>
    </w:p>
    <w:p>
      <w:pPr>
        <w:pStyle w:val="TOC2"/>
        <w:tabs>
          <w:tab w:val="right" w:leader="dot" w:pos="8306"/>
        </w:tabs>
      </w:pPr>
      <w:hyperlink w:anchor="_Toc13069" w:history="1">
        <w:r>
          <w:rPr>
            <w:rFonts w:ascii="仿宋" w:eastAsia="仿宋" w:hAnsi="仿宋" w:cs="仿宋" w:hint="eastAsia"/>
            <w:lang w:eastAsia="zh-CN"/>
          </w:rPr>
          <w:t>(二)、镀锡板卷（马口铁）项目工艺技术设计方案</w:t>
        </w:r>
        <w:r>
          <w:tab/>
        </w:r>
        <w:r>
          <w:fldChar w:fldCharType="begin"/>
        </w:r>
        <w:r>
          <w:instrText xml:space="preserve"> PAGEREF _Toc13069 \h </w:instrText>
        </w:r>
        <w:r>
          <w:fldChar w:fldCharType="separate"/>
        </w:r>
        <w:r>
          <w:t>7</w:t>
        </w:r>
        <w:r>
          <w:fldChar w:fldCharType="end"/>
        </w:r>
      </w:hyperlink>
    </w:p>
    <w:p>
      <w:pPr>
        <w:pStyle w:val="TOC2"/>
        <w:tabs>
          <w:tab w:val="right" w:leader="dot" w:pos="8306"/>
        </w:tabs>
      </w:pPr>
      <w:hyperlink w:anchor="_Toc11715" w:history="1">
        <w:r>
          <w:rPr>
            <w:rFonts w:ascii="仿宋" w:eastAsia="仿宋" w:hAnsi="仿宋" w:cs="仿宋" w:hint="eastAsia"/>
            <w:lang w:eastAsia="zh-CN"/>
          </w:rPr>
          <w:t>(三)、设备选型方案</w:t>
        </w:r>
        <w:r>
          <w:tab/>
        </w:r>
        <w:r>
          <w:fldChar w:fldCharType="begin"/>
        </w:r>
        <w:r>
          <w:instrText xml:space="preserve"> PAGEREF _Toc11715 \h </w:instrText>
        </w:r>
        <w:r>
          <w:fldChar w:fldCharType="separate"/>
        </w:r>
        <w:r>
          <w:t>8</w:t>
        </w:r>
        <w:r>
          <w:fldChar w:fldCharType="end"/>
        </w:r>
      </w:hyperlink>
    </w:p>
    <w:p>
      <w:pPr>
        <w:pStyle w:val="TOC1"/>
        <w:tabs>
          <w:tab w:val="right" w:leader="dot" w:pos="8306"/>
        </w:tabs>
      </w:pPr>
      <w:hyperlink w:anchor="_Toc16080" w:history="1">
        <w:r>
          <w:rPr>
            <w:rFonts w:ascii="仿宋" w:eastAsia="仿宋" w:hAnsi="仿宋" w:cs="仿宋" w:hint="eastAsia"/>
            <w:lang w:eastAsia="zh-CN"/>
          </w:rPr>
          <w:t>三、镀锡板卷（马口铁）项目建设单位说明</w:t>
        </w:r>
        <w:r>
          <w:tab/>
        </w:r>
        <w:r>
          <w:fldChar w:fldCharType="begin"/>
        </w:r>
        <w:r>
          <w:instrText xml:space="preserve"> PAGEREF _Toc16080 \h </w:instrText>
        </w:r>
        <w:r>
          <w:fldChar w:fldCharType="separate"/>
        </w:r>
        <w:r>
          <w:t>10</w:t>
        </w:r>
        <w:r>
          <w:fldChar w:fldCharType="end"/>
        </w:r>
      </w:hyperlink>
    </w:p>
    <w:p>
      <w:pPr>
        <w:pStyle w:val="TOC2"/>
        <w:tabs>
          <w:tab w:val="right" w:leader="dot" w:pos="8306"/>
        </w:tabs>
      </w:pPr>
      <w:hyperlink w:anchor="_Toc15112" w:history="1">
        <w:r>
          <w:rPr>
            <w:rFonts w:ascii="仿宋" w:eastAsia="仿宋" w:hAnsi="仿宋" w:cs="仿宋" w:hint="eastAsia"/>
            <w:lang w:eastAsia="zh-CN"/>
          </w:rPr>
          <w:t>(一)、镀锡板卷（马口铁）项目承办单位基本情况</w:t>
        </w:r>
        <w:r>
          <w:tab/>
        </w:r>
        <w:r>
          <w:fldChar w:fldCharType="begin"/>
        </w:r>
        <w:r>
          <w:instrText xml:space="preserve"> PAGEREF _Toc15112 \h </w:instrText>
        </w:r>
        <w:r>
          <w:fldChar w:fldCharType="separate"/>
        </w:r>
        <w:r>
          <w:t>10</w:t>
        </w:r>
        <w:r>
          <w:fldChar w:fldCharType="end"/>
        </w:r>
      </w:hyperlink>
    </w:p>
    <w:p>
      <w:pPr>
        <w:pStyle w:val="TOC2"/>
        <w:tabs>
          <w:tab w:val="right" w:leader="dot" w:pos="8306"/>
        </w:tabs>
      </w:pPr>
      <w:hyperlink w:anchor="_Toc24433" w:history="1">
        <w:r>
          <w:rPr>
            <w:rFonts w:ascii="仿宋" w:eastAsia="仿宋" w:hAnsi="仿宋" w:cs="仿宋" w:hint="eastAsia"/>
            <w:lang w:eastAsia="zh-CN"/>
          </w:rPr>
          <w:t>(二)、公司经济效益分析</w:t>
        </w:r>
        <w:r>
          <w:tab/>
        </w:r>
        <w:r>
          <w:fldChar w:fldCharType="begin"/>
        </w:r>
        <w:r>
          <w:instrText xml:space="preserve"> PAGEREF _Toc24433 \h </w:instrText>
        </w:r>
        <w:r>
          <w:fldChar w:fldCharType="separate"/>
        </w:r>
        <w:r>
          <w:t>10</w:t>
        </w:r>
        <w:r>
          <w:fldChar w:fldCharType="end"/>
        </w:r>
      </w:hyperlink>
    </w:p>
    <w:p>
      <w:pPr>
        <w:pStyle w:val="TOC1"/>
        <w:tabs>
          <w:tab w:val="right" w:leader="dot" w:pos="8306"/>
        </w:tabs>
      </w:pPr>
      <w:hyperlink w:anchor="_Toc29049" w:history="1">
        <w:r>
          <w:rPr>
            <w:rFonts w:ascii="仿宋" w:eastAsia="仿宋" w:hAnsi="仿宋" w:cs="仿宋" w:hint="eastAsia"/>
            <w:lang w:eastAsia="zh-CN"/>
          </w:rPr>
          <w:t>四、产品规划分析</w:t>
        </w:r>
        <w:r>
          <w:tab/>
        </w:r>
        <w:r>
          <w:fldChar w:fldCharType="begin"/>
        </w:r>
        <w:r>
          <w:instrText xml:space="preserve"> PAGEREF _Toc29049 \h </w:instrText>
        </w:r>
        <w:r>
          <w:fldChar w:fldCharType="separate"/>
        </w:r>
        <w:r>
          <w:t>11</w:t>
        </w:r>
        <w:r>
          <w:fldChar w:fldCharType="end"/>
        </w:r>
      </w:hyperlink>
    </w:p>
    <w:p>
      <w:pPr>
        <w:pStyle w:val="TOC2"/>
        <w:tabs>
          <w:tab w:val="right" w:leader="dot" w:pos="8306"/>
        </w:tabs>
      </w:pPr>
      <w:hyperlink w:anchor="_Toc7759" w:history="1">
        <w:r>
          <w:rPr>
            <w:rFonts w:ascii="仿宋" w:eastAsia="仿宋" w:hAnsi="仿宋" w:cs="仿宋" w:hint="eastAsia"/>
            <w:lang w:eastAsia="zh-CN"/>
          </w:rPr>
          <w:t>(一)、产品规划</w:t>
        </w:r>
        <w:r>
          <w:tab/>
        </w:r>
        <w:r>
          <w:fldChar w:fldCharType="begin"/>
        </w:r>
        <w:r>
          <w:instrText xml:space="preserve"> PAGEREF _Toc7759 \h </w:instrText>
        </w:r>
        <w:r>
          <w:fldChar w:fldCharType="separate"/>
        </w:r>
        <w:r>
          <w:t>11</w:t>
        </w:r>
        <w:r>
          <w:fldChar w:fldCharType="end"/>
        </w:r>
      </w:hyperlink>
    </w:p>
    <w:p>
      <w:pPr>
        <w:pStyle w:val="TOC2"/>
        <w:tabs>
          <w:tab w:val="right" w:leader="dot" w:pos="8306"/>
        </w:tabs>
      </w:pPr>
      <w:hyperlink w:anchor="_Toc3311" w:history="1">
        <w:r>
          <w:rPr>
            <w:rFonts w:ascii="仿宋" w:eastAsia="仿宋" w:hAnsi="仿宋" w:cs="仿宋" w:hint="eastAsia"/>
            <w:lang w:eastAsia="zh-CN"/>
          </w:rPr>
          <w:t>(二)、建设规模</w:t>
        </w:r>
        <w:r>
          <w:tab/>
        </w:r>
        <w:r>
          <w:fldChar w:fldCharType="begin"/>
        </w:r>
        <w:r>
          <w:instrText xml:space="preserve"> PAGEREF _Toc3311 \h </w:instrText>
        </w:r>
        <w:r>
          <w:fldChar w:fldCharType="separate"/>
        </w:r>
        <w:r>
          <w:t>12</w:t>
        </w:r>
        <w:r>
          <w:fldChar w:fldCharType="end"/>
        </w:r>
      </w:hyperlink>
    </w:p>
    <w:p>
      <w:pPr>
        <w:pStyle w:val="TOC1"/>
        <w:tabs>
          <w:tab w:val="right" w:leader="dot" w:pos="8306"/>
        </w:tabs>
      </w:pPr>
      <w:hyperlink w:anchor="_Toc18387" w:history="1">
        <w:r>
          <w:rPr>
            <w:rFonts w:ascii="仿宋" w:eastAsia="仿宋" w:hAnsi="仿宋" w:cs="仿宋" w:hint="eastAsia"/>
            <w:lang w:eastAsia="zh-CN"/>
          </w:rPr>
          <w:t>五、镀锡板卷（马口铁）项目建设背景及必要性分析</w:t>
        </w:r>
        <w:r>
          <w:tab/>
        </w:r>
        <w:r>
          <w:fldChar w:fldCharType="begin"/>
        </w:r>
        <w:r>
          <w:instrText xml:space="preserve"> PAGEREF _Toc18387 \h </w:instrText>
        </w:r>
        <w:r>
          <w:fldChar w:fldCharType="separate"/>
        </w:r>
        <w:r>
          <w:t>13</w:t>
        </w:r>
        <w:r>
          <w:fldChar w:fldCharType="end"/>
        </w:r>
      </w:hyperlink>
    </w:p>
    <w:p>
      <w:pPr>
        <w:pStyle w:val="TOC2"/>
        <w:tabs>
          <w:tab w:val="right" w:leader="dot" w:pos="8306"/>
        </w:tabs>
      </w:pPr>
      <w:hyperlink w:anchor="_Toc4170" w:history="1">
        <w:r>
          <w:rPr>
            <w:rFonts w:ascii="仿宋" w:eastAsia="仿宋" w:hAnsi="仿宋" w:cs="仿宋" w:hint="eastAsia"/>
            <w:lang w:eastAsia="zh-CN"/>
          </w:rPr>
          <w:t>(一)、镀锡板卷（马口铁）项目背景分析</w:t>
        </w:r>
        <w:r>
          <w:tab/>
        </w:r>
        <w:r>
          <w:fldChar w:fldCharType="begin"/>
        </w:r>
        <w:r>
          <w:instrText xml:space="preserve"> PAGEREF _Toc4170 \h </w:instrText>
        </w:r>
        <w:r>
          <w:fldChar w:fldCharType="separate"/>
        </w:r>
        <w:r>
          <w:t>13</w:t>
        </w:r>
        <w:r>
          <w:fldChar w:fldCharType="end"/>
        </w:r>
      </w:hyperlink>
    </w:p>
    <w:p>
      <w:pPr>
        <w:pStyle w:val="TOC2"/>
        <w:tabs>
          <w:tab w:val="right" w:leader="dot" w:pos="8306"/>
        </w:tabs>
      </w:pPr>
      <w:hyperlink w:anchor="_Toc25390" w:history="1">
        <w:r>
          <w:rPr>
            <w:rFonts w:ascii="仿宋" w:eastAsia="仿宋" w:hAnsi="仿宋" w:cs="仿宋" w:hint="eastAsia"/>
            <w:lang w:eastAsia="zh-CN"/>
          </w:rPr>
          <w:t>(二)、镀锡板卷（马口铁）项目建设必要性分析</w:t>
        </w:r>
        <w:r>
          <w:tab/>
        </w:r>
        <w:r>
          <w:fldChar w:fldCharType="begin"/>
        </w:r>
        <w:r>
          <w:instrText xml:space="preserve"> PAGEREF _Toc25390 \h </w:instrText>
        </w:r>
        <w:r>
          <w:fldChar w:fldCharType="separate"/>
        </w:r>
        <w:r>
          <w:t>15</w:t>
        </w:r>
        <w:r>
          <w:fldChar w:fldCharType="end"/>
        </w:r>
      </w:hyperlink>
    </w:p>
    <w:p>
      <w:pPr>
        <w:pStyle w:val="TOC1"/>
        <w:tabs>
          <w:tab w:val="right" w:leader="dot" w:pos="8306"/>
        </w:tabs>
      </w:pPr>
      <w:hyperlink w:anchor="_Toc24214" w:history="1">
        <w:r>
          <w:rPr>
            <w:rFonts w:ascii="仿宋" w:eastAsia="仿宋" w:hAnsi="仿宋" w:cs="仿宋" w:hint="eastAsia"/>
            <w:lang w:eastAsia="zh-CN"/>
          </w:rPr>
          <w:t>六、镀锡板卷（马口铁）项目土建工程</w:t>
        </w:r>
        <w:r>
          <w:tab/>
        </w:r>
        <w:r>
          <w:fldChar w:fldCharType="begin"/>
        </w:r>
        <w:r>
          <w:instrText xml:space="preserve"> PAGEREF _Toc24214 \h </w:instrText>
        </w:r>
        <w:r>
          <w:fldChar w:fldCharType="separate"/>
        </w:r>
        <w:r>
          <w:t>17</w:t>
        </w:r>
        <w:r>
          <w:fldChar w:fldCharType="end"/>
        </w:r>
      </w:hyperlink>
    </w:p>
    <w:p>
      <w:pPr>
        <w:pStyle w:val="TOC2"/>
        <w:tabs>
          <w:tab w:val="right" w:leader="dot" w:pos="8306"/>
        </w:tabs>
      </w:pPr>
      <w:hyperlink w:anchor="_Toc25940" w:history="1">
        <w:r>
          <w:rPr>
            <w:rFonts w:ascii="仿宋" w:eastAsia="仿宋" w:hAnsi="仿宋" w:cs="仿宋" w:hint="eastAsia"/>
            <w:lang w:eastAsia="zh-CN"/>
          </w:rPr>
          <w:t>(一)、建筑工程设计原则</w:t>
        </w:r>
        <w:r>
          <w:tab/>
        </w:r>
        <w:r>
          <w:fldChar w:fldCharType="begin"/>
        </w:r>
        <w:r>
          <w:instrText xml:space="preserve"> PAGEREF _Toc25940 \h </w:instrText>
        </w:r>
        <w:r>
          <w:fldChar w:fldCharType="separate"/>
        </w:r>
        <w:r>
          <w:t>17</w:t>
        </w:r>
        <w:r>
          <w:fldChar w:fldCharType="end"/>
        </w:r>
      </w:hyperlink>
    </w:p>
    <w:p>
      <w:pPr>
        <w:pStyle w:val="TOC2"/>
        <w:tabs>
          <w:tab w:val="right" w:leader="dot" w:pos="8306"/>
        </w:tabs>
      </w:pPr>
      <w:hyperlink w:anchor="_Toc9897" w:history="1">
        <w:r>
          <w:rPr>
            <w:rFonts w:ascii="仿宋" w:eastAsia="仿宋" w:hAnsi="仿宋" w:cs="仿宋" w:hint="eastAsia"/>
            <w:lang w:eastAsia="zh-CN"/>
          </w:rPr>
          <w:t>(二)、土建工程设计年限及安全等级</w:t>
        </w:r>
        <w:r>
          <w:tab/>
        </w:r>
        <w:r>
          <w:fldChar w:fldCharType="begin"/>
        </w:r>
        <w:r>
          <w:instrText xml:space="preserve"> PAGEREF _Toc9897 \h </w:instrText>
        </w:r>
        <w:r>
          <w:fldChar w:fldCharType="separate"/>
        </w:r>
        <w:r>
          <w:t>18</w:t>
        </w:r>
        <w:r>
          <w:fldChar w:fldCharType="end"/>
        </w:r>
      </w:hyperlink>
    </w:p>
    <w:p>
      <w:pPr>
        <w:pStyle w:val="TOC2"/>
        <w:tabs>
          <w:tab w:val="right" w:leader="dot" w:pos="8306"/>
        </w:tabs>
      </w:pPr>
      <w:hyperlink w:anchor="_Toc24747" w:history="1">
        <w:r>
          <w:rPr>
            <w:rFonts w:ascii="仿宋" w:eastAsia="仿宋" w:hAnsi="仿宋" w:cs="仿宋" w:hint="eastAsia"/>
            <w:lang w:eastAsia="zh-CN"/>
          </w:rPr>
          <w:t>(三)、建筑工程设计总体要求</w:t>
        </w:r>
        <w:r>
          <w:tab/>
        </w:r>
        <w:r>
          <w:fldChar w:fldCharType="begin"/>
        </w:r>
        <w:r>
          <w:instrText xml:space="preserve"> PAGEREF _Toc24747 \h </w:instrText>
        </w:r>
        <w:r>
          <w:fldChar w:fldCharType="separate"/>
        </w:r>
        <w:r>
          <w:t>19</w:t>
        </w:r>
        <w:r>
          <w:fldChar w:fldCharType="end"/>
        </w:r>
      </w:hyperlink>
    </w:p>
    <w:p>
      <w:pPr>
        <w:pStyle w:val="TOC2"/>
        <w:tabs>
          <w:tab w:val="right" w:leader="dot" w:pos="8306"/>
        </w:tabs>
      </w:pPr>
      <w:hyperlink w:anchor="_Toc31892" w:history="1">
        <w:r>
          <w:rPr>
            <w:rFonts w:ascii="仿宋" w:eastAsia="仿宋" w:hAnsi="仿宋" w:cs="仿宋" w:hint="eastAsia"/>
            <w:lang w:eastAsia="zh-CN"/>
          </w:rPr>
          <w:t>(四)、土建工程建设指标</w:t>
        </w:r>
        <w:r>
          <w:tab/>
        </w:r>
        <w:r>
          <w:fldChar w:fldCharType="begin"/>
        </w:r>
        <w:r>
          <w:instrText xml:space="preserve"> PAGEREF _Toc31892 \h </w:instrText>
        </w:r>
        <w:r>
          <w:fldChar w:fldCharType="separate"/>
        </w:r>
        <w:r>
          <w:t>20</w:t>
        </w:r>
        <w:r>
          <w:fldChar w:fldCharType="end"/>
        </w:r>
      </w:hyperlink>
    </w:p>
    <w:p>
      <w:pPr>
        <w:pStyle w:val="TOC1"/>
        <w:tabs>
          <w:tab w:val="right" w:leader="dot" w:pos="8306"/>
        </w:tabs>
      </w:pPr>
      <w:hyperlink w:anchor="_Toc16188" w:history="1">
        <w:r>
          <w:rPr>
            <w:rFonts w:ascii="仿宋" w:eastAsia="仿宋" w:hAnsi="仿宋" w:cs="仿宋" w:hint="eastAsia"/>
            <w:lang w:eastAsia="zh-CN"/>
          </w:rPr>
          <w:t>七、生产安全保护</w:t>
        </w:r>
        <w:r>
          <w:tab/>
        </w:r>
        <w:r>
          <w:fldChar w:fldCharType="begin"/>
        </w:r>
        <w:r>
          <w:instrText xml:space="preserve"> PAGEREF _Toc16188 \h </w:instrText>
        </w:r>
        <w:r>
          <w:fldChar w:fldCharType="separate"/>
        </w:r>
        <w:r>
          <w:t>20</w:t>
        </w:r>
        <w:r>
          <w:fldChar w:fldCharType="end"/>
        </w:r>
      </w:hyperlink>
    </w:p>
    <w:p>
      <w:pPr>
        <w:pStyle w:val="TOC2"/>
        <w:tabs>
          <w:tab w:val="right" w:leader="dot" w:pos="8306"/>
        </w:tabs>
      </w:pPr>
      <w:hyperlink w:anchor="_Toc6029" w:history="1">
        <w:r>
          <w:rPr>
            <w:rFonts w:ascii="仿宋" w:eastAsia="仿宋" w:hAnsi="仿宋" w:cs="仿宋" w:hint="eastAsia"/>
            <w:lang w:eastAsia="zh-CN"/>
          </w:rPr>
          <w:t>(一)、消防安全</w:t>
        </w:r>
        <w:r>
          <w:tab/>
        </w:r>
        <w:r>
          <w:fldChar w:fldCharType="begin"/>
        </w:r>
        <w:r>
          <w:instrText xml:space="preserve"> PAGEREF _Toc6029 \h </w:instrText>
        </w:r>
        <w:r>
          <w:fldChar w:fldCharType="separate"/>
        </w:r>
        <w:r>
          <w:t>20</w:t>
        </w:r>
        <w:r>
          <w:fldChar w:fldCharType="end"/>
        </w:r>
      </w:hyperlink>
    </w:p>
    <w:p>
      <w:pPr>
        <w:pStyle w:val="TOC2"/>
        <w:tabs>
          <w:tab w:val="right" w:leader="dot" w:pos="8306"/>
        </w:tabs>
      </w:pPr>
      <w:hyperlink w:anchor="_Toc17262" w:history="1">
        <w:r>
          <w:rPr>
            <w:rFonts w:ascii="仿宋" w:eastAsia="仿宋" w:hAnsi="仿宋" w:cs="仿宋" w:hint="eastAsia"/>
            <w:lang w:eastAsia="zh-CN"/>
          </w:rPr>
          <w:t>(二)、防火防爆总图布置措施</w:t>
        </w:r>
        <w:r>
          <w:tab/>
        </w:r>
        <w:r>
          <w:fldChar w:fldCharType="begin"/>
        </w:r>
        <w:r>
          <w:instrText xml:space="preserve"> PAGEREF _Toc17262 \h </w:instrText>
        </w:r>
        <w:r>
          <w:fldChar w:fldCharType="separate"/>
        </w:r>
        <w:r>
          <w:t>22</w:t>
        </w:r>
        <w:r>
          <w:fldChar w:fldCharType="end"/>
        </w:r>
      </w:hyperlink>
    </w:p>
    <w:p>
      <w:pPr>
        <w:pStyle w:val="TOC2"/>
        <w:tabs>
          <w:tab w:val="right" w:leader="dot" w:pos="8306"/>
        </w:tabs>
      </w:pPr>
      <w:hyperlink w:anchor="_Toc8258" w:history="1">
        <w:r>
          <w:rPr>
            <w:rFonts w:ascii="仿宋" w:eastAsia="仿宋" w:hAnsi="仿宋" w:cs="仿宋" w:hint="eastAsia"/>
            <w:lang w:eastAsia="zh-CN"/>
          </w:rPr>
          <w:t>(三)、自然灾害防范措施</w:t>
        </w:r>
        <w:r>
          <w:tab/>
        </w:r>
        <w:r>
          <w:fldChar w:fldCharType="begin"/>
        </w:r>
        <w:r>
          <w:instrText xml:space="preserve"> PAGEREF _Toc8258 \h </w:instrText>
        </w:r>
        <w:r>
          <w:fldChar w:fldCharType="separate"/>
        </w:r>
        <w:r>
          <w:t>22</w:t>
        </w:r>
        <w:r>
          <w:fldChar w:fldCharType="end"/>
        </w:r>
      </w:hyperlink>
    </w:p>
    <w:p>
      <w:pPr>
        <w:pStyle w:val="TOC2"/>
        <w:tabs>
          <w:tab w:val="right" w:leader="dot" w:pos="8306"/>
        </w:tabs>
      </w:pPr>
      <w:hyperlink w:anchor="_Toc11151" w:history="1">
        <w:r>
          <w:rPr>
            <w:rFonts w:ascii="仿宋" w:eastAsia="仿宋" w:hAnsi="仿宋" w:cs="仿宋" w:hint="eastAsia"/>
            <w:lang w:eastAsia="zh-CN"/>
          </w:rPr>
          <w:t>(四)、安全色及安全标志使用要求</w:t>
        </w:r>
        <w:r>
          <w:tab/>
        </w:r>
        <w:r>
          <w:fldChar w:fldCharType="begin"/>
        </w:r>
        <w:r>
          <w:instrText xml:space="preserve"> PAGEREF _Toc11151 \h </w:instrText>
        </w:r>
        <w:r>
          <w:fldChar w:fldCharType="separate"/>
        </w:r>
        <w:r>
          <w:t>23</w:t>
        </w:r>
        <w:r>
          <w:fldChar w:fldCharType="end"/>
        </w:r>
      </w:hyperlink>
    </w:p>
    <w:p>
      <w:pPr>
        <w:pStyle w:val="TOC2"/>
        <w:tabs>
          <w:tab w:val="right" w:leader="dot" w:pos="8306"/>
        </w:tabs>
      </w:pPr>
      <w:hyperlink w:anchor="_Toc6841" w:history="1">
        <w:r>
          <w:rPr>
            <w:rFonts w:ascii="仿宋" w:eastAsia="仿宋" w:hAnsi="仿宋" w:cs="仿宋" w:hint="eastAsia"/>
            <w:lang w:eastAsia="zh-CN"/>
          </w:rPr>
          <w:t>(五)、防尘防毒措施</w:t>
        </w:r>
        <w:r>
          <w:tab/>
        </w:r>
        <w:r>
          <w:fldChar w:fldCharType="begin"/>
        </w:r>
        <w:r>
          <w:instrText xml:space="preserve"> PAGEREF _Toc6841 \h </w:instrText>
        </w:r>
        <w:r>
          <w:fldChar w:fldCharType="separate"/>
        </w:r>
        <w:r>
          <w:t>24</w:t>
        </w:r>
        <w:r>
          <w:fldChar w:fldCharType="end"/>
        </w:r>
      </w:hyperlink>
    </w:p>
    <w:p>
      <w:pPr>
        <w:pStyle w:val="TOC2"/>
        <w:tabs>
          <w:tab w:val="right" w:leader="dot" w:pos="8306"/>
        </w:tabs>
      </w:pPr>
      <w:hyperlink w:anchor="_Toc30395" w:history="1">
        <w:r>
          <w:rPr>
            <w:rFonts w:ascii="仿宋" w:eastAsia="仿宋" w:hAnsi="仿宋" w:cs="仿宋" w:hint="eastAsia"/>
            <w:lang w:eastAsia="zh-CN"/>
          </w:rPr>
          <w:t>(六)、防静电、触电防护及防雷措施</w:t>
        </w:r>
        <w:r>
          <w:tab/>
        </w:r>
        <w:r>
          <w:fldChar w:fldCharType="begin"/>
        </w:r>
        <w:r>
          <w:instrText xml:space="preserve"> PAGEREF _Toc30395 \h </w:instrText>
        </w:r>
        <w:r>
          <w:fldChar w:fldCharType="separate"/>
        </w:r>
        <w:r>
          <w:t>26</w:t>
        </w:r>
        <w:r>
          <w:fldChar w:fldCharType="end"/>
        </w:r>
      </w:hyperlink>
    </w:p>
    <w:p>
      <w:pPr>
        <w:pStyle w:val="TOC2"/>
        <w:tabs>
          <w:tab w:val="right" w:leader="dot" w:pos="8306"/>
        </w:tabs>
      </w:pPr>
      <w:hyperlink w:anchor="_Toc4128" w:history="1">
        <w:r>
          <w:rPr>
            <w:rFonts w:ascii="仿宋" w:eastAsia="仿宋" w:hAnsi="仿宋" w:cs="仿宋" w:hint="eastAsia"/>
            <w:lang w:eastAsia="zh-CN"/>
          </w:rPr>
          <w:t>(七)、机械设备安全保障措施</w:t>
        </w:r>
        <w:r>
          <w:tab/>
        </w:r>
        <w:r>
          <w:fldChar w:fldCharType="begin"/>
        </w:r>
        <w:r>
          <w:instrText xml:space="preserve"> PAGEREF _Toc4128 \h </w:instrText>
        </w:r>
        <w:r>
          <w:fldChar w:fldCharType="separate"/>
        </w:r>
        <w:r>
          <w:t>27</w:t>
        </w:r>
        <w:r>
          <w:fldChar w:fldCharType="end"/>
        </w:r>
      </w:hyperlink>
    </w:p>
    <w:p>
      <w:pPr>
        <w:pStyle w:val="TOC1"/>
        <w:tabs>
          <w:tab w:val="right" w:leader="dot" w:pos="8306"/>
        </w:tabs>
      </w:pPr>
      <w:hyperlink w:anchor="_Toc32225" w:history="1">
        <w:r>
          <w:rPr>
            <w:rFonts w:ascii="仿宋" w:eastAsia="仿宋" w:hAnsi="仿宋" w:cs="仿宋" w:hint="eastAsia"/>
            <w:lang w:eastAsia="zh-CN"/>
          </w:rPr>
          <w:t>八、镀锡板卷（马口铁）项目计划安排</w:t>
        </w:r>
        <w:r>
          <w:tab/>
        </w:r>
        <w:r>
          <w:fldChar w:fldCharType="begin"/>
        </w:r>
        <w:r>
          <w:instrText xml:space="preserve"> PAGEREF _Toc32225 \h </w:instrText>
        </w:r>
        <w:r>
          <w:fldChar w:fldCharType="separate"/>
        </w:r>
        <w:r>
          <w:t>28</w:t>
        </w:r>
        <w:r>
          <w:fldChar w:fldCharType="end"/>
        </w:r>
      </w:hyperlink>
    </w:p>
    <w:p>
      <w:pPr>
        <w:pStyle w:val="TOC2"/>
        <w:tabs>
          <w:tab w:val="right" w:leader="dot" w:pos="8306"/>
        </w:tabs>
      </w:pPr>
      <w:hyperlink w:anchor="_Toc65" w:history="1">
        <w:r>
          <w:rPr>
            <w:rFonts w:ascii="仿宋" w:eastAsia="仿宋" w:hAnsi="仿宋" w:cs="仿宋" w:hint="eastAsia"/>
            <w:lang w:eastAsia="zh-CN"/>
          </w:rPr>
          <w:t>(一)、建设周期</w:t>
        </w:r>
        <w:r>
          <w:tab/>
        </w:r>
        <w:r>
          <w:fldChar w:fldCharType="begin"/>
        </w:r>
        <w:r>
          <w:instrText xml:space="preserve"> PAGEREF _Toc65 \h </w:instrText>
        </w:r>
        <w:r>
          <w:fldChar w:fldCharType="separate"/>
        </w:r>
        <w:r>
          <w:t>28</w:t>
        </w:r>
        <w:r>
          <w:fldChar w:fldCharType="end"/>
        </w:r>
      </w:hyperlink>
    </w:p>
    <w:p>
      <w:pPr>
        <w:pStyle w:val="TOC2"/>
        <w:tabs>
          <w:tab w:val="right" w:leader="dot" w:pos="8306"/>
        </w:tabs>
      </w:pPr>
      <w:hyperlink w:anchor="_Toc27116" w:history="1">
        <w:r>
          <w:rPr>
            <w:rFonts w:ascii="仿宋" w:eastAsia="仿宋" w:hAnsi="仿宋" w:cs="仿宋" w:hint="eastAsia"/>
            <w:lang w:eastAsia="zh-CN"/>
          </w:rPr>
          <w:t>(二)、建设进度</w:t>
        </w:r>
        <w:r>
          <w:tab/>
        </w:r>
        <w:r>
          <w:fldChar w:fldCharType="begin"/>
        </w:r>
        <w:r>
          <w:instrText xml:space="preserve"> PAGEREF _Toc27116 \h </w:instrText>
        </w:r>
        <w:r>
          <w:fldChar w:fldCharType="separate"/>
        </w:r>
        <w:r>
          <w:t>29</w:t>
        </w:r>
        <w:r>
          <w:fldChar w:fldCharType="end"/>
        </w:r>
      </w:hyperlink>
    </w:p>
    <w:p>
      <w:pPr>
        <w:pStyle w:val="TOC2"/>
        <w:tabs>
          <w:tab w:val="right" w:leader="dot" w:pos="8306"/>
        </w:tabs>
      </w:pPr>
      <w:hyperlink w:anchor="_Toc8053" w:history="1">
        <w:r>
          <w:rPr>
            <w:rFonts w:ascii="仿宋" w:eastAsia="仿宋" w:hAnsi="仿宋" w:cs="仿宋" w:hint="eastAsia"/>
            <w:lang w:eastAsia="zh-CN"/>
          </w:rPr>
          <w:t>(三)、进度安排注意事项</w:t>
        </w:r>
        <w:r>
          <w:tab/>
        </w:r>
        <w:r>
          <w:fldChar w:fldCharType="begin"/>
        </w:r>
        <w:r>
          <w:instrText xml:space="preserve"> PAGEREF _Toc8053 \h </w:instrText>
        </w:r>
        <w:r>
          <w:fldChar w:fldCharType="separate"/>
        </w:r>
        <w:r>
          <w:t>30</w:t>
        </w:r>
        <w:r>
          <w:fldChar w:fldCharType="end"/>
        </w:r>
      </w:hyperlink>
    </w:p>
    <w:p>
      <w:pPr>
        <w:pStyle w:val="TOC2"/>
        <w:tabs>
          <w:tab w:val="right" w:leader="dot" w:pos="8306"/>
        </w:tabs>
      </w:pPr>
      <w:hyperlink w:anchor="_Toc6250" w:history="1">
        <w:r>
          <w:rPr>
            <w:rFonts w:ascii="仿宋" w:eastAsia="仿宋" w:hAnsi="仿宋" w:cs="仿宋" w:hint="eastAsia"/>
            <w:lang w:eastAsia="zh-CN"/>
          </w:rPr>
          <w:t>(四)、人力资源配置</w:t>
        </w:r>
        <w:r>
          <w:tab/>
        </w:r>
        <w:r>
          <w:fldChar w:fldCharType="begin"/>
        </w:r>
        <w:r>
          <w:instrText xml:space="preserve"> PAGEREF _Toc6250 \h </w:instrText>
        </w:r>
        <w:r>
          <w:fldChar w:fldCharType="separate"/>
        </w:r>
        <w:r>
          <w:t>32</w:t>
        </w:r>
        <w:r>
          <w:fldChar w:fldCharType="end"/>
        </w:r>
      </w:hyperlink>
    </w:p>
    <w:p>
      <w:pPr>
        <w:pStyle w:val="TOC1"/>
        <w:tabs>
          <w:tab w:val="right" w:leader="dot" w:pos="8306"/>
        </w:tabs>
      </w:pPr>
      <w:hyperlink w:anchor="_Toc19786" w:history="1">
        <w:r>
          <w:rPr>
            <w:rFonts w:ascii="仿宋" w:eastAsia="仿宋" w:hAnsi="仿宋" w:cs="仿宋" w:hint="eastAsia"/>
            <w:lang w:eastAsia="zh-CN"/>
          </w:rPr>
          <w:t>九、镀锡板卷（马口铁）项目经营效益</w:t>
        </w:r>
        <w:r>
          <w:tab/>
        </w:r>
        <w:r>
          <w:fldChar w:fldCharType="begin"/>
        </w:r>
        <w:r>
          <w:instrText xml:space="preserve"> PAGEREF _Toc19786 \h </w:instrText>
        </w:r>
        <w:r>
          <w:fldChar w:fldCharType="separate"/>
        </w:r>
        <w:r>
          <w:t>33</w:t>
        </w:r>
        <w:r>
          <w:fldChar w:fldCharType="end"/>
        </w:r>
      </w:hyperlink>
    </w:p>
    <w:p>
      <w:pPr>
        <w:pStyle w:val="TOC2"/>
        <w:tabs>
          <w:tab w:val="right" w:leader="dot" w:pos="8306"/>
        </w:tabs>
      </w:pPr>
      <w:hyperlink w:anchor="_Toc18975" w:history="1">
        <w:r>
          <w:rPr>
            <w:rFonts w:ascii="仿宋" w:eastAsia="仿宋" w:hAnsi="仿宋" w:cs="仿宋" w:hint="eastAsia"/>
            <w:lang w:eastAsia="zh-CN"/>
          </w:rPr>
          <w:t>(一)、经济评价财务测算</w:t>
        </w:r>
        <w:r>
          <w:tab/>
        </w:r>
        <w:r>
          <w:fldChar w:fldCharType="begin"/>
        </w:r>
        <w:r>
          <w:instrText xml:space="preserve"> PAGEREF _Toc18975 \h </w:instrText>
        </w:r>
        <w:r>
          <w:fldChar w:fldCharType="separate"/>
        </w:r>
        <w:r>
          <w:t>33</w:t>
        </w:r>
        <w:r>
          <w:fldChar w:fldCharType="end"/>
        </w:r>
      </w:hyperlink>
    </w:p>
    <w:p>
      <w:pPr>
        <w:pStyle w:val="TOC2"/>
        <w:tabs>
          <w:tab w:val="right" w:leader="dot" w:pos="8306"/>
        </w:tabs>
      </w:pPr>
      <w:hyperlink w:anchor="_Toc20790" w:history="1">
        <w:r>
          <w:rPr>
            <w:rFonts w:ascii="仿宋" w:eastAsia="仿宋" w:hAnsi="仿宋" w:cs="仿宋" w:hint="eastAsia"/>
            <w:lang w:eastAsia="zh-CN"/>
          </w:rPr>
          <w:t>(二)、镀锡板卷（马口铁）项目盈利能力分析</w:t>
        </w:r>
        <w:r>
          <w:tab/>
        </w:r>
        <w:r>
          <w:fldChar w:fldCharType="begin"/>
        </w:r>
        <w:r>
          <w:instrText xml:space="preserve"> PAGEREF _Toc20790 \h </w:instrText>
        </w:r>
        <w:r>
          <w:fldChar w:fldCharType="separate"/>
        </w:r>
        <w:r>
          <w:t>34</w:t>
        </w:r>
        <w:r>
          <w:fldChar w:fldCharType="end"/>
        </w:r>
      </w:hyperlink>
    </w:p>
    <w:p>
      <w:pPr>
        <w:pStyle w:val="TOC1"/>
        <w:tabs>
          <w:tab w:val="right" w:leader="dot" w:pos="8306"/>
        </w:tabs>
      </w:pPr>
      <w:hyperlink w:anchor="_Toc4957" w:history="1">
        <w:r>
          <w:rPr>
            <w:rFonts w:ascii="仿宋" w:eastAsia="仿宋" w:hAnsi="仿宋" w:cs="仿宋" w:hint="eastAsia"/>
            <w:lang w:eastAsia="zh-CN"/>
          </w:rPr>
          <w:t>十、镀锡板卷（马口铁）项目创新与研发</w:t>
        </w:r>
        <w:r>
          <w:tab/>
        </w:r>
        <w:r>
          <w:fldChar w:fldCharType="begin"/>
        </w:r>
        <w:r>
          <w:instrText xml:space="preserve"> PAGEREF _Toc4957 \h </w:instrText>
        </w:r>
        <w:r>
          <w:fldChar w:fldCharType="separate"/>
        </w:r>
        <w:r>
          <w:t>35</w:t>
        </w:r>
        <w:r>
          <w:fldChar w:fldCharType="end"/>
        </w:r>
      </w:hyperlink>
    </w:p>
    <w:p>
      <w:pPr>
        <w:pStyle w:val="TOC2"/>
        <w:tabs>
          <w:tab w:val="right" w:leader="dot" w:pos="8306"/>
        </w:tabs>
      </w:pPr>
      <w:hyperlink w:anchor="_Toc5649" w:history="1">
        <w:r>
          <w:rPr>
            <w:rFonts w:ascii="仿宋" w:eastAsia="仿宋" w:hAnsi="仿宋" w:cs="仿宋" w:hint="eastAsia"/>
            <w:lang w:eastAsia="zh-CN"/>
          </w:rPr>
          <w:t>(一)、创新策略与方向</w:t>
        </w:r>
        <w:r>
          <w:tab/>
        </w:r>
        <w:r>
          <w:fldChar w:fldCharType="begin"/>
        </w:r>
        <w:r>
          <w:instrText xml:space="preserve"> PAGEREF _Toc5649 \h </w:instrText>
        </w:r>
        <w:r>
          <w:fldChar w:fldCharType="separate"/>
        </w:r>
        <w:r>
          <w:t>35</w:t>
        </w:r>
        <w:r>
          <w:fldChar w:fldCharType="end"/>
        </w:r>
      </w:hyperlink>
    </w:p>
    <w:p>
      <w:pPr>
        <w:pStyle w:val="TOC2"/>
        <w:tabs>
          <w:tab w:val="right" w:leader="dot" w:pos="8306"/>
        </w:tabs>
      </w:pPr>
      <w:hyperlink w:anchor="_Toc1068" w:history="1">
        <w:r>
          <w:rPr>
            <w:rFonts w:ascii="仿宋" w:eastAsia="仿宋" w:hAnsi="仿宋" w:cs="仿宋" w:hint="eastAsia"/>
            <w:lang w:eastAsia="zh-CN"/>
          </w:rPr>
          <w:t>(二)、研发规划与投入</w:t>
        </w:r>
        <w:r>
          <w:tab/>
        </w:r>
        <w:r>
          <w:fldChar w:fldCharType="begin"/>
        </w:r>
        <w:r>
          <w:instrText xml:space="preserve"> PAGEREF _Toc1068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5" w:history="1">
        <w:r>
          <w:rPr>
            <w:rFonts w:ascii="仿宋" w:eastAsia="仿宋" w:hAnsi="仿宋" w:cs="仿宋" w:hint="eastAsia"/>
            <w:lang w:eastAsia="zh-CN"/>
          </w:rPr>
          <w:t>十一、镀锡板卷（马口铁）项目环境影响分析</w:t>
        </w:r>
        <w:r>
          <w:tab/>
        </w:r>
        <w:r>
          <w:fldChar w:fldCharType="begin"/>
        </w:r>
        <w:r>
          <w:instrText xml:space="preserve"> PAGEREF _Toc8745 \h </w:instrText>
        </w:r>
        <w:r>
          <w:fldChar w:fldCharType="separate"/>
        </w:r>
        <w:r>
          <w:t>38</w:t>
        </w:r>
        <w:r>
          <w:fldChar w:fldCharType="end"/>
        </w:r>
      </w:hyperlink>
    </w:p>
    <w:p>
      <w:pPr>
        <w:pStyle w:val="TOC2"/>
        <w:tabs>
          <w:tab w:val="right" w:leader="dot" w:pos="8306"/>
        </w:tabs>
      </w:pPr>
      <w:hyperlink w:anchor="_Toc28278" w:history="1">
        <w:r>
          <w:rPr>
            <w:rFonts w:ascii="仿宋" w:eastAsia="仿宋" w:hAnsi="仿宋" w:cs="仿宋" w:hint="eastAsia"/>
            <w:lang w:eastAsia="zh-CN"/>
          </w:rPr>
          <w:t>(一)、建设区域环境质量现状</w:t>
        </w:r>
        <w:r>
          <w:tab/>
        </w:r>
        <w:r>
          <w:fldChar w:fldCharType="begin"/>
        </w:r>
        <w:r>
          <w:instrText xml:space="preserve"> PAGEREF _Toc28278 \h </w:instrText>
        </w:r>
        <w:r>
          <w:fldChar w:fldCharType="separate"/>
        </w:r>
        <w:r>
          <w:t>38</w:t>
        </w:r>
        <w:r>
          <w:fldChar w:fldCharType="end"/>
        </w:r>
      </w:hyperlink>
    </w:p>
    <w:p>
      <w:pPr>
        <w:pStyle w:val="TOC2"/>
        <w:tabs>
          <w:tab w:val="right" w:leader="dot" w:pos="8306"/>
        </w:tabs>
      </w:pPr>
      <w:hyperlink w:anchor="_Toc14639" w:history="1">
        <w:r>
          <w:rPr>
            <w:rFonts w:ascii="仿宋" w:eastAsia="仿宋" w:hAnsi="仿宋" w:cs="仿宋" w:hint="eastAsia"/>
            <w:lang w:eastAsia="zh-CN"/>
          </w:rPr>
          <w:t>(二)、建设期环境保护</w:t>
        </w:r>
        <w:r>
          <w:tab/>
        </w:r>
        <w:r>
          <w:fldChar w:fldCharType="begin"/>
        </w:r>
        <w:r>
          <w:instrText xml:space="preserve"> PAGEREF _Toc14639 \h </w:instrText>
        </w:r>
        <w:r>
          <w:fldChar w:fldCharType="separate"/>
        </w:r>
        <w:r>
          <w:t>40</w:t>
        </w:r>
        <w:r>
          <w:fldChar w:fldCharType="end"/>
        </w:r>
      </w:hyperlink>
    </w:p>
    <w:p>
      <w:pPr>
        <w:pStyle w:val="TOC2"/>
        <w:tabs>
          <w:tab w:val="right" w:leader="dot" w:pos="8306"/>
        </w:tabs>
      </w:pPr>
      <w:hyperlink w:anchor="_Toc8922" w:history="1">
        <w:r>
          <w:rPr>
            <w:rFonts w:ascii="仿宋" w:eastAsia="仿宋" w:hAnsi="仿宋" w:cs="仿宋" w:hint="eastAsia"/>
            <w:lang w:eastAsia="zh-CN"/>
          </w:rPr>
          <w:t>(三)、运营期环境保护</w:t>
        </w:r>
        <w:r>
          <w:tab/>
        </w:r>
        <w:r>
          <w:fldChar w:fldCharType="begin"/>
        </w:r>
        <w:r>
          <w:instrText xml:space="preserve"> PAGEREF _Toc8922 \h </w:instrText>
        </w:r>
        <w:r>
          <w:fldChar w:fldCharType="separate"/>
        </w:r>
        <w:r>
          <w:t>41</w:t>
        </w:r>
        <w:r>
          <w:fldChar w:fldCharType="end"/>
        </w:r>
      </w:hyperlink>
    </w:p>
    <w:p>
      <w:pPr>
        <w:pStyle w:val="TOC2"/>
        <w:tabs>
          <w:tab w:val="right" w:leader="dot" w:pos="8306"/>
        </w:tabs>
      </w:pPr>
      <w:hyperlink w:anchor="_Toc15946" w:history="1">
        <w:r>
          <w:rPr>
            <w:rFonts w:ascii="仿宋" w:eastAsia="仿宋" w:hAnsi="仿宋" w:cs="仿宋" w:hint="eastAsia"/>
            <w:lang w:eastAsia="zh-CN"/>
          </w:rPr>
          <w:t>(四)、镀锡板卷（马口铁）项目建设对区域经济的影响</w:t>
        </w:r>
        <w:r>
          <w:tab/>
        </w:r>
        <w:r>
          <w:fldChar w:fldCharType="begin"/>
        </w:r>
        <w:r>
          <w:instrText xml:space="preserve"> PAGEREF _Toc15946 \h </w:instrText>
        </w:r>
        <w:r>
          <w:fldChar w:fldCharType="separate"/>
        </w:r>
        <w:r>
          <w:t>42</w:t>
        </w:r>
        <w:r>
          <w:fldChar w:fldCharType="end"/>
        </w:r>
      </w:hyperlink>
    </w:p>
    <w:p>
      <w:pPr>
        <w:pStyle w:val="TOC2"/>
        <w:tabs>
          <w:tab w:val="right" w:leader="dot" w:pos="8306"/>
        </w:tabs>
      </w:pPr>
      <w:hyperlink w:anchor="_Toc210" w:history="1">
        <w:r>
          <w:rPr>
            <w:rFonts w:ascii="仿宋" w:eastAsia="仿宋" w:hAnsi="仿宋" w:cs="仿宋" w:hint="eastAsia"/>
            <w:lang w:eastAsia="zh-CN"/>
          </w:rPr>
          <w:t>(五)、废弃物处理</w:t>
        </w:r>
        <w:r>
          <w:tab/>
        </w:r>
        <w:r>
          <w:fldChar w:fldCharType="begin"/>
        </w:r>
        <w:r>
          <w:instrText xml:space="preserve"> PAGEREF _Toc210 \h </w:instrText>
        </w:r>
        <w:r>
          <w:fldChar w:fldCharType="separate"/>
        </w:r>
        <w:r>
          <w:t>44</w:t>
        </w:r>
        <w:r>
          <w:fldChar w:fldCharType="end"/>
        </w:r>
      </w:hyperlink>
    </w:p>
    <w:p>
      <w:pPr>
        <w:pStyle w:val="TOC2"/>
        <w:tabs>
          <w:tab w:val="right" w:leader="dot" w:pos="8306"/>
        </w:tabs>
      </w:pPr>
      <w:hyperlink w:anchor="_Toc24603" w:history="1">
        <w:r>
          <w:rPr>
            <w:rFonts w:ascii="仿宋" w:eastAsia="仿宋" w:hAnsi="仿宋" w:cs="仿宋" w:hint="eastAsia"/>
            <w:lang w:eastAsia="zh-CN"/>
          </w:rPr>
          <w:t>(六)、特殊环境影响分析</w:t>
        </w:r>
        <w:r>
          <w:tab/>
        </w:r>
        <w:r>
          <w:fldChar w:fldCharType="begin"/>
        </w:r>
        <w:r>
          <w:instrText xml:space="preserve"> PAGEREF _Toc24603 \h </w:instrText>
        </w:r>
        <w:r>
          <w:fldChar w:fldCharType="separate"/>
        </w:r>
        <w:r>
          <w:t>46</w:t>
        </w:r>
        <w:r>
          <w:fldChar w:fldCharType="end"/>
        </w:r>
      </w:hyperlink>
    </w:p>
    <w:p>
      <w:pPr>
        <w:pStyle w:val="TOC2"/>
        <w:tabs>
          <w:tab w:val="right" w:leader="dot" w:pos="8306"/>
        </w:tabs>
      </w:pPr>
      <w:hyperlink w:anchor="_Toc23890" w:history="1">
        <w:r>
          <w:rPr>
            <w:rFonts w:ascii="仿宋" w:eastAsia="仿宋" w:hAnsi="仿宋" w:cs="仿宋" w:hint="eastAsia"/>
            <w:lang w:eastAsia="zh-CN"/>
          </w:rPr>
          <w:t>(七)、清洁生产</w:t>
        </w:r>
        <w:r>
          <w:tab/>
        </w:r>
        <w:r>
          <w:fldChar w:fldCharType="begin"/>
        </w:r>
        <w:r>
          <w:instrText xml:space="preserve"> PAGEREF _Toc23890 \h </w:instrText>
        </w:r>
        <w:r>
          <w:fldChar w:fldCharType="separate"/>
        </w:r>
        <w:r>
          <w:t>47</w:t>
        </w:r>
        <w:r>
          <w:fldChar w:fldCharType="end"/>
        </w:r>
      </w:hyperlink>
    </w:p>
    <w:p>
      <w:pPr>
        <w:pStyle w:val="TOC2"/>
        <w:tabs>
          <w:tab w:val="right" w:leader="dot" w:pos="8306"/>
        </w:tabs>
      </w:pPr>
      <w:hyperlink w:anchor="_Toc9582" w:history="1">
        <w:r>
          <w:rPr>
            <w:rFonts w:ascii="仿宋" w:eastAsia="仿宋" w:hAnsi="仿宋" w:cs="仿宋" w:hint="eastAsia"/>
            <w:lang w:eastAsia="zh-CN"/>
          </w:rPr>
          <w:t>(八)、环境保护综合评价</w:t>
        </w:r>
        <w:r>
          <w:tab/>
        </w:r>
        <w:r>
          <w:fldChar w:fldCharType="begin"/>
        </w:r>
        <w:r>
          <w:instrText xml:space="preserve"> PAGEREF _Toc9582 \h </w:instrText>
        </w:r>
        <w:r>
          <w:fldChar w:fldCharType="separate"/>
        </w:r>
        <w:r>
          <w:t>48</w:t>
        </w:r>
        <w:r>
          <w:fldChar w:fldCharType="end"/>
        </w:r>
      </w:hyperlink>
    </w:p>
    <w:p>
      <w:pPr>
        <w:pStyle w:val="TOC1"/>
        <w:tabs>
          <w:tab w:val="right" w:leader="dot" w:pos="8306"/>
        </w:tabs>
      </w:pPr>
      <w:hyperlink w:anchor="_Toc6916" w:history="1">
        <w:r>
          <w:rPr>
            <w:rFonts w:ascii="仿宋" w:eastAsia="仿宋" w:hAnsi="仿宋" w:cs="仿宋" w:hint="eastAsia"/>
            <w:lang w:eastAsia="zh-CN"/>
          </w:rPr>
          <w:t>十二、镀锡板卷（马口铁）项目人力资源培养与发展</w:t>
        </w:r>
        <w:r>
          <w:tab/>
        </w:r>
        <w:r>
          <w:fldChar w:fldCharType="begin"/>
        </w:r>
        <w:r>
          <w:instrText xml:space="preserve"> PAGEREF _Toc6916 \h </w:instrText>
        </w:r>
        <w:r>
          <w:fldChar w:fldCharType="separate"/>
        </w:r>
        <w:r>
          <w:t>49</w:t>
        </w:r>
        <w:r>
          <w:fldChar w:fldCharType="end"/>
        </w:r>
      </w:hyperlink>
    </w:p>
    <w:p>
      <w:pPr>
        <w:pStyle w:val="TOC2"/>
        <w:tabs>
          <w:tab w:val="right" w:leader="dot" w:pos="8306"/>
        </w:tabs>
      </w:pPr>
      <w:hyperlink w:anchor="_Toc26864" w:history="1">
        <w:r>
          <w:rPr>
            <w:rFonts w:ascii="仿宋" w:eastAsia="仿宋" w:hAnsi="仿宋" w:cs="仿宋" w:hint="eastAsia"/>
            <w:lang w:eastAsia="zh-CN"/>
          </w:rPr>
          <w:t>(一)、人才需求与规划</w:t>
        </w:r>
        <w:r>
          <w:tab/>
        </w:r>
        <w:r>
          <w:fldChar w:fldCharType="begin"/>
        </w:r>
        <w:r>
          <w:instrText xml:space="preserve"> PAGEREF _Toc26864 \h </w:instrText>
        </w:r>
        <w:r>
          <w:fldChar w:fldCharType="separate"/>
        </w:r>
        <w:r>
          <w:t>49</w:t>
        </w:r>
        <w:r>
          <w:fldChar w:fldCharType="end"/>
        </w:r>
      </w:hyperlink>
    </w:p>
    <w:p>
      <w:pPr>
        <w:pStyle w:val="TOC2"/>
        <w:tabs>
          <w:tab w:val="right" w:leader="dot" w:pos="8306"/>
        </w:tabs>
      </w:pPr>
      <w:hyperlink w:anchor="_Toc27091" w:history="1">
        <w:r>
          <w:rPr>
            <w:rFonts w:ascii="仿宋" w:eastAsia="仿宋" w:hAnsi="仿宋" w:cs="仿宋" w:hint="eastAsia"/>
            <w:lang w:eastAsia="zh-CN"/>
          </w:rPr>
          <w:t>(二)、培训与发展计划</w:t>
        </w:r>
        <w:r>
          <w:tab/>
        </w:r>
        <w:r>
          <w:fldChar w:fldCharType="begin"/>
        </w:r>
        <w:r>
          <w:instrText xml:space="preserve"> PAGEREF _Toc27091 \h </w:instrText>
        </w:r>
        <w:r>
          <w:fldChar w:fldCharType="separate"/>
        </w:r>
        <w:r>
          <w:t>50</w:t>
        </w:r>
        <w:r>
          <w:fldChar w:fldCharType="end"/>
        </w:r>
      </w:hyperlink>
    </w:p>
    <w:p>
      <w:pPr>
        <w:pStyle w:val="TOC1"/>
        <w:tabs>
          <w:tab w:val="right" w:leader="dot" w:pos="8306"/>
        </w:tabs>
      </w:pPr>
      <w:hyperlink w:anchor="_Toc806" w:history="1">
        <w:r>
          <w:rPr>
            <w:rFonts w:ascii="仿宋" w:eastAsia="仿宋" w:hAnsi="仿宋" w:cs="仿宋" w:hint="eastAsia"/>
            <w:lang w:eastAsia="zh-CN"/>
          </w:rPr>
          <w:t>十三、镀锡板卷（马口铁）项目变更管理</w:t>
        </w:r>
        <w:r>
          <w:tab/>
        </w:r>
        <w:r>
          <w:fldChar w:fldCharType="begin"/>
        </w:r>
        <w:r>
          <w:instrText xml:space="preserve"> PAGEREF _Toc806 \h </w:instrText>
        </w:r>
        <w:r>
          <w:fldChar w:fldCharType="separate"/>
        </w:r>
        <w:r>
          <w:t>51</w:t>
        </w:r>
        <w:r>
          <w:fldChar w:fldCharType="end"/>
        </w:r>
      </w:hyperlink>
    </w:p>
    <w:p>
      <w:pPr>
        <w:pStyle w:val="TOC2"/>
        <w:tabs>
          <w:tab w:val="right" w:leader="dot" w:pos="8306"/>
        </w:tabs>
      </w:pPr>
      <w:hyperlink w:anchor="_Toc3941" w:history="1">
        <w:r>
          <w:rPr>
            <w:rFonts w:ascii="仿宋" w:eastAsia="仿宋" w:hAnsi="仿宋" w:cs="仿宋" w:hint="eastAsia"/>
            <w:lang w:eastAsia="zh-CN"/>
          </w:rPr>
          <w:t>(一)、变更申请与评估</w:t>
        </w:r>
        <w:r>
          <w:tab/>
        </w:r>
        <w:r>
          <w:fldChar w:fldCharType="begin"/>
        </w:r>
        <w:r>
          <w:instrText xml:space="preserve"> PAGEREF _Toc3941 \h </w:instrText>
        </w:r>
        <w:r>
          <w:fldChar w:fldCharType="separate"/>
        </w:r>
        <w:r>
          <w:t>51</w:t>
        </w:r>
        <w:r>
          <w:fldChar w:fldCharType="end"/>
        </w:r>
      </w:hyperlink>
    </w:p>
    <w:p>
      <w:pPr>
        <w:pStyle w:val="TOC2"/>
        <w:tabs>
          <w:tab w:val="right" w:leader="dot" w:pos="8306"/>
        </w:tabs>
      </w:pPr>
      <w:hyperlink w:anchor="_Toc7536" w:history="1">
        <w:r>
          <w:rPr>
            <w:rFonts w:ascii="仿宋" w:eastAsia="仿宋" w:hAnsi="仿宋" w:cs="仿宋" w:hint="eastAsia"/>
            <w:lang w:eastAsia="zh-CN"/>
          </w:rPr>
          <w:t>(二)、变更实施与控制</w:t>
        </w:r>
        <w:r>
          <w:tab/>
        </w:r>
        <w:r>
          <w:fldChar w:fldCharType="begin"/>
        </w:r>
        <w:r>
          <w:instrText xml:space="preserve"> PAGEREF _Toc7536 \h </w:instrText>
        </w:r>
        <w:r>
          <w:fldChar w:fldCharType="separate"/>
        </w:r>
        <w:r>
          <w:t>51</w:t>
        </w:r>
        <w:r>
          <w:fldChar w:fldCharType="end"/>
        </w:r>
      </w:hyperlink>
    </w:p>
    <w:p>
      <w:pPr>
        <w:pStyle w:val="TOC1"/>
        <w:tabs>
          <w:tab w:val="right" w:leader="dot" w:pos="8306"/>
        </w:tabs>
      </w:pPr>
      <w:hyperlink w:anchor="_Toc26792" w:history="1">
        <w:r>
          <w:rPr>
            <w:rFonts w:ascii="仿宋" w:eastAsia="仿宋" w:hAnsi="仿宋" w:cs="仿宋" w:hint="eastAsia"/>
            <w:lang w:eastAsia="zh-CN"/>
          </w:rPr>
          <w:t>十四、营销与推广策略</w:t>
        </w:r>
        <w:r>
          <w:tab/>
        </w:r>
        <w:r>
          <w:fldChar w:fldCharType="begin"/>
        </w:r>
        <w:r>
          <w:instrText xml:space="preserve"> PAGEREF _Toc26792 \h </w:instrText>
        </w:r>
        <w:r>
          <w:fldChar w:fldCharType="separate"/>
        </w:r>
        <w:r>
          <w:t>52</w:t>
        </w:r>
        <w:r>
          <w:fldChar w:fldCharType="end"/>
        </w:r>
      </w:hyperlink>
    </w:p>
    <w:p>
      <w:pPr>
        <w:pStyle w:val="TOC2"/>
        <w:tabs>
          <w:tab w:val="right" w:leader="dot" w:pos="8306"/>
        </w:tabs>
      </w:pPr>
      <w:hyperlink w:anchor="_Toc15846" w:history="1">
        <w:r>
          <w:rPr>
            <w:rFonts w:ascii="仿宋" w:eastAsia="仿宋" w:hAnsi="仿宋" w:cs="仿宋" w:hint="eastAsia"/>
            <w:lang w:eastAsia="zh-CN"/>
          </w:rPr>
          <w:t>(一)、产品/服务定位与特点</w:t>
        </w:r>
        <w:r>
          <w:tab/>
        </w:r>
        <w:r>
          <w:fldChar w:fldCharType="begin"/>
        </w:r>
        <w:r>
          <w:instrText xml:space="preserve"> PAGEREF _Toc15846 \h </w:instrText>
        </w:r>
        <w:r>
          <w:fldChar w:fldCharType="separate"/>
        </w:r>
        <w:r>
          <w:t>52</w:t>
        </w:r>
        <w:r>
          <w:fldChar w:fldCharType="end"/>
        </w:r>
      </w:hyperlink>
    </w:p>
    <w:p>
      <w:pPr>
        <w:pStyle w:val="TOC2"/>
        <w:tabs>
          <w:tab w:val="right" w:leader="dot" w:pos="8306"/>
        </w:tabs>
      </w:pPr>
      <w:hyperlink w:anchor="_Toc5291" w:history="1">
        <w:r>
          <w:rPr>
            <w:rFonts w:ascii="仿宋" w:eastAsia="仿宋" w:hAnsi="仿宋" w:cs="仿宋" w:hint="eastAsia"/>
            <w:lang w:eastAsia="zh-CN"/>
          </w:rPr>
          <w:t>(二)、市场定位与竞争分析</w:t>
        </w:r>
        <w:r>
          <w:tab/>
        </w:r>
        <w:r>
          <w:fldChar w:fldCharType="begin"/>
        </w:r>
        <w:r>
          <w:instrText xml:space="preserve"> PAGEREF _Toc5291 \h </w:instrText>
        </w:r>
        <w:r>
          <w:fldChar w:fldCharType="separate"/>
        </w:r>
        <w:r>
          <w:t>53</w:t>
        </w:r>
        <w:r>
          <w:fldChar w:fldCharType="end"/>
        </w:r>
      </w:hyperlink>
    </w:p>
    <w:p>
      <w:pPr>
        <w:pStyle w:val="TOC2"/>
        <w:tabs>
          <w:tab w:val="right" w:leader="dot" w:pos="8306"/>
        </w:tabs>
      </w:pPr>
      <w:hyperlink w:anchor="_Toc23369" w:history="1">
        <w:r>
          <w:rPr>
            <w:rFonts w:ascii="仿宋" w:eastAsia="仿宋" w:hAnsi="仿宋" w:cs="仿宋" w:hint="eastAsia"/>
            <w:lang w:eastAsia="zh-CN"/>
          </w:rPr>
          <w:t>(三)、营销渠道与策略</w:t>
        </w:r>
        <w:r>
          <w:tab/>
        </w:r>
        <w:r>
          <w:fldChar w:fldCharType="begin"/>
        </w:r>
        <w:r>
          <w:instrText xml:space="preserve"> PAGEREF _Toc23369 \h </w:instrText>
        </w:r>
        <w:r>
          <w:fldChar w:fldCharType="separate"/>
        </w:r>
        <w:r>
          <w:t>55</w:t>
        </w:r>
        <w:r>
          <w:fldChar w:fldCharType="end"/>
        </w:r>
      </w:hyperlink>
    </w:p>
    <w:p>
      <w:pPr>
        <w:pStyle w:val="TOC2"/>
        <w:tabs>
          <w:tab w:val="right" w:leader="dot" w:pos="8306"/>
        </w:tabs>
      </w:pPr>
      <w:hyperlink w:anchor="_Toc31575" w:history="1">
        <w:r>
          <w:rPr>
            <w:rFonts w:ascii="仿宋" w:eastAsia="仿宋" w:hAnsi="仿宋" w:cs="仿宋" w:hint="eastAsia"/>
            <w:lang w:eastAsia="zh-CN"/>
          </w:rPr>
          <w:t>(四)、推广与宣传活动</w:t>
        </w:r>
        <w:r>
          <w:tab/>
        </w:r>
        <w:r>
          <w:fldChar w:fldCharType="begin"/>
        </w:r>
        <w:r>
          <w:instrText xml:space="preserve"> PAGEREF _Toc31575 \h </w:instrText>
        </w:r>
        <w:r>
          <w:fldChar w:fldCharType="separate"/>
        </w:r>
        <w:r>
          <w:t>56</w:t>
        </w:r>
        <w:r>
          <w:fldChar w:fldCharType="end"/>
        </w:r>
      </w:hyperlink>
    </w:p>
    <w:p>
      <w:pPr>
        <w:pStyle w:val="TOC1"/>
        <w:tabs>
          <w:tab w:val="right" w:leader="dot" w:pos="8306"/>
        </w:tabs>
      </w:pPr>
      <w:hyperlink w:anchor="_Toc359" w:history="1">
        <w:r>
          <w:rPr>
            <w:rFonts w:ascii="仿宋" w:eastAsia="仿宋" w:hAnsi="仿宋" w:cs="仿宋" w:hint="eastAsia"/>
            <w:lang w:eastAsia="zh-CN"/>
          </w:rPr>
          <w:t>十五、镀锡板卷（马口铁）项目实施保障措施</w:t>
        </w:r>
        <w:r>
          <w:tab/>
        </w:r>
        <w:r>
          <w:fldChar w:fldCharType="begin"/>
        </w:r>
        <w:r>
          <w:instrText xml:space="preserve"> PAGEREF _Toc359 \h </w:instrText>
        </w:r>
        <w:r>
          <w:fldChar w:fldCharType="separate"/>
        </w:r>
        <w:r>
          <w:t>61</w:t>
        </w:r>
        <w:r>
          <w:fldChar w:fldCharType="end"/>
        </w:r>
      </w:hyperlink>
    </w:p>
    <w:p>
      <w:pPr>
        <w:pStyle w:val="TOC2"/>
        <w:tabs>
          <w:tab w:val="right" w:leader="dot" w:pos="8306"/>
        </w:tabs>
      </w:pPr>
      <w:hyperlink w:anchor="_Toc14014" w:history="1">
        <w:r>
          <w:rPr>
            <w:rFonts w:ascii="仿宋" w:eastAsia="仿宋" w:hAnsi="仿宋" w:cs="仿宋" w:hint="eastAsia"/>
            <w:lang w:eastAsia="zh-CN"/>
          </w:rPr>
          <w:t>(一)、镀锡板卷（马口铁）项目实施保障机制</w:t>
        </w:r>
        <w:r>
          <w:tab/>
        </w:r>
        <w:r>
          <w:fldChar w:fldCharType="begin"/>
        </w:r>
        <w:r>
          <w:instrText xml:space="preserve"> PAGEREF _Toc14014 \h </w:instrText>
        </w:r>
        <w:r>
          <w:fldChar w:fldCharType="separate"/>
        </w:r>
        <w:r>
          <w:t>61</w:t>
        </w:r>
        <w:r>
          <w:fldChar w:fldCharType="end"/>
        </w:r>
      </w:hyperlink>
    </w:p>
    <w:p>
      <w:pPr>
        <w:pStyle w:val="TOC2"/>
        <w:tabs>
          <w:tab w:val="right" w:leader="dot" w:pos="8306"/>
        </w:tabs>
      </w:pPr>
      <w:hyperlink w:anchor="_Toc4504" w:history="1">
        <w:r>
          <w:rPr>
            <w:rFonts w:ascii="仿宋" w:eastAsia="仿宋" w:hAnsi="仿宋" w:cs="仿宋" w:hint="eastAsia"/>
            <w:lang w:eastAsia="zh-CN"/>
          </w:rPr>
          <w:t>(二)、镀锡板卷（马口铁）项目法律合规要求</w:t>
        </w:r>
        <w:r>
          <w:tab/>
        </w:r>
        <w:r>
          <w:fldChar w:fldCharType="begin"/>
        </w:r>
        <w:r>
          <w:instrText xml:space="preserve"> PAGEREF _Toc4504 \h </w:instrText>
        </w:r>
        <w:r>
          <w:fldChar w:fldCharType="separate"/>
        </w:r>
        <w:r>
          <w:t>65</w:t>
        </w:r>
        <w:r>
          <w:fldChar w:fldCharType="end"/>
        </w:r>
      </w:hyperlink>
    </w:p>
    <w:p>
      <w:pPr>
        <w:pStyle w:val="TOC2"/>
        <w:tabs>
          <w:tab w:val="right" w:leader="dot" w:pos="8306"/>
        </w:tabs>
      </w:pPr>
      <w:hyperlink w:anchor="_Toc23580" w:history="1">
        <w:r>
          <w:rPr>
            <w:rFonts w:ascii="仿宋" w:eastAsia="仿宋" w:hAnsi="仿宋" w:cs="仿宋" w:hint="eastAsia"/>
            <w:lang w:eastAsia="zh-CN"/>
          </w:rPr>
          <w:t>(三)、镀锡板卷（马口铁）项目合同管理与法律事务</w:t>
        </w:r>
        <w:r>
          <w:tab/>
        </w:r>
        <w:r>
          <w:fldChar w:fldCharType="begin"/>
        </w:r>
        <w:r>
          <w:instrText xml:space="preserve"> PAGEREF _Toc23580 \h </w:instrText>
        </w:r>
        <w:r>
          <w:fldChar w:fldCharType="separate"/>
        </w:r>
        <w:r>
          <w:t>70</w:t>
        </w:r>
        <w:r>
          <w:fldChar w:fldCharType="end"/>
        </w:r>
      </w:hyperlink>
    </w:p>
    <w:p>
      <w:pPr>
        <w:pStyle w:val="TOC2"/>
        <w:tabs>
          <w:tab w:val="right" w:leader="dot" w:pos="8306"/>
        </w:tabs>
      </w:pPr>
      <w:hyperlink w:anchor="_Toc18505" w:history="1">
        <w:r>
          <w:rPr>
            <w:rFonts w:ascii="仿宋" w:eastAsia="仿宋" w:hAnsi="仿宋" w:cs="仿宋" w:hint="eastAsia"/>
            <w:lang w:eastAsia="zh-CN"/>
          </w:rPr>
          <w:t>(四)、镀锡板卷（马口铁）项目知识产权保护策略</w:t>
        </w:r>
        <w:r>
          <w:tab/>
        </w:r>
        <w:r>
          <w:fldChar w:fldCharType="begin"/>
        </w:r>
        <w:r>
          <w:instrText xml:space="preserve"> PAGEREF _Toc18505 \h </w:instrText>
        </w:r>
        <w:r>
          <w:fldChar w:fldCharType="separate"/>
        </w:r>
        <w:r>
          <w:t>76</w:t>
        </w:r>
        <w:r>
          <w:fldChar w:fldCharType="end"/>
        </w:r>
      </w:hyperlink>
    </w:p>
    <w:p>
      <w:pPr>
        <w:pStyle w:val="TOC1"/>
        <w:tabs>
          <w:tab w:val="right" w:leader="dot" w:pos="8306"/>
        </w:tabs>
      </w:pPr>
      <w:hyperlink w:anchor="_Toc18887" w:history="1">
        <w:r>
          <w:rPr>
            <w:rFonts w:ascii="仿宋" w:eastAsia="仿宋" w:hAnsi="仿宋" w:cs="仿宋" w:hint="eastAsia"/>
            <w:lang w:eastAsia="zh-CN"/>
          </w:rPr>
          <w:t>十六、利益相关者分析与沟通计划</w:t>
        </w:r>
        <w:r>
          <w:tab/>
        </w:r>
        <w:r>
          <w:fldChar w:fldCharType="begin"/>
        </w:r>
        <w:r>
          <w:instrText xml:space="preserve"> PAGEREF _Toc18887 \h </w:instrText>
        </w:r>
        <w:r>
          <w:fldChar w:fldCharType="separate"/>
        </w:r>
        <w:r>
          <w:t>79</w:t>
        </w:r>
        <w:r>
          <w:fldChar w:fldCharType="end"/>
        </w:r>
      </w:hyperlink>
    </w:p>
    <w:p>
      <w:pPr>
        <w:pStyle w:val="TOC2"/>
        <w:tabs>
          <w:tab w:val="right" w:leader="dot" w:pos="8306"/>
        </w:tabs>
      </w:pPr>
      <w:hyperlink w:anchor="_Toc14252" w:history="1">
        <w:r>
          <w:rPr>
            <w:rFonts w:ascii="仿宋" w:eastAsia="仿宋" w:hAnsi="仿宋" w:cs="仿宋" w:hint="eastAsia"/>
            <w:lang w:eastAsia="zh-CN"/>
          </w:rPr>
          <w:t>(一)、利益相关者分析</w:t>
        </w:r>
        <w:r>
          <w:tab/>
        </w:r>
        <w:r>
          <w:fldChar w:fldCharType="begin"/>
        </w:r>
        <w:r>
          <w:instrText xml:space="preserve"> PAGEREF _Toc14252 \h </w:instrText>
        </w:r>
        <w:r>
          <w:fldChar w:fldCharType="separate"/>
        </w:r>
        <w:r>
          <w:t>79</w:t>
        </w:r>
        <w:r>
          <w:fldChar w:fldCharType="end"/>
        </w:r>
      </w:hyperlink>
    </w:p>
    <w:p>
      <w:pPr>
        <w:pStyle w:val="TOC2"/>
        <w:tabs>
          <w:tab w:val="right" w:leader="dot" w:pos="8306"/>
        </w:tabs>
      </w:pPr>
      <w:hyperlink w:anchor="_Toc2453" w:history="1">
        <w:r>
          <w:rPr>
            <w:rFonts w:ascii="仿宋" w:eastAsia="仿宋" w:hAnsi="仿宋" w:cs="仿宋" w:hint="eastAsia"/>
            <w:lang w:eastAsia="zh-CN"/>
          </w:rPr>
          <w:t>(二)、沟通计划</w:t>
        </w:r>
        <w:r>
          <w:tab/>
        </w:r>
        <w:r>
          <w:fldChar w:fldCharType="begin"/>
        </w:r>
        <w:r>
          <w:instrText xml:space="preserve"> PAGEREF _Toc2453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15"/>
      <w:r>
        <w:rPr>
          <w:rFonts w:ascii="仿宋" w:eastAsia="仿宋" w:hAnsi="仿宋" w:cs="仿宋" w:hint="eastAsia"/>
          <w:sz w:val="28"/>
          <w:lang w:eastAsia="zh-CN"/>
        </w:rPr>
        <w:t>一、镀锡板卷（马口铁）项目危机管理</w:t>
      </w:r>
      <w:bookmarkEnd w:id="2"/>
    </w:p>
    <w:p>
      <w:pPr>
        <w:pStyle w:val="Heading2"/>
        <w:rPr>
          <w:rFonts w:ascii="仿宋" w:eastAsia="仿宋" w:hAnsi="仿宋" w:cs="仿宋" w:hint="eastAsia"/>
          <w:lang w:eastAsia="zh-CN"/>
        </w:rPr>
      </w:pPr>
      <w:bookmarkStart w:id="3" w:name="_Toc208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镀锡板卷（马口铁）项目危机管理中，危机预警与识别是确保镀锡板卷（马口铁）项目稳健运行的核心步骤。通过建立全面的监测机制，镀锡板卷（马口铁）项目团队旨在及时发现和理解潜在的风险和危机因素，以便采取及时的预防和应对措施，确保镀锡板卷（马口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镀锡板卷（马口铁）项目团队全面分析了整个镀锡板卷（马口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镀锡板卷（马口铁）项目团队着重于明确定义镀锡板卷（马口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镀锡板卷（马口铁）项目进展的持续监控，团队能够及时发现潜在问题并作出迅速反应。镀锡板卷（马口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镀锡板卷（马口铁）项目得以更有序、可控地推进。</w:t>
      </w:r>
    </w:p>
    <w:p>
      <w:pPr>
        <w:pStyle w:val="Heading2"/>
        <w:ind w:firstLine="560" w:firstLineChars="200"/>
        <w:rPr>
          <w:rFonts w:ascii="仿宋" w:eastAsia="仿宋" w:hAnsi="仿宋" w:cs="仿宋" w:hint="eastAsia"/>
          <w:sz w:val="28"/>
          <w:lang w:eastAsia="zh-CN"/>
        </w:rPr>
      </w:pPr>
      <w:bookmarkStart w:id="4" w:name="_Toc128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在危机发生时，镀锡板卷（马口铁）项目团队立即行动，成立了应急小组。该小组的任务是迅速制定并实施紧急应对措施，以最小化潜在损失。以下是采取的主要措施：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暂停镀锡板卷（马口铁）项目进度：为遏制危机蔓延，镀锡板卷（马口铁）项目暂时停止进行，以便全面评估当前状况。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资源重新分配：重新评估镀锡板卷（马口铁）项目资源的分配，确保最大限度地减小损失。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实时沟通：与关键利益相关者建立实时沟通机制，向他们传递镀锡板卷（马口铁）项目危机的实际状况，保障镀锡板卷（马口铁）项目核心利益。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在紧急应对的同时，镀锡板卷（马口铁）项目团队强调了团队协作和有效沟通的重要性。以下是团队协作的关键举措：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信息共享机制：建立了信息共享平台，确保团队成员能够及时获取镀锡板卷（马口铁）项目危机的实时信息。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领导者沟通：镀锡板卷（马口铁）项目领导者通过定期会议和即时沟通工具，指导团队应对危机，保持团队稳定运行。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随着危机得到初步控制，镀锡板卷（马口铁）项目团队转向制定恢复计划，以确保镀锡板卷（马口铁）项目能够从中迅速恢复。主要恢复计划包括：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修复受损的进度计划：重新评估镀锡板卷（马口铁）项目进度，制定修复计划，确保镀锡板卷（马口铁）项目尽快回归正常进程。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重新调整资源分配：优化资源分配，确保镀锡板卷（马口铁）项目在有限资源下高效运转。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风险管理机制加强：对镀锡板卷（马口铁）项目风险进行全面评估，制定更强化的风险管理策略，以预防未来可能的危机。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16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3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技术管理特点体现在其创新导向。通过引入最先进的技术趋势和解决方案，镀锡板卷（马口铁）项目致力于提升科技含量、提高质量和效率水平。这意味着我们将采用最新的工具和方法，确保镀锡板卷（马口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镀锡板卷（马口铁）项目技术管理的显著特征。通过整合不同领域的技术资源，我们实现了跨学科的协同工作。这有助于优化技术架构，提高整体效能。此外，整合性策略还促进了不同技术团队之间的紧密沟通和高效合作，确保镀锡板卷（马口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镀锡板卷（马口铁）项目所采用的技术。通过不断优化技术方案，镀锡板卷（马口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镀锡板卷（马口铁）项目团队将在镀锡板卷（马口铁）项目初期识别可能的技术风险，并采取相应的预防和应对措施。通过建立健全的风险评估机制，镀锡板卷（马口铁）项目能够在实施过程中及时发现并解决潜在的技术问题，保障镀锡板卷（马口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镀锡板卷（马口铁）项目中，技术将成为镀锡板卷（马口铁）项目成功的有力支持。这一深度剖析揭示了技术管理在镀锡板卷（马口铁）项目实施中的关键作用，为镀锡板卷（马口铁）项目的技术基础奠定了坚实的基础。</w:t>
      </w:r>
    </w:p>
    <w:p>
      <w:pPr>
        <w:pStyle w:val="Heading2"/>
        <w:ind w:firstLine="560" w:firstLineChars="200"/>
        <w:rPr>
          <w:rFonts w:ascii="仿宋" w:eastAsia="仿宋" w:hAnsi="仿宋" w:cs="仿宋" w:hint="eastAsia"/>
          <w:sz w:val="28"/>
          <w:lang w:eastAsia="zh-CN"/>
        </w:rPr>
      </w:pPr>
      <w:bookmarkStart w:id="7" w:name="_Toc13069"/>
      <w:r>
        <w:rPr>
          <w:rFonts w:ascii="仿宋" w:eastAsia="仿宋" w:hAnsi="仿宋" w:cs="仿宋" w:hint="eastAsia"/>
          <w:sz w:val="28"/>
          <w:lang w:eastAsia="zh-CN"/>
        </w:rPr>
        <w:t>(二)、镀锡板卷（马口铁）项目工艺技术设计方案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镀锡板卷（马口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镀锡板卷（马口铁）项目将严格按照相关行业规范要求进行组织。通过有效控制产品质量，镀锡板卷（马口铁）项目将致力于为顾客提供优质的镀锡板卷（马口铁）项目产品和良好的服务。这体现了镀锡板卷（马口铁）项目对于生产活动合规性和质量标准的高度重视，为镀锡板卷（马口铁）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镀锡板卷（马口铁）项目注重生态效益和清洁生产原则。镀锡板卷（马口铁）项目建设将紧密结合地方特色经济发展，与社会经济发展规划和区域环境保护规划方案相协调一致。通过与当地区域自然生态系统的结合，镀锡板卷（马口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镀锡板卷（马口铁）项目产品具有多样化的客户需求和个性化的特点。因此，镀锡板卷（马口铁）项目产品规格品种多样，且单批生产数量较小。为满足这一特点，镀锡板卷（马口铁）项目承办单位将建设先进的柔性制造生产线。通过广泛应用柔性制造技术，镀锡板卷（马口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镀锡板卷（马口铁）项目采用的技术具有较高的技术含量和自动化水平，处于国内先进水平。这一技术选用不仅体现了对生产效率、质量和环境友好性的高标准要求，同时为镀锡板卷（马口铁）项目的可持续发展奠定了坚实的基础。</w:t>
      </w:r>
    </w:p>
    <w:p>
      <w:pPr>
        <w:pStyle w:val="Heading2"/>
        <w:ind w:firstLine="560" w:firstLineChars="200"/>
        <w:rPr>
          <w:rFonts w:ascii="仿宋" w:eastAsia="仿宋" w:hAnsi="仿宋" w:cs="仿宋" w:hint="eastAsia"/>
          <w:sz w:val="28"/>
          <w:lang w:eastAsia="zh-CN"/>
        </w:rPr>
      </w:pPr>
      <w:bookmarkStart w:id="8" w:name="_Toc1171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为确保镀锡板卷（马口铁）项目的高效生产和技术实施，我们制定了一套精心设计的设备选型方案，以满足镀锡板卷（马口铁）项目生产、质量和环保的要求。该方案的主要特点如下：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镀锡板卷（马口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针对镀锡板卷（马口铁）项目产品的多样性和小批量生产的特点，我们将建设柔性制造生产线。通过在设备选型中考虑柔性制造技术，可以灵活应对不同产品规格和生产需求，实现生产线的高度灵活性和适应性。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080"/>
      <w:r>
        <w:rPr>
          <w:rFonts w:ascii="仿宋" w:eastAsia="仿宋" w:hAnsi="仿宋" w:cs="仿宋" w:hint="eastAsia"/>
          <w:sz w:val="28"/>
          <w:lang w:eastAsia="zh-CN"/>
        </w:rPr>
        <w:t>三、镀锡板卷（马口铁）项目建设单位说明</w:t>
      </w:r>
      <w:bookmarkEnd w:id="9"/>
    </w:p>
    <w:p>
      <w:pPr>
        <w:pStyle w:val="Heading2"/>
        <w:rPr>
          <w:rFonts w:ascii="仿宋" w:eastAsia="仿宋" w:hAnsi="仿宋" w:cs="仿宋" w:hint="eastAsia"/>
          <w:lang w:eastAsia="zh-CN"/>
        </w:rPr>
      </w:pPr>
      <w:bookmarkStart w:id="10" w:name="_Toc15112"/>
      <w:r>
        <w:rPr>
          <w:rFonts w:ascii="仿宋" w:eastAsia="仿宋" w:hAnsi="仿宋" w:cs="仿宋" w:hint="eastAsia"/>
          <w:lang w:eastAsia="zh-CN"/>
        </w:rPr>
        <w:t>(一)、镀锡板卷（马口铁）项目承办单位基本情况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43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镀锡板卷（马口铁）项目承办单位的XXXX，我们着眼于实现可持续的经济效益。通过技术创新和解决方案的提供，公司预计在镀锡板卷（马口铁）项目执行期间将获得可观的收入增长。这一收入来源主要包括镀锡板卷（马口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同时，我们注重成本控制和效率提升，以确保镀锡板卷（马口铁）项目的可持续盈利。透过精细的管理和资源优化，公司期望实现镀锡板卷（马口铁）项目利润最大化。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镀锡板卷（马口铁）项目实施进行全面的投资评估，包括镀锡板卷（马口铁）项目启动阶段的资金投入和后续运营成本。通过对镀锡板卷（马口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镀锡板卷（马口铁）项目实施过程中具备足够的资金流动性，公司将进行详尽的现金流分析。这包括资金需求的合理预测、镀锡板卷（马口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904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775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镀锡板卷（马口铁）项目的主要产品是XXXX，预计年产值为XXX万元。这一产品在市场中占据着重要的地位，其广泛的应用范围使得该镀锡板卷（马口铁）项目的市场前景非常广阔。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镀锡板卷（马口铁）项目的xxx产品作为重要的原材料之一，将在多个领域发挥关键作用。其在建筑、交通、能源等方面的广泛应用将为整个产业链提供强大的支持，形成产业协同效应。镀锡板卷（马口铁）项目的年产值XXX万XXX万XXX万万元不仅反映了其在市场上的巨大潜力，更预示着它对国民经济的积极贡献。这种关联度高、涉及面广的产业关系，使得该镀锡板卷（马口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31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镀锡板卷（马口铁）项目总征地面积为XXXX平方米，相当于约XX.XX亩，其中净用地面积为XXXX平方米，红线范围内相当于约XX.XX亩。这一用地规模充分考虑了镀锡板卷（马口铁）项目的建设需求，保障了镀锡板卷（马口铁）项目在合适的空间内得以充分发展。镀锡板卷（马口铁）项目规划的总建筑面积为XXXX平方米，其中主体工程建设占XXXX平方米，计容建筑面积达XXXX平方米。预计建筑工程的投资将达到XXXX万元，为镀锡板卷（马口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购置的设备共计XXXX台（套），设备购置费用为XXXX万元。这一设备购置计划充分考虑到镀锡板卷（马口铁）项目的生产需求和技术要求，确保了镀锡板卷（马口铁）项目在生产运营中具备先进的技术装备和高效的生产能力。设备的合理配置将为镀锡板卷（马口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总投资为XXXX万元，预计年实现营业收入为XXXX万元。这一产能规模的设定旨在确保镀锡板卷（马口铁）项目能够在投资与回报之间取得平衡，实现长期可持续的发展。镀锡板卷（马口铁）项目的总投资充分考虑到各个方面的需求，包括用地建设、设备购置等多个环节，以确保镀锡板卷（马口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387"/>
      <w:r>
        <w:rPr>
          <w:rFonts w:ascii="仿宋" w:eastAsia="仿宋" w:hAnsi="仿宋" w:cs="仿宋" w:hint="eastAsia"/>
          <w:sz w:val="28"/>
          <w:lang w:eastAsia="zh-CN"/>
        </w:rPr>
        <w:t>五、镀锡板卷（马口铁）项目建设背景及必要性分析</w:t>
      </w:r>
      <w:bookmarkEnd w:id="15"/>
    </w:p>
    <w:p>
      <w:pPr>
        <w:pStyle w:val="Heading2"/>
        <w:rPr>
          <w:rFonts w:ascii="仿宋" w:eastAsia="仿宋" w:hAnsi="仿宋" w:cs="仿宋" w:hint="eastAsia"/>
          <w:lang w:eastAsia="zh-CN"/>
        </w:rPr>
      </w:pPr>
      <w:bookmarkStart w:id="16" w:name="_Toc4170"/>
      <w:r>
        <w:rPr>
          <w:rFonts w:ascii="仿宋" w:eastAsia="仿宋" w:hAnsi="仿宋" w:cs="仿宋" w:hint="eastAsia"/>
          <w:lang w:eastAsia="zh-CN"/>
        </w:rPr>
        <w:t>(一)、镀锡板卷（马口铁）项目背景分析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镀锡板卷（马口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镀锡板卷（马口铁）项目在这个潮流中的定位。同时，我们将关注行业内涌现的新兴机遇，以便镀锡板卷（马口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镀锡板卷（马口铁）项目提供了强大的发展动力。我们将聚焦于行业内最新的技术发展趋势，包括但不限于人工智能、大数据分析、物联网等领域。通过深度的技术研究，我们将确保镀锡板卷（马口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镀锡板卷（马口铁）项目发展的源泉。我们将投入更多的精力对市场需求进行深入剖析，超越表面的需求，深入挖掘潜在的市场痛点和机遇。通过对市场需求的细致了解，镀锡板卷（马口铁）项目将更有针对性地设计解决方案，满足市场的多样化需求，从而更好地促进镀锡板卷（马口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镀锡板卷（马口铁）项目战略至关重要。我们将对竞争态势进行更为深入的分析，包括但不限于市场份额、产品特点、客户满意度等多个维度。通过深度的竞争分析，镀锡板卷（马口铁）项目将能够更准确地把握市场脉搏，制定具有竞争力的镀锡板卷（马口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镀锡板卷（马口铁）项目的发展具有直接的影响。我们将进行更为全面的法规和政策分析，了解行业发展中的潜在法律风险和合规挑战。通过充分了解和遵守相关法规，镀锡板卷（马口铁）项目将确保在法律框架内合法合规运营，为镀锡板卷（马口铁）项目的稳健发展提供有力支持。</w:t>
      </w:r>
    </w:p>
    <w:p>
      <w:pPr>
        <w:pStyle w:val="Heading2"/>
        <w:ind w:firstLine="560" w:firstLineChars="200"/>
        <w:rPr>
          <w:rFonts w:ascii="仿宋" w:eastAsia="仿宋" w:hAnsi="仿宋" w:cs="仿宋" w:hint="eastAsia"/>
          <w:sz w:val="28"/>
          <w:lang w:eastAsia="zh-CN"/>
        </w:rPr>
      </w:pPr>
      <w:bookmarkStart w:id="17" w:name="_Toc25390"/>
      <w:r>
        <w:rPr>
          <w:rFonts w:ascii="仿宋" w:eastAsia="仿宋" w:hAnsi="仿宋" w:cs="仿宋" w:hint="eastAsia"/>
          <w:sz w:val="28"/>
          <w:lang w:eastAsia="zh-CN"/>
        </w:rPr>
        <w:t>(二)、镀锡板卷（马口铁）项目建设必要性分析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建设的迫切性源于对行业发展趋势的深刻洞察。我们正处于一个行业变革的时代，科技创新、数字化转型成为企业发展的关键动力。镀锡板卷（马口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建设不仅仅是为了跟上潮流，更是为了通过技术创新推动企业的持续发展。通过引入先进的技术和解决方案，镀锡板卷（马口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镀锡板卷（马口铁）项目的建设成为必然选择，通过提高产品质量、拓展服务领域，从而在竞争中获得更多的机会。镀锡板卷（马口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镀锡板卷（马口铁）项目建设的必要性体现在对客户需求更精准的满足。通过镀锡板卷（马口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建设的背后是对企业持续创新的追求。只有通过不断创新，企业才能在竞争中立于不败之地。镀锡板卷（马口铁）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https://d.book118.com/228115135055006032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36E28"/>
    <w:rsid w:val="7EE36E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1513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2024-01-28T03:47:00Z</dcterms:created>
  <dcterms:modified xsi:type="dcterms:W3CDTF">2024-01-28T03:47:36Z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A5FBE5DDDA354EDABE402AE3FC1BED4E_11</vt:lpwstr>
  </property>
  <property fmtid="{D5CDD505-2E9C-101B-9397-08002B2CF9AE}" pid="3" name="KSOProductBuildVer">
    <vt:lpwstr>2052-12.1.0.16120</vt:lpwstr>
  </property>
</Properties>
</file>