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安全鞋项目规划设计方案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56" w:history="1">
        <w:r>
          <w:rPr>
            <w:rFonts w:ascii="仿宋" w:eastAsia="仿宋" w:hAnsi="仿宋" w:cs="仿宋" w:hint="eastAsia"/>
            <w:lang w:eastAsia="zh-CN"/>
          </w:rPr>
          <w:t>序言</w:t>
        </w:r>
        <w:r>
          <w:tab/>
        </w:r>
        <w:r>
          <w:fldChar w:fldCharType="begin"/>
        </w:r>
        <w:r>
          <w:instrText xml:space="preserve"> PAGEREF _Toc10956 \h </w:instrText>
        </w:r>
        <w:r>
          <w:fldChar w:fldCharType="separate"/>
        </w:r>
        <w:r>
          <w:t>3</w:t>
        </w:r>
        <w:r>
          <w:fldChar w:fldCharType="end"/>
        </w:r>
      </w:hyperlink>
    </w:p>
    <w:p>
      <w:pPr>
        <w:pStyle w:val="TOC1"/>
        <w:tabs>
          <w:tab w:val="right" w:leader="dot" w:pos="8306"/>
        </w:tabs>
      </w:pPr>
      <w:hyperlink w:anchor="_Toc8972" w:history="1">
        <w:r>
          <w:rPr>
            <w:rFonts w:ascii="仿宋" w:eastAsia="仿宋" w:hAnsi="仿宋" w:cs="仿宋" w:hint="eastAsia"/>
            <w:lang w:eastAsia="zh-CN"/>
          </w:rPr>
          <w:t>一、安全鞋项目概论</w:t>
        </w:r>
        <w:r>
          <w:tab/>
        </w:r>
        <w:r>
          <w:fldChar w:fldCharType="begin"/>
        </w:r>
        <w:r>
          <w:instrText xml:space="preserve"> PAGEREF _Toc8972 \h </w:instrText>
        </w:r>
        <w:r>
          <w:fldChar w:fldCharType="separate"/>
        </w:r>
        <w:r>
          <w:t>3</w:t>
        </w:r>
        <w:r>
          <w:fldChar w:fldCharType="end"/>
        </w:r>
      </w:hyperlink>
    </w:p>
    <w:p>
      <w:pPr>
        <w:pStyle w:val="TOC2"/>
        <w:tabs>
          <w:tab w:val="right" w:leader="dot" w:pos="8306"/>
        </w:tabs>
      </w:pPr>
      <w:hyperlink w:anchor="_Toc27617" w:history="1">
        <w:r>
          <w:rPr>
            <w:rFonts w:ascii="仿宋" w:eastAsia="仿宋" w:hAnsi="仿宋" w:cs="仿宋" w:hint="eastAsia"/>
            <w:lang w:eastAsia="zh-CN"/>
          </w:rPr>
          <w:t>(一)、安全鞋项目概况</w:t>
        </w:r>
        <w:r>
          <w:tab/>
        </w:r>
        <w:r>
          <w:fldChar w:fldCharType="begin"/>
        </w:r>
        <w:r>
          <w:instrText xml:space="preserve"> PAGEREF _Toc27617 \h </w:instrText>
        </w:r>
        <w:r>
          <w:fldChar w:fldCharType="separate"/>
        </w:r>
        <w:r>
          <w:t>3</w:t>
        </w:r>
        <w:r>
          <w:fldChar w:fldCharType="end"/>
        </w:r>
      </w:hyperlink>
    </w:p>
    <w:p>
      <w:pPr>
        <w:pStyle w:val="TOC2"/>
        <w:tabs>
          <w:tab w:val="right" w:leader="dot" w:pos="8306"/>
        </w:tabs>
      </w:pPr>
      <w:hyperlink w:anchor="_Toc9617" w:history="1">
        <w:r>
          <w:rPr>
            <w:rFonts w:ascii="仿宋" w:eastAsia="仿宋" w:hAnsi="仿宋" w:cs="仿宋" w:hint="eastAsia"/>
            <w:lang w:eastAsia="zh-CN"/>
          </w:rPr>
          <w:t>(二)、安全鞋项目目标</w:t>
        </w:r>
        <w:r>
          <w:tab/>
        </w:r>
        <w:r>
          <w:fldChar w:fldCharType="begin"/>
        </w:r>
        <w:r>
          <w:instrText xml:space="preserve"> PAGEREF _Toc9617 \h </w:instrText>
        </w:r>
        <w:r>
          <w:fldChar w:fldCharType="separate"/>
        </w:r>
        <w:r>
          <w:t>5</w:t>
        </w:r>
        <w:r>
          <w:fldChar w:fldCharType="end"/>
        </w:r>
      </w:hyperlink>
    </w:p>
    <w:p>
      <w:pPr>
        <w:pStyle w:val="TOC2"/>
        <w:tabs>
          <w:tab w:val="right" w:leader="dot" w:pos="8306"/>
        </w:tabs>
      </w:pPr>
      <w:hyperlink w:anchor="_Toc292" w:history="1">
        <w:r>
          <w:rPr>
            <w:rFonts w:ascii="仿宋" w:eastAsia="仿宋" w:hAnsi="仿宋" w:cs="仿宋" w:hint="eastAsia"/>
            <w:lang w:eastAsia="zh-CN"/>
          </w:rPr>
          <w:t>(三)、安全鞋项目提出的理由</w:t>
        </w:r>
        <w:r>
          <w:tab/>
        </w:r>
        <w:r>
          <w:fldChar w:fldCharType="begin"/>
        </w:r>
        <w:r>
          <w:instrText xml:space="preserve"> PAGEREF _Toc292 \h </w:instrText>
        </w:r>
        <w:r>
          <w:fldChar w:fldCharType="separate"/>
        </w:r>
        <w:r>
          <w:t>6</w:t>
        </w:r>
        <w:r>
          <w:fldChar w:fldCharType="end"/>
        </w:r>
      </w:hyperlink>
    </w:p>
    <w:p>
      <w:pPr>
        <w:pStyle w:val="TOC2"/>
        <w:tabs>
          <w:tab w:val="right" w:leader="dot" w:pos="8306"/>
        </w:tabs>
      </w:pPr>
      <w:hyperlink w:anchor="_Toc17656" w:history="1">
        <w:r>
          <w:rPr>
            <w:rFonts w:ascii="仿宋" w:eastAsia="仿宋" w:hAnsi="仿宋" w:cs="仿宋" w:hint="eastAsia"/>
            <w:lang w:eastAsia="zh-CN"/>
          </w:rPr>
          <w:t>(四)、安全鞋项目意义</w:t>
        </w:r>
        <w:r>
          <w:tab/>
        </w:r>
        <w:r>
          <w:fldChar w:fldCharType="begin"/>
        </w:r>
        <w:r>
          <w:instrText xml:space="preserve"> PAGEREF _Toc17656 \h </w:instrText>
        </w:r>
        <w:r>
          <w:fldChar w:fldCharType="separate"/>
        </w:r>
        <w:r>
          <w:t>8</w:t>
        </w:r>
        <w:r>
          <w:fldChar w:fldCharType="end"/>
        </w:r>
      </w:hyperlink>
    </w:p>
    <w:p>
      <w:pPr>
        <w:pStyle w:val="TOC2"/>
        <w:tabs>
          <w:tab w:val="right" w:leader="dot" w:pos="8306"/>
        </w:tabs>
      </w:pPr>
      <w:hyperlink w:anchor="_Toc25735" w:history="1">
        <w:r>
          <w:rPr>
            <w:rFonts w:ascii="仿宋" w:eastAsia="仿宋" w:hAnsi="仿宋" w:cs="仿宋" w:hint="eastAsia"/>
            <w:lang w:eastAsia="zh-CN"/>
          </w:rPr>
          <w:t>(五)、安全鞋项目背景</w:t>
        </w:r>
        <w:r>
          <w:tab/>
        </w:r>
        <w:r>
          <w:fldChar w:fldCharType="begin"/>
        </w:r>
        <w:r>
          <w:instrText xml:space="preserve"> PAGEREF _Toc25735 \h </w:instrText>
        </w:r>
        <w:r>
          <w:fldChar w:fldCharType="separate"/>
        </w:r>
        <w:r>
          <w:t>8</w:t>
        </w:r>
        <w:r>
          <w:fldChar w:fldCharType="end"/>
        </w:r>
      </w:hyperlink>
    </w:p>
    <w:p>
      <w:pPr>
        <w:pStyle w:val="TOC1"/>
        <w:tabs>
          <w:tab w:val="right" w:leader="dot" w:pos="8306"/>
        </w:tabs>
      </w:pPr>
      <w:hyperlink w:anchor="_Toc14502" w:history="1">
        <w:r>
          <w:rPr>
            <w:rFonts w:ascii="仿宋" w:eastAsia="仿宋" w:hAnsi="仿宋" w:cs="仿宋" w:hint="eastAsia"/>
            <w:lang w:eastAsia="zh-CN"/>
          </w:rPr>
          <w:t>二、安全鞋项目可持续发展</w:t>
        </w:r>
        <w:r>
          <w:tab/>
        </w:r>
        <w:r>
          <w:fldChar w:fldCharType="begin"/>
        </w:r>
        <w:r>
          <w:instrText xml:space="preserve"> PAGEREF _Toc14502 \h </w:instrText>
        </w:r>
        <w:r>
          <w:fldChar w:fldCharType="separate"/>
        </w:r>
        <w:r>
          <w:t>9</w:t>
        </w:r>
        <w:r>
          <w:fldChar w:fldCharType="end"/>
        </w:r>
      </w:hyperlink>
    </w:p>
    <w:p>
      <w:pPr>
        <w:pStyle w:val="TOC2"/>
        <w:tabs>
          <w:tab w:val="right" w:leader="dot" w:pos="8306"/>
        </w:tabs>
      </w:pPr>
      <w:hyperlink w:anchor="_Toc2071" w:history="1">
        <w:r>
          <w:rPr>
            <w:rFonts w:ascii="仿宋" w:eastAsia="仿宋" w:hAnsi="仿宋" w:cs="仿宋" w:hint="eastAsia"/>
            <w:lang w:eastAsia="zh-CN"/>
          </w:rPr>
          <w:t>(一)、可持续战略与实践</w:t>
        </w:r>
        <w:r>
          <w:tab/>
        </w:r>
        <w:r>
          <w:fldChar w:fldCharType="begin"/>
        </w:r>
        <w:r>
          <w:instrText xml:space="preserve"> PAGEREF _Toc2071 \h </w:instrText>
        </w:r>
        <w:r>
          <w:fldChar w:fldCharType="separate"/>
        </w:r>
        <w:r>
          <w:t>9</w:t>
        </w:r>
        <w:r>
          <w:fldChar w:fldCharType="end"/>
        </w:r>
      </w:hyperlink>
    </w:p>
    <w:p>
      <w:pPr>
        <w:pStyle w:val="TOC2"/>
        <w:tabs>
          <w:tab w:val="right" w:leader="dot" w:pos="8306"/>
        </w:tabs>
      </w:pPr>
      <w:hyperlink w:anchor="_Toc18889" w:history="1">
        <w:r>
          <w:rPr>
            <w:rFonts w:ascii="仿宋" w:eastAsia="仿宋" w:hAnsi="仿宋" w:cs="仿宋" w:hint="eastAsia"/>
            <w:lang w:eastAsia="zh-CN"/>
          </w:rPr>
          <w:t>(二)、环保与社会责任</w:t>
        </w:r>
        <w:r>
          <w:tab/>
        </w:r>
        <w:r>
          <w:fldChar w:fldCharType="begin"/>
        </w:r>
        <w:r>
          <w:instrText xml:space="preserve"> PAGEREF _Toc18889 \h </w:instrText>
        </w:r>
        <w:r>
          <w:fldChar w:fldCharType="separate"/>
        </w:r>
        <w:r>
          <w:t>10</w:t>
        </w:r>
        <w:r>
          <w:fldChar w:fldCharType="end"/>
        </w:r>
      </w:hyperlink>
    </w:p>
    <w:p>
      <w:pPr>
        <w:pStyle w:val="TOC1"/>
        <w:tabs>
          <w:tab w:val="right" w:leader="dot" w:pos="8306"/>
        </w:tabs>
      </w:pPr>
      <w:hyperlink w:anchor="_Toc31313" w:history="1">
        <w:r>
          <w:rPr>
            <w:rFonts w:ascii="仿宋" w:eastAsia="仿宋" w:hAnsi="仿宋" w:cs="仿宋" w:hint="eastAsia"/>
            <w:lang w:eastAsia="zh-CN"/>
          </w:rPr>
          <w:t>三、市场分析、调研</w:t>
        </w:r>
        <w:r>
          <w:tab/>
        </w:r>
        <w:r>
          <w:fldChar w:fldCharType="begin"/>
        </w:r>
        <w:r>
          <w:instrText xml:space="preserve"> PAGEREF _Toc31313 \h </w:instrText>
        </w:r>
        <w:r>
          <w:fldChar w:fldCharType="separate"/>
        </w:r>
        <w:r>
          <w:t>11</w:t>
        </w:r>
        <w:r>
          <w:fldChar w:fldCharType="end"/>
        </w:r>
      </w:hyperlink>
    </w:p>
    <w:p>
      <w:pPr>
        <w:pStyle w:val="TOC2"/>
        <w:tabs>
          <w:tab w:val="right" w:leader="dot" w:pos="8306"/>
        </w:tabs>
      </w:pPr>
      <w:hyperlink w:anchor="_Toc14030" w:history="1">
        <w:r>
          <w:rPr>
            <w:rFonts w:ascii="仿宋" w:eastAsia="仿宋" w:hAnsi="仿宋" w:cs="仿宋" w:hint="eastAsia"/>
            <w:lang w:eastAsia="zh-CN"/>
          </w:rPr>
          <w:t>(一)、安全鞋行业分析</w:t>
        </w:r>
        <w:r>
          <w:tab/>
        </w:r>
        <w:r>
          <w:fldChar w:fldCharType="begin"/>
        </w:r>
        <w:r>
          <w:instrText xml:space="preserve"> PAGEREF _Toc14030 \h </w:instrText>
        </w:r>
        <w:r>
          <w:fldChar w:fldCharType="separate"/>
        </w:r>
        <w:r>
          <w:t>11</w:t>
        </w:r>
        <w:r>
          <w:fldChar w:fldCharType="end"/>
        </w:r>
      </w:hyperlink>
    </w:p>
    <w:p>
      <w:pPr>
        <w:pStyle w:val="TOC2"/>
        <w:tabs>
          <w:tab w:val="right" w:leader="dot" w:pos="8306"/>
        </w:tabs>
      </w:pPr>
      <w:hyperlink w:anchor="_Toc19022" w:history="1">
        <w:r>
          <w:rPr>
            <w:rFonts w:ascii="仿宋" w:eastAsia="仿宋" w:hAnsi="仿宋" w:cs="仿宋" w:hint="eastAsia"/>
            <w:lang w:eastAsia="zh-CN"/>
          </w:rPr>
          <w:t>(二)、安全鞋市场分析预测</w:t>
        </w:r>
        <w:r>
          <w:tab/>
        </w:r>
        <w:r>
          <w:fldChar w:fldCharType="begin"/>
        </w:r>
        <w:r>
          <w:instrText xml:space="preserve"> PAGEREF _Toc19022 \h </w:instrText>
        </w:r>
        <w:r>
          <w:fldChar w:fldCharType="separate"/>
        </w:r>
        <w:r>
          <w:t>12</w:t>
        </w:r>
        <w:r>
          <w:fldChar w:fldCharType="end"/>
        </w:r>
      </w:hyperlink>
    </w:p>
    <w:p>
      <w:pPr>
        <w:pStyle w:val="TOC1"/>
        <w:tabs>
          <w:tab w:val="right" w:leader="dot" w:pos="8306"/>
        </w:tabs>
      </w:pPr>
      <w:hyperlink w:anchor="_Toc23384" w:history="1">
        <w:r>
          <w:rPr>
            <w:rFonts w:ascii="仿宋" w:eastAsia="仿宋" w:hAnsi="仿宋" w:cs="仿宋" w:hint="eastAsia"/>
            <w:lang w:eastAsia="zh-CN"/>
          </w:rPr>
          <w:t>四、工艺说明</w:t>
        </w:r>
        <w:r>
          <w:tab/>
        </w:r>
        <w:r>
          <w:fldChar w:fldCharType="begin"/>
        </w:r>
        <w:r>
          <w:instrText xml:space="preserve"> PAGEREF _Toc23384 \h </w:instrText>
        </w:r>
        <w:r>
          <w:fldChar w:fldCharType="separate"/>
        </w:r>
        <w:r>
          <w:t>12</w:t>
        </w:r>
        <w:r>
          <w:fldChar w:fldCharType="end"/>
        </w:r>
      </w:hyperlink>
    </w:p>
    <w:p>
      <w:pPr>
        <w:pStyle w:val="TOC2"/>
        <w:tabs>
          <w:tab w:val="right" w:leader="dot" w:pos="8306"/>
        </w:tabs>
      </w:pPr>
      <w:hyperlink w:anchor="_Toc4681" w:history="1">
        <w:r>
          <w:rPr>
            <w:rFonts w:ascii="仿宋" w:eastAsia="仿宋" w:hAnsi="仿宋" w:cs="仿宋" w:hint="eastAsia"/>
            <w:lang w:eastAsia="zh-CN"/>
          </w:rPr>
          <w:t>(一)、技术管理特点</w:t>
        </w:r>
        <w:r>
          <w:tab/>
        </w:r>
        <w:r>
          <w:fldChar w:fldCharType="begin"/>
        </w:r>
        <w:r>
          <w:instrText xml:space="preserve"> PAGEREF _Toc4681 \h </w:instrText>
        </w:r>
        <w:r>
          <w:fldChar w:fldCharType="separate"/>
        </w:r>
        <w:r>
          <w:t>12</w:t>
        </w:r>
        <w:r>
          <w:fldChar w:fldCharType="end"/>
        </w:r>
      </w:hyperlink>
    </w:p>
    <w:p>
      <w:pPr>
        <w:pStyle w:val="TOC2"/>
        <w:tabs>
          <w:tab w:val="right" w:leader="dot" w:pos="8306"/>
        </w:tabs>
      </w:pPr>
      <w:hyperlink w:anchor="_Toc2363" w:history="1">
        <w:r>
          <w:rPr>
            <w:rFonts w:ascii="仿宋" w:eastAsia="仿宋" w:hAnsi="仿宋" w:cs="仿宋" w:hint="eastAsia"/>
            <w:lang w:eastAsia="zh-CN"/>
          </w:rPr>
          <w:t>(二)、安全鞋项目工艺技术设计方案</w:t>
        </w:r>
        <w:r>
          <w:tab/>
        </w:r>
        <w:r>
          <w:fldChar w:fldCharType="begin"/>
        </w:r>
        <w:r>
          <w:instrText xml:space="preserve"> PAGEREF _Toc2363 \h </w:instrText>
        </w:r>
        <w:r>
          <w:fldChar w:fldCharType="separate"/>
        </w:r>
        <w:r>
          <w:t>14</w:t>
        </w:r>
        <w:r>
          <w:fldChar w:fldCharType="end"/>
        </w:r>
      </w:hyperlink>
    </w:p>
    <w:p>
      <w:pPr>
        <w:pStyle w:val="TOC2"/>
        <w:tabs>
          <w:tab w:val="right" w:leader="dot" w:pos="8306"/>
        </w:tabs>
      </w:pPr>
      <w:hyperlink w:anchor="_Toc834" w:history="1">
        <w:r>
          <w:rPr>
            <w:rFonts w:ascii="仿宋" w:eastAsia="仿宋" w:hAnsi="仿宋" w:cs="仿宋" w:hint="eastAsia"/>
            <w:lang w:eastAsia="zh-CN"/>
          </w:rPr>
          <w:t>(三)、设备选型方案</w:t>
        </w:r>
        <w:r>
          <w:tab/>
        </w:r>
        <w:r>
          <w:fldChar w:fldCharType="begin"/>
        </w:r>
        <w:r>
          <w:instrText xml:space="preserve"> PAGEREF _Toc834 \h </w:instrText>
        </w:r>
        <w:r>
          <w:fldChar w:fldCharType="separate"/>
        </w:r>
        <w:r>
          <w:t>15</w:t>
        </w:r>
        <w:r>
          <w:fldChar w:fldCharType="end"/>
        </w:r>
      </w:hyperlink>
    </w:p>
    <w:p>
      <w:pPr>
        <w:pStyle w:val="TOC1"/>
        <w:tabs>
          <w:tab w:val="right" w:leader="dot" w:pos="8306"/>
        </w:tabs>
      </w:pPr>
      <w:hyperlink w:anchor="_Toc8713" w:history="1">
        <w:r>
          <w:rPr>
            <w:rFonts w:ascii="仿宋" w:eastAsia="仿宋" w:hAnsi="仿宋" w:cs="仿宋" w:hint="eastAsia"/>
            <w:lang w:eastAsia="zh-CN"/>
          </w:rPr>
          <w:t>五、安全鞋项目危机管理</w:t>
        </w:r>
        <w:r>
          <w:tab/>
        </w:r>
        <w:r>
          <w:fldChar w:fldCharType="begin"/>
        </w:r>
        <w:r>
          <w:instrText xml:space="preserve"> PAGEREF _Toc8713 \h </w:instrText>
        </w:r>
        <w:r>
          <w:fldChar w:fldCharType="separate"/>
        </w:r>
        <w:r>
          <w:t>16</w:t>
        </w:r>
        <w:r>
          <w:fldChar w:fldCharType="end"/>
        </w:r>
      </w:hyperlink>
    </w:p>
    <w:p>
      <w:pPr>
        <w:pStyle w:val="TOC2"/>
        <w:tabs>
          <w:tab w:val="right" w:leader="dot" w:pos="8306"/>
        </w:tabs>
      </w:pPr>
      <w:hyperlink w:anchor="_Toc25292" w:history="1">
        <w:r>
          <w:rPr>
            <w:rFonts w:ascii="仿宋" w:eastAsia="仿宋" w:hAnsi="仿宋" w:cs="仿宋" w:hint="eastAsia"/>
            <w:lang w:eastAsia="zh-CN"/>
          </w:rPr>
          <w:t>(一)、危机预警与识别</w:t>
        </w:r>
        <w:r>
          <w:tab/>
        </w:r>
        <w:r>
          <w:fldChar w:fldCharType="begin"/>
        </w:r>
        <w:r>
          <w:instrText xml:space="preserve"> PAGEREF _Toc25292 \h </w:instrText>
        </w:r>
        <w:r>
          <w:fldChar w:fldCharType="separate"/>
        </w:r>
        <w:r>
          <w:t>16</w:t>
        </w:r>
        <w:r>
          <w:fldChar w:fldCharType="end"/>
        </w:r>
      </w:hyperlink>
    </w:p>
    <w:p>
      <w:pPr>
        <w:pStyle w:val="TOC2"/>
        <w:tabs>
          <w:tab w:val="right" w:leader="dot" w:pos="8306"/>
        </w:tabs>
      </w:pPr>
      <w:hyperlink w:anchor="_Toc15913" w:history="1">
        <w:r>
          <w:rPr>
            <w:rFonts w:ascii="仿宋" w:eastAsia="仿宋" w:hAnsi="仿宋" w:cs="仿宋" w:hint="eastAsia"/>
            <w:lang w:eastAsia="zh-CN"/>
          </w:rPr>
          <w:t>(二)、危机应对与恢复</w:t>
        </w:r>
        <w:r>
          <w:tab/>
        </w:r>
        <w:r>
          <w:fldChar w:fldCharType="begin"/>
        </w:r>
        <w:r>
          <w:instrText xml:space="preserve"> PAGEREF _Toc15913 \h </w:instrText>
        </w:r>
        <w:r>
          <w:fldChar w:fldCharType="separate"/>
        </w:r>
        <w:r>
          <w:t>17</w:t>
        </w:r>
        <w:r>
          <w:fldChar w:fldCharType="end"/>
        </w:r>
      </w:hyperlink>
    </w:p>
    <w:p>
      <w:pPr>
        <w:pStyle w:val="TOC1"/>
        <w:tabs>
          <w:tab w:val="right" w:leader="dot" w:pos="8306"/>
        </w:tabs>
      </w:pPr>
      <w:hyperlink w:anchor="_Toc13391" w:history="1">
        <w:r>
          <w:rPr>
            <w:rFonts w:ascii="仿宋" w:eastAsia="仿宋" w:hAnsi="仿宋" w:cs="仿宋" w:hint="eastAsia"/>
            <w:lang w:eastAsia="zh-CN"/>
          </w:rPr>
          <w:t>六、安全鞋项目文档管理</w:t>
        </w:r>
        <w:r>
          <w:tab/>
        </w:r>
        <w:r>
          <w:fldChar w:fldCharType="begin"/>
        </w:r>
        <w:r>
          <w:instrText xml:space="preserve"> PAGEREF _Toc13391 \h </w:instrText>
        </w:r>
        <w:r>
          <w:fldChar w:fldCharType="separate"/>
        </w:r>
        <w:r>
          <w:t>18</w:t>
        </w:r>
        <w:r>
          <w:fldChar w:fldCharType="end"/>
        </w:r>
      </w:hyperlink>
    </w:p>
    <w:p>
      <w:pPr>
        <w:pStyle w:val="TOC2"/>
        <w:tabs>
          <w:tab w:val="right" w:leader="dot" w:pos="8306"/>
        </w:tabs>
      </w:pPr>
      <w:hyperlink w:anchor="_Toc21912" w:history="1">
        <w:r>
          <w:rPr>
            <w:rFonts w:ascii="仿宋" w:eastAsia="仿宋" w:hAnsi="仿宋" w:cs="仿宋" w:hint="eastAsia"/>
            <w:lang w:eastAsia="zh-CN"/>
          </w:rPr>
          <w:t>(一)、文档编制与审查</w:t>
        </w:r>
        <w:r>
          <w:tab/>
        </w:r>
        <w:r>
          <w:fldChar w:fldCharType="begin"/>
        </w:r>
        <w:r>
          <w:instrText xml:space="preserve"> PAGEREF _Toc21912 \h </w:instrText>
        </w:r>
        <w:r>
          <w:fldChar w:fldCharType="separate"/>
        </w:r>
        <w:r>
          <w:t>18</w:t>
        </w:r>
        <w:r>
          <w:fldChar w:fldCharType="end"/>
        </w:r>
      </w:hyperlink>
    </w:p>
    <w:p>
      <w:pPr>
        <w:pStyle w:val="TOC2"/>
        <w:tabs>
          <w:tab w:val="right" w:leader="dot" w:pos="8306"/>
        </w:tabs>
      </w:pPr>
      <w:hyperlink w:anchor="_Toc20796" w:history="1">
        <w:r>
          <w:rPr>
            <w:rFonts w:ascii="仿宋" w:eastAsia="仿宋" w:hAnsi="仿宋" w:cs="仿宋" w:hint="eastAsia"/>
            <w:lang w:eastAsia="zh-CN"/>
          </w:rPr>
          <w:t>(二)、文档发布与分发</w:t>
        </w:r>
        <w:r>
          <w:tab/>
        </w:r>
        <w:r>
          <w:fldChar w:fldCharType="begin"/>
        </w:r>
        <w:r>
          <w:instrText xml:space="preserve"> PAGEREF _Toc20796 \h </w:instrText>
        </w:r>
        <w:r>
          <w:fldChar w:fldCharType="separate"/>
        </w:r>
        <w:r>
          <w:t>20</w:t>
        </w:r>
        <w:r>
          <w:fldChar w:fldCharType="end"/>
        </w:r>
      </w:hyperlink>
    </w:p>
    <w:p>
      <w:pPr>
        <w:pStyle w:val="TOC2"/>
        <w:tabs>
          <w:tab w:val="right" w:leader="dot" w:pos="8306"/>
        </w:tabs>
      </w:pPr>
      <w:hyperlink w:anchor="_Toc16322" w:history="1">
        <w:r>
          <w:rPr>
            <w:rFonts w:ascii="仿宋" w:eastAsia="仿宋" w:hAnsi="仿宋" w:cs="仿宋" w:hint="eastAsia"/>
            <w:lang w:eastAsia="zh-CN"/>
          </w:rPr>
          <w:t>(三)、文档存档与归档</w:t>
        </w:r>
        <w:r>
          <w:tab/>
        </w:r>
        <w:r>
          <w:fldChar w:fldCharType="begin"/>
        </w:r>
        <w:r>
          <w:instrText xml:space="preserve"> PAGEREF _Toc16322 \h </w:instrText>
        </w:r>
        <w:r>
          <w:fldChar w:fldCharType="separate"/>
        </w:r>
        <w:r>
          <w:t>21</w:t>
        </w:r>
        <w:r>
          <w:fldChar w:fldCharType="end"/>
        </w:r>
      </w:hyperlink>
    </w:p>
    <w:p>
      <w:pPr>
        <w:pStyle w:val="TOC1"/>
        <w:tabs>
          <w:tab w:val="right" w:leader="dot" w:pos="8306"/>
        </w:tabs>
      </w:pPr>
      <w:hyperlink w:anchor="_Toc4107" w:history="1">
        <w:r>
          <w:rPr>
            <w:rFonts w:ascii="仿宋" w:eastAsia="仿宋" w:hAnsi="仿宋" w:cs="仿宋" w:hint="eastAsia"/>
            <w:lang w:eastAsia="zh-CN"/>
          </w:rPr>
          <w:t>七、安全鞋项目社会影响</w:t>
        </w:r>
        <w:r>
          <w:tab/>
        </w:r>
        <w:r>
          <w:fldChar w:fldCharType="begin"/>
        </w:r>
        <w:r>
          <w:instrText xml:space="preserve"> PAGEREF _Toc4107 \h </w:instrText>
        </w:r>
        <w:r>
          <w:fldChar w:fldCharType="separate"/>
        </w:r>
        <w:r>
          <w:t>22</w:t>
        </w:r>
        <w:r>
          <w:fldChar w:fldCharType="end"/>
        </w:r>
      </w:hyperlink>
    </w:p>
    <w:p>
      <w:pPr>
        <w:pStyle w:val="TOC2"/>
        <w:tabs>
          <w:tab w:val="right" w:leader="dot" w:pos="8306"/>
        </w:tabs>
      </w:pPr>
      <w:hyperlink w:anchor="_Toc19222" w:history="1">
        <w:r>
          <w:rPr>
            <w:rFonts w:ascii="仿宋" w:eastAsia="仿宋" w:hAnsi="仿宋" w:cs="仿宋" w:hint="eastAsia"/>
            <w:lang w:eastAsia="zh-CN"/>
          </w:rPr>
          <w:t>(一)、社会责任与义务</w:t>
        </w:r>
        <w:r>
          <w:tab/>
        </w:r>
        <w:r>
          <w:fldChar w:fldCharType="begin"/>
        </w:r>
        <w:r>
          <w:instrText xml:space="preserve"> PAGEREF _Toc19222 \h </w:instrText>
        </w:r>
        <w:r>
          <w:fldChar w:fldCharType="separate"/>
        </w:r>
        <w:r>
          <w:t>22</w:t>
        </w:r>
        <w:r>
          <w:fldChar w:fldCharType="end"/>
        </w:r>
      </w:hyperlink>
    </w:p>
    <w:p>
      <w:pPr>
        <w:pStyle w:val="TOC2"/>
        <w:tabs>
          <w:tab w:val="right" w:leader="dot" w:pos="8306"/>
        </w:tabs>
      </w:pPr>
      <w:hyperlink w:anchor="_Toc22518" w:history="1">
        <w:r>
          <w:rPr>
            <w:rFonts w:ascii="仿宋" w:eastAsia="仿宋" w:hAnsi="仿宋" w:cs="仿宋" w:hint="eastAsia"/>
            <w:lang w:eastAsia="zh-CN"/>
          </w:rPr>
          <w:t>(二)、社会参与与沟通</w:t>
        </w:r>
        <w:r>
          <w:tab/>
        </w:r>
        <w:r>
          <w:fldChar w:fldCharType="begin"/>
        </w:r>
        <w:r>
          <w:instrText xml:space="preserve"> PAGEREF _Toc22518 \h </w:instrText>
        </w:r>
        <w:r>
          <w:fldChar w:fldCharType="separate"/>
        </w:r>
        <w:r>
          <w:t>23</w:t>
        </w:r>
        <w:r>
          <w:fldChar w:fldCharType="end"/>
        </w:r>
      </w:hyperlink>
    </w:p>
    <w:p>
      <w:pPr>
        <w:pStyle w:val="TOC1"/>
        <w:tabs>
          <w:tab w:val="right" w:leader="dot" w:pos="8306"/>
        </w:tabs>
      </w:pPr>
      <w:hyperlink w:anchor="_Toc29247" w:history="1">
        <w:r>
          <w:rPr>
            <w:rFonts w:ascii="仿宋" w:eastAsia="仿宋" w:hAnsi="仿宋" w:cs="仿宋" w:hint="eastAsia"/>
            <w:lang w:eastAsia="zh-CN"/>
          </w:rPr>
          <w:t>八、安全鞋项目人力资源培养与发展</w:t>
        </w:r>
        <w:r>
          <w:tab/>
        </w:r>
        <w:r>
          <w:fldChar w:fldCharType="begin"/>
        </w:r>
        <w:r>
          <w:instrText xml:space="preserve"> PAGEREF _Toc29247 \h </w:instrText>
        </w:r>
        <w:r>
          <w:fldChar w:fldCharType="separate"/>
        </w:r>
        <w:r>
          <w:t>23</w:t>
        </w:r>
        <w:r>
          <w:fldChar w:fldCharType="end"/>
        </w:r>
      </w:hyperlink>
    </w:p>
    <w:p>
      <w:pPr>
        <w:pStyle w:val="TOC2"/>
        <w:tabs>
          <w:tab w:val="right" w:leader="dot" w:pos="8306"/>
        </w:tabs>
      </w:pPr>
      <w:hyperlink w:anchor="_Toc12245" w:history="1">
        <w:r>
          <w:rPr>
            <w:rFonts w:ascii="仿宋" w:eastAsia="仿宋" w:hAnsi="仿宋" w:cs="仿宋" w:hint="eastAsia"/>
            <w:lang w:eastAsia="zh-CN"/>
          </w:rPr>
          <w:t>(一)、人才需求与规划</w:t>
        </w:r>
        <w:r>
          <w:tab/>
        </w:r>
        <w:r>
          <w:fldChar w:fldCharType="begin"/>
        </w:r>
        <w:r>
          <w:instrText xml:space="preserve"> PAGEREF _Toc12245 \h </w:instrText>
        </w:r>
        <w:r>
          <w:fldChar w:fldCharType="separate"/>
        </w:r>
        <w:r>
          <w:t>23</w:t>
        </w:r>
        <w:r>
          <w:fldChar w:fldCharType="end"/>
        </w:r>
      </w:hyperlink>
    </w:p>
    <w:p>
      <w:pPr>
        <w:pStyle w:val="TOC2"/>
        <w:tabs>
          <w:tab w:val="right" w:leader="dot" w:pos="8306"/>
        </w:tabs>
      </w:pPr>
      <w:hyperlink w:anchor="_Toc9262" w:history="1">
        <w:r>
          <w:rPr>
            <w:rFonts w:ascii="仿宋" w:eastAsia="仿宋" w:hAnsi="仿宋" w:cs="仿宋" w:hint="eastAsia"/>
            <w:lang w:eastAsia="zh-CN"/>
          </w:rPr>
          <w:t>(二)、培训与发展计划</w:t>
        </w:r>
        <w:r>
          <w:tab/>
        </w:r>
        <w:r>
          <w:fldChar w:fldCharType="begin"/>
        </w:r>
        <w:r>
          <w:instrText xml:space="preserve"> PAGEREF _Toc9262 \h </w:instrText>
        </w:r>
        <w:r>
          <w:fldChar w:fldCharType="separate"/>
        </w:r>
        <w:r>
          <w:t>24</w:t>
        </w:r>
        <w:r>
          <w:fldChar w:fldCharType="end"/>
        </w:r>
      </w:hyperlink>
    </w:p>
    <w:p>
      <w:pPr>
        <w:pStyle w:val="TOC1"/>
        <w:tabs>
          <w:tab w:val="right" w:leader="dot" w:pos="8306"/>
        </w:tabs>
      </w:pPr>
      <w:hyperlink w:anchor="_Toc2180" w:history="1">
        <w:r>
          <w:rPr>
            <w:rFonts w:ascii="仿宋" w:eastAsia="仿宋" w:hAnsi="仿宋" w:cs="仿宋" w:hint="eastAsia"/>
            <w:lang w:eastAsia="zh-CN"/>
          </w:rPr>
          <w:t>九、安全鞋项目投资规划</w:t>
        </w:r>
        <w:r>
          <w:tab/>
        </w:r>
        <w:r>
          <w:fldChar w:fldCharType="begin"/>
        </w:r>
        <w:r>
          <w:instrText xml:space="preserve"> PAGEREF _Toc2180 \h </w:instrText>
        </w:r>
        <w:r>
          <w:fldChar w:fldCharType="separate"/>
        </w:r>
        <w:r>
          <w:t>25</w:t>
        </w:r>
        <w:r>
          <w:fldChar w:fldCharType="end"/>
        </w:r>
      </w:hyperlink>
    </w:p>
    <w:p>
      <w:pPr>
        <w:pStyle w:val="TOC2"/>
        <w:tabs>
          <w:tab w:val="right" w:leader="dot" w:pos="8306"/>
        </w:tabs>
      </w:pPr>
      <w:hyperlink w:anchor="_Toc32081" w:history="1">
        <w:r>
          <w:rPr>
            <w:rFonts w:ascii="仿宋" w:eastAsia="仿宋" w:hAnsi="仿宋" w:cs="仿宋" w:hint="eastAsia"/>
            <w:lang w:eastAsia="zh-CN"/>
          </w:rPr>
          <w:t>(一)、安全鞋项目总投资估算</w:t>
        </w:r>
        <w:r>
          <w:tab/>
        </w:r>
        <w:r>
          <w:fldChar w:fldCharType="begin"/>
        </w:r>
        <w:r>
          <w:instrText xml:space="preserve"> PAGEREF _Toc32081 \h </w:instrText>
        </w:r>
        <w:r>
          <w:fldChar w:fldCharType="separate"/>
        </w:r>
        <w:r>
          <w:t>25</w:t>
        </w:r>
        <w:r>
          <w:fldChar w:fldCharType="end"/>
        </w:r>
      </w:hyperlink>
    </w:p>
    <w:p>
      <w:pPr>
        <w:pStyle w:val="TOC2"/>
        <w:tabs>
          <w:tab w:val="right" w:leader="dot" w:pos="8306"/>
        </w:tabs>
      </w:pPr>
      <w:hyperlink w:anchor="_Toc18353" w:history="1">
        <w:r>
          <w:rPr>
            <w:rFonts w:ascii="仿宋" w:eastAsia="仿宋" w:hAnsi="仿宋" w:cs="仿宋" w:hint="eastAsia"/>
            <w:lang w:eastAsia="zh-CN"/>
          </w:rPr>
          <w:t>(二)、资金筹措</w:t>
        </w:r>
        <w:r>
          <w:tab/>
        </w:r>
        <w:r>
          <w:fldChar w:fldCharType="begin"/>
        </w:r>
        <w:r>
          <w:instrText xml:space="preserve"> PAGEREF _Toc18353 \h </w:instrText>
        </w:r>
        <w:r>
          <w:fldChar w:fldCharType="separate"/>
        </w:r>
        <w:r>
          <w:t>26</w:t>
        </w:r>
        <w:r>
          <w:fldChar w:fldCharType="end"/>
        </w:r>
      </w:hyperlink>
    </w:p>
    <w:p>
      <w:pPr>
        <w:pStyle w:val="TOC1"/>
        <w:tabs>
          <w:tab w:val="right" w:leader="dot" w:pos="8306"/>
        </w:tabs>
      </w:pPr>
      <w:hyperlink w:anchor="_Toc941" w:history="1">
        <w:r>
          <w:rPr>
            <w:rFonts w:ascii="仿宋" w:eastAsia="仿宋" w:hAnsi="仿宋" w:cs="仿宋" w:hint="eastAsia"/>
            <w:lang w:eastAsia="zh-CN"/>
          </w:rPr>
          <w:t>十、安全鞋项目计划安排</w:t>
        </w:r>
        <w:r>
          <w:tab/>
        </w:r>
        <w:r>
          <w:fldChar w:fldCharType="begin"/>
        </w:r>
        <w:r>
          <w:instrText xml:space="preserve"> PAGEREF _Toc941 \h </w:instrText>
        </w:r>
        <w:r>
          <w:fldChar w:fldCharType="separate"/>
        </w:r>
        <w:r>
          <w:t>27</w:t>
        </w:r>
        <w:r>
          <w:fldChar w:fldCharType="end"/>
        </w:r>
      </w:hyperlink>
    </w:p>
    <w:p>
      <w:pPr>
        <w:pStyle w:val="TOC2"/>
        <w:tabs>
          <w:tab w:val="right" w:leader="dot" w:pos="8306"/>
        </w:tabs>
      </w:pPr>
      <w:hyperlink w:anchor="_Toc32275" w:history="1">
        <w:r>
          <w:rPr>
            <w:rFonts w:ascii="仿宋" w:eastAsia="仿宋" w:hAnsi="仿宋" w:cs="仿宋" w:hint="eastAsia"/>
            <w:lang w:eastAsia="zh-CN"/>
          </w:rPr>
          <w:t>(一)、建设周期</w:t>
        </w:r>
        <w:r>
          <w:tab/>
        </w:r>
        <w:r>
          <w:fldChar w:fldCharType="begin"/>
        </w:r>
        <w:r>
          <w:instrText xml:space="preserve"> PAGEREF _Toc32275 \h </w:instrText>
        </w:r>
        <w:r>
          <w:fldChar w:fldCharType="separate"/>
        </w:r>
        <w:r>
          <w:t>27</w:t>
        </w:r>
        <w:r>
          <w:fldChar w:fldCharType="end"/>
        </w:r>
      </w:hyperlink>
    </w:p>
    <w:p>
      <w:pPr>
        <w:pStyle w:val="TOC2"/>
        <w:tabs>
          <w:tab w:val="right" w:leader="dot" w:pos="8306"/>
        </w:tabs>
      </w:pPr>
      <w:hyperlink w:anchor="_Toc17599" w:history="1">
        <w:r>
          <w:rPr>
            <w:rFonts w:ascii="仿宋" w:eastAsia="仿宋" w:hAnsi="仿宋" w:cs="仿宋" w:hint="eastAsia"/>
            <w:lang w:eastAsia="zh-CN"/>
          </w:rPr>
          <w:t>(二)、建设进度</w:t>
        </w:r>
        <w:r>
          <w:tab/>
        </w:r>
        <w:r>
          <w:fldChar w:fldCharType="begin"/>
        </w:r>
        <w:r>
          <w:instrText xml:space="preserve"> PAGEREF _Toc17599 \h </w:instrText>
        </w:r>
        <w:r>
          <w:fldChar w:fldCharType="separate"/>
        </w:r>
        <w:r>
          <w:t>27</w:t>
        </w:r>
        <w:r>
          <w:fldChar w:fldCharType="end"/>
        </w:r>
      </w:hyperlink>
    </w:p>
    <w:p>
      <w:pPr>
        <w:pStyle w:val="TOC2"/>
        <w:tabs>
          <w:tab w:val="right" w:leader="dot" w:pos="8306"/>
        </w:tabs>
      </w:pPr>
      <w:hyperlink w:anchor="_Toc19539" w:history="1">
        <w:r>
          <w:rPr>
            <w:rFonts w:ascii="仿宋" w:eastAsia="仿宋" w:hAnsi="仿宋" w:cs="仿宋" w:hint="eastAsia"/>
            <w:lang w:eastAsia="zh-CN"/>
          </w:rPr>
          <w:t>(三)、进度安排注意事项</w:t>
        </w:r>
        <w:r>
          <w:tab/>
        </w:r>
        <w:r>
          <w:fldChar w:fldCharType="begin"/>
        </w:r>
        <w:r>
          <w:instrText xml:space="preserve"> PAGEREF _Toc19539 \h </w:instrText>
        </w:r>
        <w:r>
          <w:fldChar w:fldCharType="separate"/>
        </w:r>
        <w:r>
          <w:t>28</w:t>
        </w:r>
        <w:r>
          <w:fldChar w:fldCharType="end"/>
        </w:r>
      </w:hyperlink>
    </w:p>
    <w:p>
      <w:pPr>
        <w:pStyle w:val="TOC2"/>
        <w:tabs>
          <w:tab w:val="right" w:leader="dot" w:pos="8306"/>
        </w:tabs>
      </w:pPr>
      <w:hyperlink w:anchor="_Toc27458" w:history="1">
        <w:r>
          <w:rPr>
            <w:rFonts w:ascii="仿宋" w:eastAsia="仿宋" w:hAnsi="仿宋" w:cs="仿宋" w:hint="eastAsia"/>
            <w:lang w:eastAsia="zh-CN"/>
          </w:rPr>
          <w:t>(四)、人力资源配置</w:t>
        </w:r>
        <w:r>
          <w:tab/>
        </w:r>
        <w:r>
          <w:fldChar w:fldCharType="begin"/>
        </w:r>
        <w:r>
          <w:instrText xml:space="preserve"> PAGEREF _Toc27458 \h </w:instrText>
        </w:r>
        <w:r>
          <w:fldChar w:fldCharType="separate"/>
        </w:r>
        <w:r>
          <w:t>30</w:t>
        </w:r>
        <w:r>
          <w:fldChar w:fldCharType="end"/>
        </w:r>
      </w:hyperlink>
    </w:p>
    <w:p>
      <w:pPr>
        <w:pStyle w:val="TOC1"/>
        <w:tabs>
          <w:tab w:val="right" w:leader="dot" w:pos="8306"/>
        </w:tabs>
      </w:pPr>
      <w:hyperlink w:anchor="_Toc21543" w:history="1">
        <w:r>
          <w:rPr>
            <w:rFonts w:ascii="仿宋" w:eastAsia="仿宋" w:hAnsi="仿宋" w:cs="仿宋" w:hint="eastAsia"/>
            <w:lang w:eastAsia="zh-CN"/>
          </w:rPr>
          <w:t>十一、安全鞋项目创新与研发</w:t>
        </w:r>
        <w:r>
          <w:tab/>
        </w:r>
        <w:r>
          <w:fldChar w:fldCharType="begin"/>
        </w:r>
        <w:r>
          <w:instrText xml:space="preserve"> PAGEREF _Toc21543 \h </w:instrText>
        </w:r>
        <w:r>
          <w:fldChar w:fldCharType="separate"/>
        </w:r>
        <w:r>
          <w:t>31</w:t>
        </w:r>
        <w:r>
          <w:fldChar w:fldCharType="end"/>
        </w:r>
      </w:hyperlink>
    </w:p>
    <w:p>
      <w:pPr>
        <w:pStyle w:val="TOC2"/>
        <w:tabs>
          <w:tab w:val="right" w:leader="dot" w:pos="8306"/>
        </w:tabs>
      </w:pPr>
      <w:hyperlink w:anchor="_Toc21584" w:history="1">
        <w:r>
          <w:rPr>
            <w:rFonts w:ascii="仿宋" w:eastAsia="仿宋" w:hAnsi="仿宋" w:cs="仿宋" w:hint="eastAsia"/>
            <w:lang w:eastAsia="zh-CN"/>
          </w:rPr>
          <w:t>(一)、创新策略与方向</w:t>
        </w:r>
        <w:r>
          <w:tab/>
        </w:r>
        <w:r>
          <w:fldChar w:fldCharType="begin"/>
        </w:r>
        <w:r>
          <w:instrText xml:space="preserve"> PAGEREF _Toc21584 \h </w:instrText>
        </w:r>
        <w:r>
          <w:fldChar w:fldCharType="separate"/>
        </w:r>
        <w:r>
          <w:t>31</w:t>
        </w:r>
        <w:r>
          <w:fldChar w:fldCharType="end"/>
        </w:r>
      </w:hyperlink>
    </w:p>
    <w:p>
      <w:pPr>
        <w:pStyle w:val="TOC2"/>
        <w:tabs>
          <w:tab w:val="right" w:leader="dot" w:pos="8306"/>
        </w:tabs>
      </w:pPr>
      <w:hyperlink w:anchor="_Toc16249" w:history="1">
        <w:r>
          <w:rPr>
            <w:rFonts w:ascii="仿宋" w:eastAsia="仿宋" w:hAnsi="仿宋" w:cs="仿宋" w:hint="eastAsia"/>
            <w:lang w:eastAsia="zh-CN"/>
          </w:rPr>
          <w:t>(二)、研发规划与投入</w:t>
        </w:r>
        <w:r>
          <w:tab/>
        </w:r>
        <w:r>
          <w:fldChar w:fldCharType="begin"/>
        </w:r>
        <w:r>
          <w:instrText xml:space="preserve"> PAGEREF _Toc16249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57" w:history="1">
        <w:r>
          <w:rPr>
            <w:rFonts w:ascii="仿宋" w:eastAsia="仿宋" w:hAnsi="仿宋" w:cs="仿宋" w:hint="eastAsia"/>
            <w:lang w:eastAsia="zh-CN"/>
          </w:rPr>
          <w:t>十二、生产安全保护</w:t>
        </w:r>
        <w:r>
          <w:tab/>
        </w:r>
        <w:r>
          <w:fldChar w:fldCharType="begin"/>
        </w:r>
        <w:r>
          <w:instrText xml:space="preserve"> PAGEREF _Toc9857 \h </w:instrText>
        </w:r>
        <w:r>
          <w:fldChar w:fldCharType="separate"/>
        </w:r>
        <w:r>
          <w:t>34</w:t>
        </w:r>
        <w:r>
          <w:fldChar w:fldCharType="end"/>
        </w:r>
      </w:hyperlink>
    </w:p>
    <w:p>
      <w:pPr>
        <w:pStyle w:val="TOC2"/>
        <w:tabs>
          <w:tab w:val="right" w:leader="dot" w:pos="8306"/>
        </w:tabs>
      </w:pPr>
      <w:hyperlink w:anchor="_Toc30093" w:history="1">
        <w:r>
          <w:rPr>
            <w:rFonts w:ascii="仿宋" w:eastAsia="仿宋" w:hAnsi="仿宋" w:cs="仿宋" w:hint="eastAsia"/>
            <w:lang w:eastAsia="zh-CN"/>
          </w:rPr>
          <w:t>(一)、消防安全</w:t>
        </w:r>
        <w:r>
          <w:tab/>
        </w:r>
        <w:r>
          <w:fldChar w:fldCharType="begin"/>
        </w:r>
        <w:r>
          <w:instrText xml:space="preserve"> PAGEREF _Toc30093 \h </w:instrText>
        </w:r>
        <w:r>
          <w:fldChar w:fldCharType="separate"/>
        </w:r>
        <w:r>
          <w:t>34</w:t>
        </w:r>
        <w:r>
          <w:fldChar w:fldCharType="end"/>
        </w:r>
      </w:hyperlink>
    </w:p>
    <w:p>
      <w:pPr>
        <w:pStyle w:val="TOC2"/>
        <w:tabs>
          <w:tab w:val="right" w:leader="dot" w:pos="8306"/>
        </w:tabs>
      </w:pPr>
      <w:hyperlink w:anchor="_Toc17131" w:history="1">
        <w:r>
          <w:rPr>
            <w:rFonts w:ascii="仿宋" w:eastAsia="仿宋" w:hAnsi="仿宋" w:cs="仿宋" w:hint="eastAsia"/>
            <w:lang w:eastAsia="zh-CN"/>
          </w:rPr>
          <w:t>(二)、防火防爆总图布置措施</w:t>
        </w:r>
        <w:r>
          <w:tab/>
        </w:r>
        <w:r>
          <w:fldChar w:fldCharType="begin"/>
        </w:r>
        <w:r>
          <w:instrText xml:space="preserve"> PAGEREF _Toc17131 \h </w:instrText>
        </w:r>
        <w:r>
          <w:fldChar w:fldCharType="separate"/>
        </w:r>
        <w:r>
          <w:t>35</w:t>
        </w:r>
        <w:r>
          <w:fldChar w:fldCharType="end"/>
        </w:r>
      </w:hyperlink>
    </w:p>
    <w:p>
      <w:pPr>
        <w:pStyle w:val="TOC2"/>
        <w:tabs>
          <w:tab w:val="right" w:leader="dot" w:pos="8306"/>
        </w:tabs>
      </w:pPr>
      <w:hyperlink w:anchor="_Toc5758" w:history="1">
        <w:r>
          <w:rPr>
            <w:rFonts w:ascii="仿宋" w:eastAsia="仿宋" w:hAnsi="仿宋" w:cs="仿宋" w:hint="eastAsia"/>
            <w:lang w:eastAsia="zh-CN"/>
          </w:rPr>
          <w:t>(三)、自然灾害防范措施</w:t>
        </w:r>
        <w:r>
          <w:tab/>
        </w:r>
        <w:r>
          <w:fldChar w:fldCharType="begin"/>
        </w:r>
        <w:r>
          <w:instrText xml:space="preserve"> PAGEREF _Toc5758 \h </w:instrText>
        </w:r>
        <w:r>
          <w:fldChar w:fldCharType="separate"/>
        </w:r>
        <w:r>
          <w:t>36</w:t>
        </w:r>
        <w:r>
          <w:fldChar w:fldCharType="end"/>
        </w:r>
      </w:hyperlink>
    </w:p>
    <w:p>
      <w:pPr>
        <w:pStyle w:val="TOC2"/>
        <w:tabs>
          <w:tab w:val="right" w:leader="dot" w:pos="8306"/>
        </w:tabs>
      </w:pPr>
      <w:hyperlink w:anchor="_Toc26414" w:history="1">
        <w:r>
          <w:rPr>
            <w:rFonts w:ascii="仿宋" w:eastAsia="仿宋" w:hAnsi="仿宋" w:cs="仿宋" w:hint="eastAsia"/>
            <w:lang w:eastAsia="zh-CN"/>
          </w:rPr>
          <w:t>(四)、安全色及安全标志使用要求</w:t>
        </w:r>
        <w:r>
          <w:tab/>
        </w:r>
        <w:r>
          <w:fldChar w:fldCharType="begin"/>
        </w:r>
        <w:r>
          <w:instrText xml:space="preserve"> PAGEREF _Toc26414 \h </w:instrText>
        </w:r>
        <w:r>
          <w:fldChar w:fldCharType="separate"/>
        </w:r>
        <w:r>
          <w:t>37</w:t>
        </w:r>
        <w:r>
          <w:fldChar w:fldCharType="end"/>
        </w:r>
      </w:hyperlink>
    </w:p>
    <w:p>
      <w:pPr>
        <w:pStyle w:val="TOC2"/>
        <w:tabs>
          <w:tab w:val="right" w:leader="dot" w:pos="8306"/>
        </w:tabs>
      </w:pPr>
      <w:hyperlink w:anchor="_Toc22418" w:history="1">
        <w:r>
          <w:rPr>
            <w:rFonts w:ascii="仿宋" w:eastAsia="仿宋" w:hAnsi="仿宋" w:cs="仿宋" w:hint="eastAsia"/>
            <w:lang w:eastAsia="zh-CN"/>
          </w:rPr>
          <w:t>(五)、防尘防毒措施</w:t>
        </w:r>
        <w:r>
          <w:tab/>
        </w:r>
        <w:r>
          <w:fldChar w:fldCharType="begin"/>
        </w:r>
        <w:r>
          <w:instrText xml:space="preserve"> PAGEREF _Toc22418 \h </w:instrText>
        </w:r>
        <w:r>
          <w:fldChar w:fldCharType="separate"/>
        </w:r>
        <w:r>
          <w:t>38</w:t>
        </w:r>
        <w:r>
          <w:fldChar w:fldCharType="end"/>
        </w:r>
      </w:hyperlink>
    </w:p>
    <w:p>
      <w:pPr>
        <w:pStyle w:val="TOC2"/>
        <w:tabs>
          <w:tab w:val="right" w:leader="dot" w:pos="8306"/>
        </w:tabs>
      </w:pPr>
      <w:hyperlink w:anchor="_Toc20733" w:history="1">
        <w:r>
          <w:rPr>
            <w:rFonts w:ascii="仿宋" w:eastAsia="仿宋" w:hAnsi="仿宋" w:cs="仿宋" w:hint="eastAsia"/>
            <w:lang w:eastAsia="zh-CN"/>
          </w:rPr>
          <w:t>(六)、防静电、触电防护及防雷措施</w:t>
        </w:r>
        <w:r>
          <w:tab/>
        </w:r>
        <w:r>
          <w:fldChar w:fldCharType="begin"/>
        </w:r>
        <w:r>
          <w:instrText xml:space="preserve"> PAGEREF _Toc20733 \h </w:instrText>
        </w:r>
        <w:r>
          <w:fldChar w:fldCharType="separate"/>
        </w:r>
        <w:r>
          <w:t>39</w:t>
        </w:r>
        <w:r>
          <w:fldChar w:fldCharType="end"/>
        </w:r>
      </w:hyperlink>
    </w:p>
    <w:p>
      <w:pPr>
        <w:pStyle w:val="TOC2"/>
        <w:tabs>
          <w:tab w:val="right" w:leader="dot" w:pos="8306"/>
        </w:tabs>
      </w:pPr>
      <w:hyperlink w:anchor="_Toc28460" w:history="1">
        <w:r>
          <w:rPr>
            <w:rFonts w:ascii="仿宋" w:eastAsia="仿宋" w:hAnsi="仿宋" w:cs="仿宋" w:hint="eastAsia"/>
            <w:lang w:eastAsia="zh-CN"/>
          </w:rPr>
          <w:t>(七)、机械设备安全保障措施</w:t>
        </w:r>
        <w:r>
          <w:tab/>
        </w:r>
        <w:r>
          <w:fldChar w:fldCharType="begin"/>
        </w:r>
        <w:r>
          <w:instrText xml:space="preserve"> PAGEREF _Toc28460 \h </w:instrText>
        </w:r>
        <w:r>
          <w:fldChar w:fldCharType="separate"/>
        </w:r>
        <w:r>
          <w:t>40</w:t>
        </w:r>
        <w:r>
          <w:fldChar w:fldCharType="end"/>
        </w:r>
      </w:hyperlink>
    </w:p>
    <w:p>
      <w:pPr>
        <w:pStyle w:val="TOC1"/>
        <w:tabs>
          <w:tab w:val="right" w:leader="dot" w:pos="8306"/>
        </w:tabs>
      </w:pPr>
      <w:hyperlink w:anchor="_Toc30393" w:history="1">
        <w:r>
          <w:rPr>
            <w:rFonts w:ascii="仿宋" w:eastAsia="仿宋" w:hAnsi="仿宋" w:cs="仿宋" w:hint="eastAsia"/>
            <w:lang w:eastAsia="zh-CN"/>
          </w:rPr>
          <w:t>十三、供应链管理</w:t>
        </w:r>
        <w:r>
          <w:tab/>
        </w:r>
        <w:r>
          <w:fldChar w:fldCharType="begin"/>
        </w:r>
        <w:r>
          <w:instrText xml:space="preserve"> PAGEREF _Toc30393 \h </w:instrText>
        </w:r>
        <w:r>
          <w:fldChar w:fldCharType="separate"/>
        </w:r>
        <w:r>
          <w:t>42</w:t>
        </w:r>
        <w:r>
          <w:fldChar w:fldCharType="end"/>
        </w:r>
      </w:hyperlink>
    </w:p>
    <w:p>
      <w:pPr>
        <w:pStyle w:val="TOC2"/>
        <w:tabs>
          <w:tab w:val="right" w:leader="dot" w:pos="8306"/>
        </w:tabs>
      </w:pPr>
      <w:hyperlink w:anchor="_Toc30066" w:history="1">
        <w:r>
          <w:rPr>
            <w:rFonts w:ascii="仿宋" w:eastAsia="仿宋" w:hAnsi="仿宋" w:cs="仿宋" w:hint="eastAsia"/>
            <w:lang w:eastAsia="zh-CN"/>
          </w:rPr>
          <w:t>(一)、供应链战略规划</w:t>
        </w:r>
        <w:r>
          <w:tab/>
        </w:r>
        <w:r>
          <w:fldChar w:fldCharType="begin"/>
        </w:r>
        <w:r>
          <w:instrText xml:space="preserve"> PAGEREF _Toc30066 \h </w:instrText>
        </w:r>
        <w:r>
          <w:fldChar w:fldCharType="separate"/>
        </w:r>
        <w:r>
          <w:t>42</w:t>
        </w:r>
        <w:r>
          <w:fldChar w:fldCharType="end"/>
        </w:r>
      </w:hyperlink>
    </w:p>
    <w:p>
      <w:pPr>
        <w:pStyle w:val="TOC2"/>
        <w:tabs>
          <w:tab w:val="right" w:leader="dot" w:pos="8306"/>
        </w:tabs>
      </w:pPr>
      <w:hyperlink w:anchor="_Toc17947" w:history="1">
        <w:r>
          <w:rPr>
            <w:rFonts w:ascii="仿宋" w:eastAsia="仿宋" w:hAnsi="仿宋" w:cs="仿宋" w:hint="eastAsia"/>
            <w:lang w:eastAsia="zh-CN"/>
          </w:rPr>
          <w:t>(二)、供应商选择与合作</w:t>
        </w:r>
        <w:r>
          <w:tab/>
        </w:r>
        <w:r>
          <w:fldChar w:fldCharType="begin"/>
        </w:r>
        <w:r>
          <w:instrText xml:space="preserve"> PAGEREF _Toc17947 \h </w:instrText>
        </w:r>
        <w:r>
          <w:fldChar w:fldCharType="separate"/>
        </w:r>
        <w:r>
          <w:t>43</w:t>
        </w:r>
        <w:r>
          <w:fldChar w:fldCharType="end"/>
        </w:r>
      </w:hyperlink>
    </w:p>
    <w:p>
      <w:pPr>
        <w:pStyle w:val="TOC2"/>
        <w:tabs>
          <w:tab w:val="right" w:leader="dot" w:pos="8306"/>
        </w:tabs>
      </w:pPr>
      <w:hyperlink w:anchor="_Toc1747" w:history="1">
        <w:r>
          <w:rPr>
            <w:rFonts w:ascii="仿宋" w:eastAsia="仿宋" w:hAnsi="仿宋" w:cs="仿宋" w:hint="eastAsia"/>
            <w:lang w:eastAsia="zh-CN"/>
          </w:rPr>
          <w:t>(三)、物流与库存管理</w:t>
        </w:r>
        <w:r>
          <w:tab/>
        </w:r>
        <w:r>
          <w:fldChar w:fldCharType="begin"/>
        </w:r>
        <w:r>
          <w:instrText xml:space="preserve"> PAGEREF _Toc1747 \h </w:instrText>
        </w:r>
        <w:r>
          <w:fldChar w:fldCharType="separate"/>
        </w:r>
        <w:r>
          <w:t>44</w:t>
        </w:r>
        <w:r>
          <w:fldChar w:fldCharType="end"/>
        </w:r>
      </w:hyperlink>
    </w:p>
    <w:p>
      <w:pPr>
        <w:pStyle w:val="TOC1"/>
        <w:tabs>
          <w:tab w:val="right" w:leader="dot" w:pos="8306"/>
        </w:tabs>
      </w:pPr>
      <w:hyperlink w:anchor="_Toc8453" w:history="1">
        <w:r>
          <w:rPr>
            <w:rFonts w:ascii="仿宋" w:eastAsia="仿宋" w:hAnsi="仿宋" w:cs="仿宋" w:hint="eastAsia"/>
            <w:lang w:eastAsia="zh-CN"/>
          </w:rPr>
          <w:t>十四、风险识别与分类</w:t>
        </w:r>
        <w:r>
          <w:tab/>
        </w:r>
        <w:r>
          <w:fldChar w:fldCharType="begin"/>
        </w:r>
        <w:r>
          <w:instrText xml:space="preserve"> PAGEREF _Toc8453 \h </w:instrText>
        </w:r>
        <w:r>
          <w:fldChar w:fldCharType="separate"/>
        </w:r>
        <w:r>
          <w:t>46</w:t>
        </w:r>
        <w:r>
          <w:fldChar w:fldCharType="end"/>
        </w:r>
      </w:hyperlink>
    </w:p>
    <w:p>
      <w:pPr>
        <w:pStyle w:val="TOC2"/>
        <w:tabs>
          <w:tab w:val="right" w:leader="dot" w:pos="8306"/>
        </w:tabs>
      </w:pPr>
      <w:hyperlink w:anchor="_Toc8211" w:history="1">
        <w:r>
          <w:rPr>
            <w:rFonts w:ascii="仿宋" w:eastAsia="仿宋" w:hAnsi="仿宋" w:cs="仿宋" w:hint="eastAsia"/>
            <w:lang w:eastAsia="zh-CN"/>
          </w:rPr>
          <w:t>(一)、风险识别</w:t>
        </w:r>
        <w:r>
          <w:tab/>
        </w:r>
        <w:r>
          <w:fldChar w:fldCharType="begin"/>
        </w:r>
        <w:r>
          <w:instrText xml:space="preserve"> PAGEREF _Toc8211 \h </w:instrText>
        </w:r>
        <w:r>
          <w:fldChar w:fldCharType="separate"/>
        </w:r>
        <w:r>
          <w:t>46</w:t>
        </w:r>
        <w:r>
          <w:fldChar w:fldCharType="end"/>
        </w:r>
      </w:hyperlink>
    </w:p>
    <w:p>
      <w:pPr>
        <w:pStyle w:val="TOC2"/>
        <w:tabs>
          <w:tab w:val="right" w:leader="dot" w:pos="8306"/>
        </w:tabs>
      </w:pPr>
      <w:hyperlink w:anchor="_Toc20969" w:history="1">
        <w:r>
          <w:rPr>
            <w:rFonts w:ascii="仿宋" w:eastAsia="仿宋" w:hAnsi="仿宋" w:cs="仿宋" w:hint="eastAsia"/>
            <w:lang w:eastAsia="zh-CN"/>
          </w:rPr>
          <w:t>(二)、风险分类</w:t>
        </w:r>
        <w:r>
          <w:tab/>
        </w:r>
        <w:r>
          <w:fldChar w:fldCharType="begin"/>
        </w:r>
        <w:r>
          <w:instrText xml:space="preserve"> PAGEREF _Toc20969 \h </w:instrText>
        </w:r>
        <w:r>
          <w:fldChar w:fldCharType="separate"/>
        </w:r>
        <w:r>
          <w:t>47</w:t>
        </w:r>
        <w:r>
          <w:fldChar w:fldCharType="end"/>
        </w:r>
      </w:hyperlink>
    </w:p>
    <w:p>
      <w:pPr>
        <w:pStyle w:val="TOC1"/>
        <w:tabs>
          <w:tab w:val="right" w:leader="dot" w:pos="8306"/>
        </w:tabs>
      </w:pPr>
      <w:hyperlink w:anchor="_Toc10135" w:history="1">
        <w:r>
          <w:rPr>
            <w:rFonts w:ascii="仿宋" w:eastAsia="仿宋" w:hAnsi="仿宋" w:cs="仿宋" w:hint="eastAsia"/>
            <w:lang w:eastAsia="zh-CN"/>
          </w:rPr>
          <w:t>十五、质量管理体系</w:t>
        </w:r>
        <w:r>
          <w:tab/>
        </w:r>
        <w:r>
          <w:fldChar w:fldCharType="begin"/>
        </w:r>
        <w:r>
          <w:instrText xml:space="preserve"> PAGEREF _Toc10135 \h </w:instrText>
        </w:r>
        <w:r>
          <w:fldChar w:fldCharType="separate"/>
        </w:r>
        <w:r>
          <w:t>49</w:t>
        </w:r>
        <w:r>
          <w:fldChar w:fldCharType="end"/>
        </w:r>
      </w:hyperlink>
    </w:p>
    <w:p>
      <w:pPr>
        <w:pStyle w:val="TOC2"/>
        <w:tabs>
          <w:tab w:val="right" w:leader="dot" w:pos="8306"/>
        </w:tabs>
      </w:pPr>
      <w:hyperlink w:anchor="_Toc15469" w:history="1">
        <w:r>
          <w:rPr>
            <w:rFonts w:ascii="仿宋" w:eastAsia="仿宋" w:hAnsi="仿宋" w:cs="仿宋" w:hint="eastAsia"/>
            <w:lang w:eastAsia="zh-CN"/>
          </w:rPr>
          <w:t>(一)、质量目标与方针</w:t>
        </w:r>
        <w:r>
          <w:tab/>
        </w:r>
        <w:r>
          <w:fldChar w:fldCharType="begin"/>
        </w:r>
        <w:r>
          <w:instrText xml:space="preserve"> PAGEREF _Toc15469 \h </w:instrText>
        </w:r>
        <w:r>
          <w:fldChar w:fldCharType="separate"/>
        </w:r>
        <w:r>
          <w:t>49</w:t>
        </w:r>
        <w:r>
          <w:fldChar w:fldCharType="end"/>
        </w:r>
      </w:hyperlink>
    </w:p>
    <w:p>
      <w:pPr>
        <w:pStyle w:val="TOC2"/>
        <w:tabs>
          <w:tab w:val="right" w:leader="dot" w:pos="8306"/>
        </w:tabs>
      </w:pPr>
      <w:hyperlink w:anchor="_Toc30195" w:history="1">
        <w:r>
          <w:rPr>
            <w:rFonts w:ascii="仿宋" w:eastAsia="仿宋" w:hAnsi="仿宋" w:cs="仿宋" w:hint="eastAsia"/>
            <w:lang w:eastAsia="zh-CN"/>
          </w:rPr>
          <w:t>(二)、质量管理责任</w:t>
        </w:r>
        <w:r>
          <w:tab/>
        </w:r>
        <w:r>
          <w:fldChar w:fldCharType="begin"/>
        </w:r>
        <w:r>
          <w:instrText xml:space="preserve"> PAGEREF _Toc30195 \h </w:instrText>
        </w:r>
        <w:r>
          <w:fldChar w:fldCharType="separate"/>
        </w:r>
        <w:r>
          <w:t>50</w:t>
        </w:r>
        <w:r>
          <w:fldChar w:fldCharType="end"/>
        </w:r>
      </w:hyperlink>
    </w:p>
    <w:p>
      <w:pPr>
        <w:pStyle w:val="TOC2"/>
        <w:tabs>
          <w:tab w:val="right" w:leader="dot" w:pos="8306"/>
        </w:tabs>
      </w:pPr>
      <w:hyperlink w:anchor="_Toc29754" w:history="1">
        <w:r>
          <w:rPr>
            <w:rFonts w:ascii="仿宋" w:eastAsia="仿宋" w:hAnsi="仿宋" w:cs="仿宋" w:hint="eastAsia"/>
            <w:lang w:eastAsia="zh-CN"/>
          </w:rPr>
          <w:t>(三)、质量管理体系文件</w:t>
        </w:r>
        <w:r>
          <w:tab/>
        </w:r>
        <w:r>
          <w:fldChar w:fldCharType="begin"/>
        </w:r>
        <w:r>
          <w:instrText xml:space="preserve"> PAGEREF _Toc29754 \h </w:instrText>
        </w:r>
        <w:r>
          <w:fldChar w:fldCharType="separate"/>
        </w:r>
        <w:r>
          <w:t>51</w:t>
        </w:r>
        <w:r>
          <w:fldChar w:fldCharType="end"/>
        </w:r>
      </w:hyperlink>
    </w:p>
    <w:p>
      <w:pPr>
        <w:pStyle w:val="TOC2"/>
        <w:tabs>
          <w:tab w:val="right" w:leader="dot" w:pos="8306"/>
        </w:tabs>
      </w:pPr>
      <w:hyperlink w:anchor="_Toc14" w:history="1">
        <w:r>
          <w:rPr>
            <w:rFonts w:ascii="仿宋" w:eastAsia="仿宋" w:hAnsi="仿宋" w:cs="仿宋" w:hint="eastAsia"/>
            <w:lang w:eastAsia="zh-CN"/>
          </w:rPr>
          <w:t>(四)、质量培训与教育</w:t>
        </w:r>
        <w:r>
          <w:tab/>
        </w:r>
        <w:r>
          <w:fldChar w:fldCharType="begin"/>
        </w:r>
        <w:r>
          <w:instrText xml:space="preserve"> PAGEREF _Toc14 \h </w:instrText>
        </w:r>
        <w:r>
          <w:fldChar w:fldCharType="separate"/>
        </w:r>
        <w:r>
          <w:t>53</w:t>
        </w:r>
        <w:r>
          <w:fldChar w:fldCharType="end"/>
        </w:r>
      </w:hyperlink>
    </w:p>
    <w:p>
      <w:pPr>
        <w:pStyle w:val="TOC2"/>
        <w:tabs>
          <w:tab w:val="right" w:leader="dot" w:pos="8306"/>
        </w:tabs>
      </w:pPr>
      <w:hyperlink w:anchor="_Toc29449" w:history="1">
        <w:r>
          <w:rPr>
            <w:rFonts w:ascii="仿宋" w:eastAsia="仿宋" w:hAnsi="仿宋" w:cs="仿宋" w:hint="eastAsia"/>
            <w:lang w:eastAsia="zh-CN"/>
          </w:rPr>
          <w:t>(五)、质量审核与评价</w:t>
        </w:r>
        <w:r>
          <w:tab/>
        </w:r>
        <w:r>
          <w:fldChar w:fldCharType="begin"/>
        </w:r>
        <w:r>
          <w:instrText xml:space="preserve"> PAGEREF _Toc29449 \h </w:instrText>
        </w:r>
        <w:r>
          <w:fldChar w:fldCharType="separate"/>
        </w:r>
        <w:r>
          <w:t>54</w:t>
        </w:r>
        <w:r>
          <w:fldChar w:fldCharType="end"/>
        </w:r>
      </w:hyperlink>
    </w:p>
    <w:p>
      <w:pPr>
        <w:pStyle w:val="TOC2"/>
        <w:tabs>
          <w:tab w:val="right" w:leader="dot" w:pos="8306"/>
        </w:tabs>
      </w:pPr>
      <w:hyperlink w:anchor="_Toc5983" w:history="1">
        <w:r>
          <w:rPr>
            <w:rFonts w:ascii="仿宋" w:eastAsia="仿宋" w:hAnsi="仿宋" w:cs="仿宋" w:hint="eastAsia"/>
            <w:lang w:eastAsia="zh-CN"/>
          </w:rPr>
          <w:t>(六)、不符合与纠正措施</w:t>
        </w:r>
        <w:r>
          <w:tab/>
        </w:r>
        <w:r>
          <w:fldChar w:fldCharType="begin"/>
        </w:r>
        <w:r>
          <w:instrText xml:space="preserve"> PAGEREF _Toc5983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972"/>
      <w:r>
        <w:rPr>
          <w:rFonts w:ascii="仿宋" w:eastAsia="仿宋" w:hAnsi="仿宋" w:cs="仿宋" w:hint="eastAsia"/>
          <w:sz w:val="28"/>
          <w:lang w:eastAsia="zh-CN"/>
        </w:rPr>
        <w:t>一、安全鞋项目概论</w:t>
      </w:r>
      <w:bookmarkEnd w:id="2"/>
    </w:p>
    <w:p>
      <w:pPr>
        <w:pStyle w:val="Heading2"/>
        <w:rPr>
          <w:rFonts w:ascii="仿宋" w:eastAsia="仿宋" w:hAnsi="仿宋" w:cs="仿宋" w:hint="eastAsia"/>
          <w:lang w:eastAsia="zh-CN"/>
        </w:rPr>
      </w:pPr>
      <w:bookmarkStart w:id="3" w:name="_Toc27617"/>
      <w:r>
        <w:rPr>
          <w:rFonts w:ascii="仿宋" w:eastAsia="仿宋" w:hAnsi="仿宋" w:cs="仿宋" w:hint="eastAsia"/>
          <w:lang w:eastAsia="zh-CN"/>
        </w:rPr>
        <w:t>(一)、安全鞋项目概况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鞋项目的起源追溯至对市场的深入洞察。市场的不断演变与变革为安全鞋项目提供了难得的机遇。当前市场存在的需求缺口和变革的大环境共同构成了安全鞋项目的背景。这个安全鞋项目旨在充分利用市场机遇，填补行业中尚未满足的需求，为客户提供全新的解决方案。市场的变革和需求的增长使得这个安全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安全鞋项目名称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鞋项目正式命名为安全鞋。这个名称不仅仅是一个标识，更代表了安全鞋项目的核心理念和愿景。它蕴含着安全鞋项目所要解决问题的关键字，具有强烈的表达和辨识度，为安全鞋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安全鞋项目目标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鞋项目的核心目标是提供一种全新、高效的解决方案，满足客户日益增长的需求。安全鞋项目追求的不仅仅是满足市场需求，更是在市场中获得卓越的竞争优势。通过不断提升产品或服务的质量和创新水平，安全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安全鞋项目范围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鞋项目全面涵盖了产品研发、制造、市场推广和售后服务，确保从产品设计到最终用户体验的全方位关注。这一全面的安全鞋项目范围是为了确保安全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安全鞋项目时间表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安全鞋项目计划在未来18个月内完成，包括研发、测试、市场试点和正式推出等不同阶段。这个时间表的合理设计是为了确保安全鞋项目各个阶段的顺利推进，以便按时交付高质量的成果。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安全鞋项目预算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安全鞋项目总预算估算为XX百万美元，主要分配在研发、市场推广、人员培训和运营等方面。这一充足的预算为安全鞋项目提供了充足的资源，确保安全鞋项目在各个方面都能取得优异的表现。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安全鞋项目风险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安全鞋项目可能面临的风险包括市场接受度低、技术难题、竞争激烈等。安全鞋项目团队已经制定了相应的风险应对计划，通过前瞻性的风险管理，确保安全鞋项目在面对不确定性时能够迅速做出应对。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安全鞋项目团队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安全鞋项目汇聚了一支经验丰富、多领域专业素养的核心团队，确保安全鞋项目在各个方面都能拥有高水平的执行力。团队的协同作战是安全鞋项目成功的关键因素之一。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安全鞋项目背景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安全鞋项目的背景根植于市场对更高效、创新产品的渴望，同时也受到科技发展对行业格局的深刻改变的影响。这为安全鞋项目提供了广阔的发展空间和市场需求。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安全鞋项目现状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截至目前，安全鞋项目已完成市场调研和技术验证，取得了初步的成功。这为安全鞋项目在未来的发展奠定了坚实的基础，为更远大的目标打下了坚实的基石。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617"/>
      <w:r>
        <w:rPr>
          <w:rFonts w:ascii="仿宋" w:eastAsia="仿宋" w:hAnsi="仿宋" w:cs="仿宋" w:hint="eastAsia"/>
          <w:sz w:val="28"/>
          <w:lang w:eastAsia="zh-CN"/>
        </w:rPr>
        <w:t>(二)、安全鞋项目目标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keyword》安全鞋项目首要业务目标是在市场中占据有利地位，实现产品/服务的成功推广和销售。通过不断提升产品质量、创新性，安全鞋项目追求成为行业中的领导者，赢得更多客户的青睐。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在科技迅速发展的时代，安全鞋项目着眼于技术创新。通过持续的研发和技术升级，安全鞋项目旨在推出更具创新性的产品或服务，以满足市场对新鲜、先进解决方案的需求。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为了建立可持续的客户关系，安全鞋项目设定了客户满意度目标。通过提供卓越的产品质量和优质的客户服务，安全鞋项目追求赢得客户的信任和忠诚度，确保他们的满意度达到行业领先水平。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安全鞋项目注重社会责任和可持续发展。通过实施环保、社会责任安全鞋项目，安全鞋项目致力于在经济发展的同时保护环境，促进社会公平，实现可持续经营。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安全鞋项目的团队是实现目标的核心驱动力。因此，安全鞋项目设定了团队发展目标，包括提升团队成员的专业技能、培养领导力，以及搭建协同高效的团队工作氛围。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2"/>
      <w:r>
        <w:rPr>
          <w:rFonts w:ascii="仿宋" w:eastAsia="仿宋" w:hAnsi="仿宋" w:cs="仿宋" w:hint="eastAsia"/>
          <w:sz w:val="28"/>
          <w:lang w:eastAsia="zh-CN"/>
        </w:rPr>
        <w:t>(三)、安全鞋项目提出的理由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安全鞋项目提出的理由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鞋项目的提出源于对市场机遇的深刻洞察。当前市场中存在的需求缺口和行业发展趋势表明，有巨大的商业机会等待被开发。通过准确捕捉市场机遇，安全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鞋项目的理念基于对技术创新的信仰。通过持续的研发和技术投入，安全鞋项目有望推出更具创新性的产品或服务。在科技飞速发展的当下，安全鞋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鞋项目的提出是为了增强企业的行业竞争力。通过提升产品或服务的质量和独特性，安全鞋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鞋项目响应了消费者需求的变化。随着社会和科技的不断发展，消费者对产品和服务的需求也在发生变化。通过深入了解并及时回应消费者的新需求，安全鞋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安全鞋项目的提出是企业战略发展规划的一部分。在面对日益激烈的市场竞争和不断变化的商业环境中，安全鞋项目作为企业战略的一环，旨在为企业开辟新的增长领域，巩固企业在行业中的地位。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安全鞋项目的提出不仅仅是基于商业考量，还注重社会责任。通过推出环保、社会责任等方面的安全鞋项目，安全鞋企业可以在社会中树立积极形象，为社会做出积极贡献，实现经济效益和社会效益的双赢。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安全鞋项目的提出反映了对利益相关者期望的关注。包括客户、员工、投资者等利益相关者在企业发展中都有着各自的期望，安全鞋项目力求在满足这些期望的同时，取得更大的共赢。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7656"/>
      <w:r>
        <w:rPr>
          <w:rFonts w:ascii="仿宋" w:eastAsia="仿宋" w:hAnsi="仿宋" w:cs="仿宋" w:hint="eastAsia"/>
          <w:sz w:val="28"/>
          <w:lang w:eastAsia="zh-CN"/>
        </w:rPr>
        <w:t>(四)、安全鞋项目意义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在实施安全鞋项目的过程中，我们不仅仅是在追逐商业成功，更是为企业和社会的多个层面创造了深远的意义。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鞋项目的首要意义在于提升企业的市场竞争力。通过持续的创新和对产品质量的高标准要求，安全鞋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安全鞋项目的推进将促使行业技术水平的提升。通过引入先进技术和创新性解决方案，安全鞋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在社会层面，安全鞋项目不仅创造了大量就业机会，提高了就业水平，还注重社会责任和环保。通过参与社会公益事业和推动环保安全鞋项目，安全鞋项目为社会贡献了一份力量，体现了企业对社会的积极回馈。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综合而言，安全鞋项目意义重大，不仅推动了企业的发展，也为行业和社会的进步贡献了积极力量。这是一个全面而深刻的影响，将在未来产生可持续的正面效应。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735"/>
      <w:r>
        <w:rPr>
          <w:rFonts w:ascii="仿宋" w:eastAsia="仿宋" w:hAnsi="仿宋" w:cs="仿宋" w:hint="eastAsia"/>
          <w:sz w:val="28"/>
          <w:lang w:eastAsia="zh-CN"/>
        </w:rPr>
        <w:t>(五)、安全鞋项目背景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在当今迅猛发展的商业环境中，安全鞋项目的动因根植于对多方面因素的审慎考量。这个安全鞋项目的提出并非孤立的决策，而是对企业所处背景深入思考的产物。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市场的不断演变是安全鞋项目背后的首要原因。科技的迅速发展和全球市场的快速变化使得企业必须灵活应对。安全鞋项目应运而生，旨在通过创新性的解决方案迎合市场的多变需求，赢得竞争中的先机。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竞争的激烈程度也是安全鞋项目背景中不可忽视的一环。企业需要在激烈竞争中脱颖而出，为此，安全鞋项目致力于打破常规，提供独特的价值主张，以吸引客户并确保市场份额的增长。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技术的迅速发展为企业带来了机遇与挑战。作为安全鞋项目启动的背景之一，对新兴技术的应用将有助于提升企业的技术水平，使其在不断演进的商业环境中保持竞争优势。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此外，社会对企业责任的期望也在逐渐升高。安全鞋项目充分融入了社会责任的理念，通过可持续经营和社会公益安全鞋项目，企图为社会贡献一份力量，在商业成功的同时关注社会价值。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502"/>
      <w:r>
        <w:rPr>
          <w:rFonts w:ascii="仿宋" w:eastAsia="仿宋" w:hAnsi="仿宋" w:cs="仿宋" w:hint="eastAsia"/>
          <w:sz w:val="28"/>
          <w:lang w:eastAsia="zh-CN"/>
        </w:rPr>
        <w:t>二、安全鞋项目可持续发展</w:t>
      </w:r>
      <w:bookmarkEnd w:id="8"/>
    </w:p>
    <w:p>
      <w:pPr>
        <w:pStyle w:val="Heading2"/>
        <w:rPr>
          <w:rFonts w:ascii="仿宋" w:eastAsia="仿宋" w:hAnsi="仿宋" w:cs="仿宋" w:hint="eastAsia"/>
          <w:lang w:eastAsia="zh-CN"/>
        </w:rPr>
      </w:pPr>
      <w:bookmarkStart w:id="9" w:name="_Toc207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安全鞋项目中，安全鞋项目团队着眼于未来，明确了可持续发展的战略方向。制定的具体可持续发展目标包括降低资源使用、采用环保技术、最大化社会效益等。这一步骤不仅有助于安全鞋项目在环保和社会责任方面达到最高标准，也为未来提供了明确的指引，确保安全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可持续实践的融入安全鞋项目管理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安全鞋项目管理周期。从安全鞋项目规划开始，安全鞋项目团队就考虑了环境和社会的因素。在执行阶段，安全鞋项目团队积极推动绿色技术的应用，优化资源利用。此外，关注员工的社会责任，通过培训和沟通活动提高员工对可持续发展的认知，使他们能够在日常工作中践行可持续实践。这些举措不仅为安全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888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扎根于安全鞋项目的可持续发展理念，我们深信环保与社会责任是安全鞋项目成功的关键支柱。在安全鞋项目的每一步，我们都致力于通过创新和实践，履行对环境和社会的坚定责任。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鞋项目团队通过引入先进的环保技术、建立高效的废物处理系统以及推动能源节约措施，积极履行环保责任。定期的环保监测和评估确保安全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鞋项目不仅致力于自身可持续发展，还注重对社会的回馈。通过支持社区安全鞋项目、参与慈善事业、提供培训机会等方式，安全鞋项目积极履行社会责任。与当地社区建立积极互动，关注员工的工作与生活平衡，以及员工的身心健康，是安全鞋项目在社会责任层面的关键举措。这样的实践不仅增强了安全鞋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1313"/>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4030"/>
      <w:r>
        <w:rPr>
          <w:rFonts w:ascii="仿宋" w:eastAsia="仿宋" w:hAnsi="仿宋" w:cs="仿宋" w:hint="eastAsia"/>
          <w:lang w:eastAsia="zh-CN"/>
        </w:rPr>
        <w:t>(一)、安全鞋行业分析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安全鞋行业一直以来都是市场的关注焦点。行业内的发展趋势、竞争态势以及潜在机会都对安全鞋项目的推进产生深远的影响。通过深入研究行业的整体概貌，我们将更好地理解行业的核心特征，为安全鞋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全鞋行业，技术一直是推动创新和发展的关键因素。我们将对当前技术趋势进行详尽分析，包括但不限于人工智能、大数据应用、先进制造技术等。这有助于安全鞋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安全鞋项目成功的基础。我们将对主要竞争对手进行深入研究，包括其市场份额、产品特点、市场定位等。通过全面了解竞争对手的优势和劣势，安全鞋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9022"/>
      <w:r>
        <w:rPr>
          <w:rFonts w:ascii="仿宋" w:eastAsia="仿宋" w:hAnsi="仿宋" w:cs="仿宋" w:hint="eastAsia"/>
          <w:sz w:val="28"/>
          <w:lang w:eastAsia="zh-CN"/>
        </w:rPr>
        <w:t>(二)、安全鞋市场分析预测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通过对市场规模的深入调研，我们将预测安全鞋市场未来的增长趋势。这包括市场的整体规模、各细分领域的发展趋势等。安全鞋项目可以根据市场的扩张速度和潜在机会，制定更符合市场需求的发展策略。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了解消费者的需求是市场分析的核心。我们将通过调查研究，深入挖掘目标消费者的需求特点、购买习惯以及对产品和服务的期望。这有助于安全鞋项目更好地定位目标市场，提供更符合消费者期待的解决方案。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安全鞋项目实施过程中需要充分考虑的因素。我们将对市场风险进行全面评估，包括但不限于政策法规风险、市场竞争风险、技术变革风险等。通过对潜在风险的深入分析，安全鞋项目可以制定相应的风险缓解策略，降低不确定性对安全鞋项目的影响。</w:t>
      </w:r>
    </w:p>
    <w:p>
      <w:pPr>
        <w:pStyle w:val="Heading1"/>
        <w:ind w:firstLine="560" w:firstLineChars="200"/>
        <w:rPr>
          <w:rFonts w:ascii="仿宋" w:eastAsia="仿宋" w:hAnsi="仿宋" w:cs="仿宋" w:hint="eastAsia"/>
          <w:sz w:val="28"/>
          <w:lang w:eastAsia="zh-CN"/>
        </w:rPr>
      </w:pPr>
      <w:bookmarkStart w:id="14" w:name="_Toc2338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468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鞋项目的技术管理特点体现在其创新导向。通过引入最先进的技术趋势和解决方案，安全鞋项目致力于提升科技含量、提高质量和效率水平。这意味着我们将采用最新的工具和方法，确保安全鞋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安全鞋项目技术管理的显著特征。通过整合不同领域的技术资源，我们实现了跨学科的协同工作。这有助于优化技术架构，提高整体效能。此外，整合性策略还促进了不同技术团队之间的紧密沟通和高效合作，确保安全鞋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安全鞋项目所采用的技术。通过不断优化技术方案，安全鞋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安全鞋项目团队将在安全鞋项目初期识别可能的技术风险，并采取相应的预防和应对措施。通过建立健全的风险评估机制，安全鞋项目能够在实施过程中及时发现并解决潜在的技术问题，保障安全鞋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通过这些独特的技术管理特点，我们确信在安全鞋项目中，技术将成为安全鞋项目成功的有力支持。这一深度剖析揭示了技术管理在安全鞋项目实施中的关键作用，为安全鞋项目的技术基础奠定了坚实的基础。</w:t>
      </w:r>
    </w:p>
    <w:p>
      <w:pPr>
        <w:pStyle w:val="Heading2"/>
        <w:ind w:firstLine="560" w:firstLineChars="200"/>
        <w:rPr>
          <w:rFonts w:ascii="仿宋" w:eastAsia="仿宋" w:hAnsi="仿宋" w:cs="仿宋" w:hint="eastAsia"/>
          <w:sz w:val="28"/>
          <w:lang w:eastAsia="zh-CN"/>
        </w:rPr>
      </w:pPr>
      <w:bookmarkStart w:id="16" w:name="_Toc2363"/>
      <w:r>
        <w:rPr>
          <w:rFonts w:ascii="仿宋" w:eastAsia="仿宋" w:hAnsi="仿宋" w:cs="仿宋" w:hint="eastAsia"/>
          <w:sz w:val="28"/>
          <w:lang w:eastAsia="zh-CN"/>
        </w:rPr>
        <w:t>(二)、安全鞋项目工艺技术设计方案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安全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安全鞋项目将严格按照相关行业规范要求进行组织。通过有效控制产品质量，安全鞋项目将致力于为顾客提供优质的安全鞋项目产品和良好的服务。这体现了安全鞋项目对于生产活动合规性和质量标准的高度重视，为安全鞋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安全鞋项目注重生态效益和清洁生产原则。安全鞋项目建设将紧密结合地方特色经济发展，与社会经济发展规划和区域环境保护规划方案相协调一致。通过与当地区域自然生态系统的结合，安全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安全鞋项目产品具有多样化的客户需求和个性化的特点。因此，安全鞋项目产品规格品种多样，且单批生产数量较小。为满足这一特点，安全鞋项目承办单位将建设先进的柔性制造生产线。通过广泛应用柔性制造技术，安全鞋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安全鞋项目采用的技术具有较高的技术含量和自动化水平，处于国内先进水平。这一技术选用不仅体现了对生产效率、质量和环境友好性的高标准要求，同时为安全鞋项目的可持续发展奠定了坚实的基础。</w:t>
      </w:r>
    </w:p>
    <w:p>
      <w:pPr>
        <w:pStyle w:val="Heading2"/>
        <w:ind w:firstLine="560" w:firstLineChars="200"/>
        <w:rPr>
          <w:rFonts w:ascii="仿宋" w:eastAsia="仿宋" w:hAnsi="仿宋" w:cs="仿宋" w:hint="eastAsia"/>
          <w:sz w:val="28"/>
          <w:lang w:eastAsia="zh-CN"/>
        </w:rPr>
      </w:pPr>
      <w:bookmarkStart w:id="17" w:name="_Toc83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为确保安全鞋项目的高效生产和技术实施，我们制定了一套精心设计的设备选型方案，以满足安全鞋项目生产、质量和环保的要求。该方案的主要特点如下：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安全鞋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针对安全鞋项目产品的多样性和小批量生产的特点，我们将建设柔性制造生产线。通过在设备选型中考虑柔性制造技术，可以灵活应对不同产品规格和生产需求，实现生产线的高度灵活性和适应性。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8713"/>
      <w:r>
        <w:rPr>
          <w:rFonts w:ascii="仿宋" w:eastAsia="仿宋" w:hAnsi="仿宋" w:cs="仿宋" w:hint="eastAsia"/>
          <w:sz w:val="28"/>
          <w:lang w:eastAsia="zh-CN"/>
        </w:rPr>
        <w:t>五、安全鞋项目危机管理</w:t>
      </w:r>
      <w:bookmarkEnd w:id="18"/>
    </w:p>
    <w:p>
      <w:pPr>
        <w:pStyle w:val="Heading2"/>
        <w:rPr>
          <w:rFonts w:ascii="仿宋" w:eastAsia="仿宋" w:hAnsi="仿宋" w:cs="仿宋" w:hint="eastAsia"/>
          <w:lang w:eastAsia="zh-CN"/>
        </w:rPr>
      </w:pPr>
      <w:bookmarkStart w:id="19" w:name="_Toc25292"/>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安全鞋项目危机管理中，危机预警与识别是确保安全鞋项目稳健运行的核心步骤。通过建立全面的监测机制，安全鞋项目团队旨在及时发现和理解潜在的风险和危机因素，以便采取及时的预防和应对措施，确保安全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首先，通过深入的风险评估，安全鞋项目团队全面分析了整个安全鞋项目和各个阶段可能存在的威胁。这包括准确评估每个潜在风险的发生概率和可能影响的程度，为后续危机预警提供了有力支持。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https://d.book118.com/228131057005006036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安全鞋项目规划设计方案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安全鞋项目规划设计方案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安全鞋项目规划设计方案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安全鞋项目规划设计方案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安全鞋项目规划设计方案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安全鞋项目规划设计方案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安全鞋项目规划设计方案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安全鞋项目规划设计方案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安全鞋项目规划设计方案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安全鞋项目规划设计方案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安全鞋项目规划设计方案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安全鞋项目规划设计方案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安全鞋项目规划设计方案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安全鞋项目规划设计方案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安全鞋项目规划设计方案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安全鞋项目规划设计方案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安全鞋项目规划设计方案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7643C0"/>
    <w:rsid w:val="747643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131057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2024-02-06T19:58:00Z</dcterms:created>
  <dcterms:modified xsi:type="dcterms:W3CDTF">2024-02-06T19:58:15Z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C96A8D01A83D4357BFE08A6B91913F2F_11</vt:lpwstr>
  </property>
  <property fmtid="{D5CDD505-2E9C-101B-9397-08002B2CF9AE}" pid="3" name="KSOProductBuildVer">
    <vt:lpwstr>2052-12.1.0.16250</vt:lpwstr>
  </property>
</Properties>
</file>