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手性化合物拆分或异构化用酶项目招商引资方案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90" w:history="1">
        <w:r>
          <w:rPr>
            <w:rFonts w:ascii="仿宋" w:eastAsia="仿宋" w:hAnsi="仿宋" w:cs="仿宋" w:hint="eastAsia"/>
            <w:lang w:eastAsia="zh-CN"/>
          </w:rPr>
          <w:t>概论</w:t>
        </w:r>
        <w:r>
          <w:tab/>
        </w:r>
        <w:r>
          <w:fldChar w:fldCharType="begin"/>
        </w:r>
        <w:r>
          <w:instrText xml:space="preserve"> PAGEREF _Toc15290 \h </w:instrText>
        </w:r>
        <w:r>
          <w:fldChar w:fldCharType="separate"/>
        </w:r>
        <w:r>
          <w:t>3</w:t>
        </w:r>
        <w:r>
          <w:fldChar w:fldCharType="end"/>
        </w:r>
      </w:hyperlink>
    </w:p>
    <w:p>
      <w:pPr>
        <w:pStyle w:val="TOC1"/>
        <w:tabs>
          <w:tab w:val="right" w:leader="dot" w:pos="8306"/>
        </w:tabs>
      </w:pPr>
      <w:hyperlink w:anchor="_Toc19601" w:history="1">
        <w:r>
          <w:rPr>
            <w:rFonts w:ascii="仿宋" w:eastAsia="仿宋" w:hAnsi="仿宋" w:cs="仿宋" w:hint="eastAsia"/>
            <w:lang w:eastAsia="zh-CN"/>
          </w:rPr>
          <w:t>一、手性化合物拆分或异构化用酶项目概论</w:t>
        </w:r>
        <w:r>
          <w:tab/>
        </w:r>
        <w:r>
          <w:fldChar w:fldCharType="begin"/>
        </w:r>
        <w:r>
          <w:instrText xml:space="preserve"> PAGEREF _Toc19601 \h </w:instrText>
        </w:r>
        <w:r>
          <w:fldChar w:fldCharType="separate"/>
        </w:r>
        <w:r>
          <w:t>3</w:t>
        </w:r>
        <w:r>
          <w:fldChar w:fldCharType="end"/>
        </w:r>
      </w:hyperlink>
    </w:p>
    <w:p>
      <w:pPr>
        <w:pStyle w:val="TOC2"/>
        <w:tabs>
          <w:tab w:val="right" w:leader="dot" w:pos="8306"/>
        </w:tabs>
      </w:pPr>
      <w:hyperlink w:anchor="_Toc28820" w:history="1">
        <w:r>
          <w:rPr>
            <w:rFonts w:ascii="仿宋" w:eastAsia="仿宋" w:hAnsi="仿宋" w:cs="仿宋" w:hint="eastAsia"/>
            <w:lang w:eastAsia="zh-CN"/>
          </w:rPr>
          <w:t>(一)、手性化合物拆分或异构化用酶项目名称</w:t>
        </w:r>
        <w:r>
          <w:tab/>
        </w:r>
        <w:r>
          <w:fldChar w:fldCharType="begin"/>
        </w:r>
        <w:r>
          <w:instrText xml:space="preserve"> PAGEREF _Toc28820 \h </w:instrText>
        </w:r>
        <w:r>
          <w:fldChar w:fldCharType="separate"/>
        </w:r>
        <w:r>
          <w:t>3</w:t>
        </w:r>
        <w:r>
          <w:fldChar w:fldCharType="end"/>
        </w:r>
      </w:hyperlink>
    </w:p>
    <w:p>
      <w:pPr>
        <w:pStyle w:val="TOC2"/>
        <w:tabs>
          <w:tab w:val="right" w:leader="dot" w:pos="8306"/>
        </w:tabs>
      </w:pPr>
      <w:hyperlink w:anchor="_Toc4392" w:history="1">
        <w:r>
          <w:rPr>
            <w:rFonts w:ascii="仿宋" w:eastAsia="仿宋" w:hAnsi="仿宋" w:cs="仿宋" w:hint="eastAsia"/>
            <w:lang w:eastAsia="zh-CN"/>
          </w:rPr>
          <w:t>(二)、手性化合物拆分或异构化用酶项目选址</w:t>
        </w:r>
        <w:r>
          <w:tab/>
        </w:r>
        <w:r>
          <w:fldChar w:fldCharType="begin"/>
        </w:r>
        <w:r>
          <w:instrText xml:space="preserve"> PAGEREF _Toc4392 \h </w:instrText>
        </w:r>
        <w:r>
          <w:fldChar w:fldCharType="separate"/>
        </w:r>
        <w:r>
          <w:t>3</w:t>
        </w:r>
        <w:r>
          <w:fldChar w:fldCharType="end"/>
        </w:r>
      </w:hyperlink>
    </w:p>
    <w:p>
      <w:pPr>
        <w:pStyle w:val="TOC2"/>
        <w:tabs>
          <w:tab w:val="right" w:leader="dot" w:pos="8306"/>
        </w:tabs>
      </w:pPr>
      <w:hyperlink w:anchor="_Toc6404" w:history="1">
        <w:r>
          <w:rPr>
            <w:rFonts w:ascii="仿宋" w:eastAsia="仿宋" w:hAnsi="仿宋" w:cs="仿宋" w:hint="eastAsia"/>
            <w:lang w:eastAsia="zh-CN"/>
          </w:rPr>
          <w:t>(三)、手性化合物拆分或异构化用酶项目用地规模</w:t>
        </w:r>
        <w:r>
          <w:tab/>
        </w:r>
        <w:r>
          <w:fldChar w:fldCharType="begin"/>
        </w:r>
        <w:r>
          <w:instrText xml:space="preserve"> PAGEREF _Toc6404 \h </w:instrText>
        </w:r>
        <w:r>
          <w:fldChar w:fldCharType="separate"/>
        </w:r>
        <w:r>
          <w:t>3</w:t>
        </w:r>
        <w:r>
          <w:fldChar w:fldCharType="end"/>
        </w:r>
      </w:hyperlink>
    </w:p>
    <w:p>
      <w:pPr>
        <w:pStyle w:val="TOC2"/>
        <w:tabs>
          <w:tab w:val="right" w:leader="dot" w:pos="8306"/>
        </w:tabs>
      </w:pPr>
      <w:hyperlink w:anchor="_Toc22103" w:history="1">
        <w:r>
          <w:rPr>
            <w:rFonts w:ascii="仿宋" w:eastAsia="仿宋" w:hAnsi="仿宋" w:cs="仿宋" w:hint="eastAsia"/>
            <w:lang w:eastAsia="zh-CN"/>
          </w:rPr>
          <w:t>(四)、手性化合物拆分或异构化用酶项目用地控制指标</w:t>
        </w:r>
        <w:r>
          <w:tab/>
        </w:r>
        <w:r>
          <w:fldChar w:fldCharType="begin"/>
        </w:r>
        <w:r>
          <w:instrText xml:space="preserve"> PAGEREF _Toc22103 \h </w:instrText>
        </w:r>
        <w:r>
          <w:fldChar w:fldCharType="separate"/>
        </w:r>
        <w:r>
          <w:t>3</w:t>
        </w:r>
        <w:r>
          <w:fldChar w:fldCharType="end"/>
        </w:r>
      </w:hyperlink>
    </w:p>
    <w:p>
      <w:pPr>
        <w:pStyle w:val="TOC2"/>
        <w:tabs>
          <w:tab w:val="right" w:leader="dot" w:pos="8306"/>
        </w:tabs>
      </w:pPr>
      <w:hyperlink w:anchor="_Toc10908" w:history="1">
        <w:r>
          <w:rPr>
            <w:rFonts w:ascii="仿宋" w:eastAsia="仿宋" w:hAnsi="仿宋" w:cs="仿宋" w:hint="eastAsia"/>
            <w:lang w:eastAsia="zh-CN"/>
          </w:rPr>
          <w:t>(五)、土建工程指标</w:t>
        </w:r>
        <w:r>
          <w:tab/>
        </w:r>
        <w:r>
          <w:fldChar w:fldCharType="begin"/>
        </w:r>
        <w:r>
          <w:instrText xml:space="preserve"> PAGEREF _Toc10908 \h </w:instrText>
        </w:r>
        <w:r>
          <w:fldChar w:fldCharType="separate"/>
        </w:r>
        <w:r>
          <w:t>7</w:t>
        </w:r>
        <w:r>
          <w:fldChar w:fldCharType="end"/>
        </w:r>
      </w:hyperlink>
    </w:p>
    <w:p>
      <w:pPr>
        <w:pStyle w:val="TOC2"/>
        <w:tabs>
          <w:tab w:val="right" w:leader="dot" w:pos="8306"/>
        </w:tabs>
      </w:pPr>
      <w:hyperlink w:anchor="_Toc10307" w:history="1">
        <w:r>
          <w:rPr>
            <w:rFonts w:ascii="仿宋" w:eastAsia="仿宋" w:hAnsi="仿宋" w:cs="仿宋" w:hint="eastAsia"/>
            <w:lang w:eastAsia="zh-CN"/>
          </w:rPr>
          <w:t>(六)、设备选型方案</w:t>
        </w:r>
        <w:r>
          <w:tab/>
        </w:r>
        <w:r>
          <w:fldChar w:fldCharType="begin"/>
        </w:r>
        <w:r>
          <w:instrText xml:space="preserve"> PAGEREF _Toc10307 \h </w:instrText>
        </w:r>
        <w:r>
          <w:fldChar w:fldCharType="separate"/>
        </w:r>
        <w:r>
          <w:t>8</w:t>
        </w:r>
        <w:r>
          <w:fldChar w:fldCharType="end"/>
        </w:r>
      </w:hyperlink>
    </w:p>
    <w:p>
      <w:pPr>
        <w:pStyle w:val="TOC2"/>
        <w:tabs>
          <w:tab w:val="right" w:leader="dot" w:pos="8306"/>
        </w:tabs>
      </w:pPr>
      <w:hyperlink w:anchor="_Toc8797" w:history="1">
        <w:r>
          <w:rPr>
            <w:rFonts w:ascii="仿宋" w:eastAsia="仿宋" w:hAnsi="仿宋" w:cs="仿宋" w:hint="eastAsia"/>
            <w:lang w:eastAsia="zh-CN"/>
          </w:rPr>
          <w:t>(七)、节能分析</w:t>
        </w:r>
        <w:r>
          <w:tab/>
        </w:r>
        <w:r>
          <w:fldChar w:fldCharType="begin"/>
        </w:r>
        <w:r>
          <w:instrText xml:space="preserve"> PAGEREF _Toc8797 \h </w:instrText>
        </w:r>
        <w:r>
          <w:fldChar w:fldCharType="separate"/>
        </w:r>
        <w:r>
          <w:t>8</w:t>
        </w:r>
        <w:r>
          <w:fldChar w:fldCharType="end"/>
        </w:r>
      </w:hyperlink>
    </w:p>
    <w:p>
      <w:pPr>
        <w:pStyle w:val="TOC2"/>
        <w:tabs>
          <w:tab w:val="right" w:leader="dot" w:pos="8306"/>
        </w:tabs>
      </w:pPr>
      <w:hyperlink w:anchor="_Toc29587" w:history="1">
        <w:r>
          <w:rPr>
            <w:rFonts w:ascii="仿宋" w:eastAsia="仿宋" w:hAnsi="仿宋" w:cs="仿宋" w:hint="eastAsia"/>
            <w:lang w:eastAsia="zh-CN"/>
          </w:rPr>
          <w:t>(八)、环境保护</w:t>
        </w:r>
        <w:r>
          <w:tab/>
        </w:r>
        <w:r>
          <w:fldChar w:fldCharType="begin"/>
        </w:r>
        <w:r>
          <w:instrText xml:space="preserve"> PAGEREF _Toc29587 \h </w:instrText>
        </w:r>
        <w:r>
          <w:fldChar w:fldCharType="separate"/>
        </w:r>
        <w:r>
          <w:t>9</w:t>
        </w:r>
        <w:r>
          <w:fldChar w:fldCharType="end"/>
        </w:r>
      </w:hyperlink>
    </w:p>
    <w:p>
      <w:pPr>
        <w:pStyle w:val="TOC2"/>
        <w:tabs>
          <w:tab w:val="right" w:leader="dot" w:pos="8306"/>
        </w:tabs>
      </w:pPr>
      <w:hyperlink w:anchor="_Toc14163" w:history="1">
        <w:r>
          <w:rPr>
            <w:rFonts w:ascii="仿宋" w:eastAsia="仿宋" w:hAnsi="仿宋" w:cs="仿宋" w:hint="eastAsia"/>
            <w:lang w:eastAsia="zh-CN"/>
          </w:rPr>
          <w:t>(九)、手性化合物拆分或异构化用酶项目总投资及资本结构</w:t>
        </w:r>
        <w:r>
          <w:tab/>
        </w:r>
        <w:r>
          <w:fldChar w:fldCharType="begin"/>
        </w:r>
        <w:r>
          <w:instrText xml:space="preserve"> PAGEREF _Toc14163 \h </w:instrText>
        </w:r>
        <w:r>
          <w:fldChar w:fldCharType="separate"/>
        </w:r>
        <w:r>
          <w:t>9</w:t>
        </w:r>
        <w:r>
          <w:fldChar w:fldCharType="end"/>
        </w:r>
      </w:hyperlink>
    </w:p>
    <w:p>
      <w:pPr>
        <w:pStyle w:val="TOC2"/>
        <w:tabs>
          <w:tab w:val="right" w:leader="dot" w:pos="8306"/>
        </w:tabs>
      </w:pPr>
      <w:hyperlink w:anchor="_Toc9246" w:history="1">
        <w:r>
          <w:rPr>
            <w:rFonts w:ascii="仿宋" w:eastAsia="仿宋" w:hAnsi="仿宋" w:cs="仿宋" w:hint="eastAsia"/>
            <w:lang w:eastAsia="zh-CN"/>
          </w:rPr>
          <w:t>(十)、资金筹集</w:t>
        </w:r>
        <w:r>
          <w:tab/>
        </w:r>
        <w:r>
          <w:fldChar w:fldCharType="begin"/>
        </w:r>
        <w:r>
          <w:instrText xml:space="preserve"> PAGEREF _Toc9246 \h </w:instrText>
        </w:r>
        <w:r>
          <w:fldChar w:fldCharType="separate"/>
        </w:r>
        <w:r>
          <w:t>10</w:t>
        </w:r>
        <w:r>
          <w:fldChar w:fldCharType="end"/>
        </w:r>
      </w:hyperlink>
    </w:p>
    <w:p>
      <w:pPr>
        <w:pStyle w:val="TOC2"/>
        <w:tabs>
          <w:tab w:val="right" w:leader="dot" w:pos="8306"/>
        </w:tabs>
      </w:pPr>
      <w:hyperlink w:anchor="_Toc23309" w:history="1">
        <w:r>
          <w:rPr>
            <w:rFonts w:ascii="仿宋" w:eastAsia="仿宋" w:hAnsi="仿宋" w:cs="仿宋" w:hint="eastAsia"/>
            <w:lang w:eastAsia="zh-CN"/>
          </w:rPr>
          <w:t>(十一)、手性化合物拆分或异构化用酶项目预期经济效益规划目标</w:t>
        </w:r>
        <w:r>
          <w:tab/>
        </w:r>
        <w:r>
          <w:fldChar w:fldCharType="begin"/>
        </w:r>
        <w:r>
          <w:instrText xml:space="preserve"> PAGEREF _Toc23309 \h </w:instrText>
        </w:r>
        <w:r>
          <w:fldChar w:fldCharType="separate"/>
        </w:r>
        <w:r>
          <w:t>10</w:t>
        </w:r>
        <w:r>
          <w:fldChar w:fldCharType="end"/>
        </w:r>
      </w:hyperlink>
    </w:p>
    <w:p>
      <w:pPr>
        <w:pStyle w:val="TOC2"/>
        <w:tabs>
          <w:tab w:val="right" w:leader="dot" w:pos="8306"/>
        </w:tabs>
      </w:pPr>
      <w:hyperlink w:anchor="_Toc3582" w:history="1">
        <w:r>
          <w:rPr>
            <w:rFonts w:ascii="仿宋" w:eastAsia="仿宋" w:hAnsi="仿宋" w:cs="仿宋" w:hint="eastAsia"/>
            <w:lang w:eastAsia="zh-CN"/>
          </w:rPr>
          <w:t>(十二)、手性化合物拆分或异构化用酶项目进度计划</w:t>
        </w:r>
        <w:r>
          <w:tab/>
        </w:r>
        <w:r>
          <w:fldChar w:fldCharType="begin"/>
        </w:r>
        <w:r>
          <w:instrText xml:space="preserve"> PAGEREF _Toc3582 \h </w:instrText>
        </w:r>
        <w:r>
          <w:fldChar w:fldCharType="separate"/>
        </w:r>
        <w:r>
          <w:t>12</w:t>
        </w:r>
        <w:r>
          <w:fldChar w:fldCharType="end"/>
        </w:r>
      </w:hyperlink>
    </w:p>
    <w:p>
      <w:pPr>
        <w:pStyle w:val="TOC2"/>
        <w:tabs>
          <w:tab w:val="right" w:leader="dot" w:pos="8306"/>
        </w:tabs>
      </w:pPr>
      <w:hyperlink w:anchor="_Toc16093" w:history="1">
        <w:r>
          <w:rPr>
            <w:rFonts w:ascii="仿宋" w:eastAsia="仿宋" w:hAnsi="仿宋" w:cs="仿宋" w:hint="eastAsia"/>
            <w:lang w:eastAsia="zh-CN"/>
          </w:rPr>
          <w:t>(十三)、报告说明</w:t>
        </w:r>
        <w:r>
          <w:tab/>
        </w:r>
        <w:r>
          <w:fldChar w:fldCharType="begin"/>
        </w:r>
        <w:r>
          <w:instrText xml:space="preserve"> PAGEREF _Toc16093 \h </w:instrText>
        </w:r>
        <w:r>
          <w:fldChar w:fldCharType="separate"/>
        </w:r>
        <w:r>
          <w:t>13</w:t>
        </w:r>
        <w:r>
          <w:fldChar w:fldCharType="end"/>
        </w:r>
      </w:hyperlink>
    </w:p>
    <w:p>
      <w:pPr>
        <w:pStyle w:val="TOC2"/>
        <w:tabs>
          <w:tab w:val="right" w:leader="dot" w:pos="8306"/>
        </w:tabs>
      </w:pPr>
      <w:hyperlink w:anchor="_Toc7259" w:history="1">
        <w:r>
          <w:rPr>
            <w:rFonts w:ascii="仿宋" w:eastAsia="仿宋" w:hAnsi="仿宋" w:cs="仿宋" w:hint="eastAsia"/>
            <w:lang w:eastAsia="zh-CN"/>
          </w:rPr>
          <w:t>(十四)、手性化合物拆分或异构化用酶项目评价</w:t>
        </w:r>
        <w:r>
          <w:tab/>
        </w:r>
        <w:r>
          <w:fldChar w:fldCharType="begin"/>
        </w:r>
        <w:r>
          <w:instrText xml:space="preserve"> PAGEREF _Toc7259 \h </w:instrText>
        </w:r>
        <w:r>
          <w:fldChar w:fldCharType="separate"/>
        </w:r>
        <w:r>
          <w:t>14</w:t>
        </w:r>
        <w:r>
          <w:fldChar w:fldCharType="end"/>
        </w:r>
      </w:hyperlink>
    </w:p>
    <w:p>
      <w:pPr>
        <w:pStyle w:val="TOC1"/>
        <w:tabs>
          <w:tab w:val="right" w:leader="dot" w:pos="8306"/>
        </w:tabs>
      </w:pPr>
      <w:hyperlink w:anchor="_Toc3072" w:history="1">
        <w:r>
          <w:rPr>
            <w:rFonts w:ascii="仿宋" w:eastAsia="仿宋" w:hAnsi="仿宋" w:cs="仿宋" w:hint="eastAsia"/>
            <w:lang w:eastAsia="zh-CN"/>
          </w:rPr>
          <w:t>二、手性化合物拆分或异构化用酶项目建设背景</w:t>
        </w:r>
        <w:r>
          <w:tab/>
        </w:r>
        <w:r>
          <w:fldChar w:fldCharType="begin"/>
        </w:r>
        <w:r>
          <w:instrText xml:space="preserve"> PAGEREF _Toc3072 \h </w:instrText>
        </w:r>
        <w:r>
          <w:fldChar w:fldCharType="separate"/>
        </w:r>
        <w:r>
          <w:t>15</w:t>
        </w:r>
        <w:r>
          <w:fldChar w:fldCharType="end"/>
        </w:r>
      </w:hyperlink>
    </w:p>
    <w:p>
      <w:pPr>
        <w:pStyle w:val="TOC2"/>
        <w:tabs>
          <w:tab w:val="right" w:leader="dot" w:pos="8306"/>
        </w:tabs>
      </w:pPr>
      <w:hyperlink w:anchor="_Toc23400" w:history="1">
        <w:r>
          <w:rPr>
            <w:rFonts w:ascii="仿宋" w:eastAsia="仿宋" w:hAnsi="仿宋" w:cs="仿宋" w:hint="eastAsia"/>
            <w:lang w:eastAsia="zh-CN"/>
          </w:rPr>
          <w:t>(一)、手性化合物拆分或异构化用酶项目承办单位背景分析</w:t>
        </w:r>
        <w:r>
          <w:tab/>
        </w:r>
        <w:r>
          <w:fldChar w:fldCharType="begin"/>
        </w:r>
        <w:r>
          <w:instrText xml:space="preserve"> PAGEREF _Toc23400 \h </w:instrText>
        </w:r>
        <w:r>
          <w:fldChar w:fldCharType="separate"/>
        </w:r>
        <w:r>
          <w:t>15</w:t>
        </w:r>
        <w:r>
          <w:fldChar w:fldCharType="end"/>
        </w:r>
      </w:hyperlink>
    </w:p>
    <w:p>
      <w:pPr>
        <w:pStyle w:val="TOC2"/>
        <w:tabs>
          <w:tab w:val="right" w:leader="dot" w:pos="8306"/>
        </w:tabs>
      </w:pPr>
      <w:hyperlink w:anchor="_Toc11805" w:history="1">
        <w:r>
          <w:rPr>
            <w:rFonts w:ascii="仿宋" w:eastAsia="仿宋" w:hAnsi="仿宋" w:cs="仿宋" w:hint="eastAsia"/>
            <w:lang w:eastAsia="zh-CN"/>
          </w:rPr>
          <w:t>(二)、产业政策及发展规划</w:t>
        </w:r>
        <w:r>
          <w:tab/>
        </w:r>
        <w:r>
          <w:fldChar w:fldCharType="begin"/>
        </w:r>
        <w:r>
          <w:instrText xml:space="preserve"> PAGEREF _Toc11805 \h </w:instrText>
        </w:r>
        <w:r>
          <w:fldChar w:fldCharType="separate"/>
        </w:r>
        <w:r>
          <w:t>16</w:t>
        </w:r>
        <w:r>
          <w:fldChar w:fldCharType="end"/>
        </w:r>
      </w:hyperlink>
    </w:p>
    <w:p>
      <w:pPr>
        <w:pStyle w:val="TOC2"/>
        <w:tabs>
          <w:tab w:val="right" w:leader="dot" w:pos="8306"/>
        </w:tabs>
      </w:pPr>
      <w:hyperlink w:anchor="_Toc24420" w:history="1">
        <w:r>
          <w:rPr>
            <w:rFonts w:ascii="仿宋" w:eastAsia="仿宋" w:hAnsi="仿宋" w:cs="仿宋" w:hint="eastAsia"/>
            <w:lang w:eastAsia="zh-CN"/>
          </w:rPr>
          <w:t>(三)、手性化合物拆分或异构化用酶项目建设对区域经济的影响</w:t>
        </w:r>
        <w:r>
          <w:tab/>
        </w:r>
        <w:r>
          <w:fldChar w:fldCharType="begin"/>
        </w:r>
        <w:r>
          <w:instrText xml:space="preserve"> PAGEREF _Toc24420 \h </w:instrText>
        </w:r>
        <w:r>
          <w:fldChar w:fldCharType="separate"/>
        </w:r>
        <w:r>
          <w:t>17</w:t>
        </w:r>
        <w:r>
          <w:fldChar w:fldCharType="end"/>
        </w:r>
      </w:hyperlink>
    </w:p>
    <w:p>
      <w:pPr>
        <w:pStyle w:val="TOC2"/>
        <w:tabs>
          <w:tab w:val="right" w:leader="dot" w:pos="8306"/>
        </w:tabs>
      </w:pPr>
      <w:hyperlink w:anchor="_Toc19142" w:history="1">
        <w:r>
          <w:rPr>
            <w:rFonts w:ascii="仿宋" w:eastAsia="仿宋" w:hAnsi="仿宋" w:cs="仿宋" w:hint="eastAsia"/>
            <w:lang w:eastAsia="zh-CN"/>
          </w:rPr>
          <w:t>(四)、手性化合物拆分或异构化用酶项目必要性分析</w:t>
        </w:r>
        <w:r>
          <w:tab/>
        </w:r>
        <w:r>
          <w:fldChar w:fldCharType="begin"/>
        </w:r>
        <w:r>
          <w:instrText xml:space="preserve"> PAGEREF _Toc19142 \h </w:instrText>
        </w:r>
        <w:r>
          <w:fldChar w:fldCharType="separate"/>
        </w:r>
        <w:r>
          <w:t>18</w:t>
        </w:r>
        <w:r>
          <w:fldChar w:fldCharType="end"/>
        </w:r>
      </w:hyperlink>
    </w:p>
    <w:p>
      <w:pPr>
        <w:pStyle w:val="TOC1"/>
        <w:tabs>
          <w:tab w:val="right" w:leader="dot" w:pos="8306"/>
        </w:tabs>
      </w:pPr>
      <w:hyperlink w:anchor="_Toc22697" w:history="1">
        <w:r>
          <w:rPr>
            <w:rFonts w:ascii="仿宋" w:eastAsia="仿宋" w:hAnsi="仿宋" w:cs="仿宋" w:hint="eastAsia"/>
            <w:lang w:eastAsia="zh-CN"/>
          </w:rPr>
          <w:t>三、建设规模</w:t>
        </w:r>
        <w:r>
          <w:tab/>
        </w:r>
        <w:r>
          <w:fldChar w:fldCharType="begin"/>
        </w:r>
        <w:r>
          <w:instrText xml:space="preserve"> PAGEREF _Toc22697 \h </w:instrText>
        </w:r>
        <w:r>
          <w:fldChar w:fldCharType="separate"/>
        </w:r>
        <w:r>
          <w:t>20</w:t>
        </w:r>
        <w:r>
          <w:fldChar w:fldCharType="end"/>
        </w:r>
      </w:hyperlink>
    </w:p>
    <w:p>
      <w:pPr>
        <w:pStyle w:val="TOC2"/>
        <w:tabs>
          <w:tab w:val="right" w:leader="dot" w:pos="8306"/>
        </w:tabs>
      </w:pPr>
      <w:hyperlink w:anchor="_Toc5590" w:history="1">
        <w:r>
          <w:rPr>
            <w:rFonts w:ascii="仿宋" w:eastAsia="仿宋" w:hAnsi="仿宋" w:cs="仿宋" w:hint="eastAsia"/>
            <w:lang w:eastAsia="zh-CN"/>
          </w:rPr>
          <w:t>(一)、产品规划</w:t>
        </w:r>
        <w:r>
          <w:tab/>
        </w:r>
        <w:r>
          <w:fldChar w:fldCharType="begin"/>
        </w:r>
        <w:r>
          <w:instrText xml:space="preserve"> PAGEREF _Toc5590 \h </w:instrText>
        </w:r>
        <w:r>
          <w:fldChar w:fldCharType="separate"/>
        </w:r>
        <w:r>
          <w:t>20</w:t>
        </w:r>
        <w:r>
          <w:fldChar w:fldCharType="end"/>
        </w:r>
      </w:hyperlink>
    </w:p>
    <w:p>
      <w:pPr>
        <w:pStyle w:val="TOC2"/>
        <w:tabs>
          <w:tab w:val="right" w:leader="dot" w:pos="8306"/>
        </w:tabs>
      </w:pPr>
      <w:hyperlink w:anchor="_Toc25856" w:history="1">
        <w:r>
          <w:rPr>
            <w:rFonts w:ascii="仿宋" w:eastAsia="仿宋" w:hAnsi="仿宋" w:cs="仿宋" w:hint="eastAsia"/>
            <w:lang w:eastAsia="zh-CN"/>
          </w:rPr>
          <w:t>(二)、建设规模</w:t>
        </w:r>
        <w:r>
          <w:tab/>
        </w:r>
        <w:r>
          <w:fldChar w:fldCharType="begin"/>
        </w:r>
        <w:r>
          <w:instrText xml:space="preserve"> PAGEREF _Toc25856 \h </w:instrText>
        </w:r>
        <w:r>
          <w:fldChar w:fldCharType="separate"/>
        </w:r>
        <w:r>
          <w:t>21</w:t>
        </w:r>
        <w:r>
          <w:fldChar w:fldCharType="end"/>
        </w:r>
      </w:hyperlink>
    </w:p>
    <w:p>
      <w:pPr>
        <w:pStyle w:val="TOC1"/>
        <w:tabs>
          <w:tab w:val="right" w:leader="dot" w:pos="8306"/>
        </w:tabs>
      </w:pPr>
      <w:hyperlink w:anchor="_Toc29151" w:history="1">
        <w:r>
          <w:rPr>
            <w:rFonts w:ascii="仿宋" w:eastAsia="仿宋" w:hAnsi="仿宋" w:cs="仿宋" w:hint="eastAsia"/>
            <w:lang w:eastAsia="zh-CN"/>
          </w:rPr>
          <w:t>四、节能情况分析</w:t>
        </w:r>
        <w:r>
          <w:tab/>
        </w:r>
        <w:r>
          <w:fldChar w:fldCharType="begin"/>
        </w:r>
        <w:r>
          <w:instrText xml:space="preserve"> PAGEREF _Toc29151 \h </w:instrText>
        </w:r>
        <w:r>
          <w:fldChar w:fldCharType="separate"/>
        </w:r>
        <w:r>
          <w:t>22</w:t>
        </w:r>
        <w:r>
          <w:fldChar w:fldCharType="end"/>
        </w:r>
      </w:hyperlink>
    </w:p>
    <w:p>
      <w:pPr>
        <w:pStyle w:val="TOC2"/>
        <w:tabs>
          <w:tab w:val="right" w:leader="dot" w:pos="8306"/>
        </w:tabs>
      </w:pPr>
      <w:hyperlink w:anchor="_Toc28891" w:history="1">
        <w:r>
          <w:rPr>
            <w:rFonts w:ascii="仿宋" w:eastAsia="仿宋" w:hAnsi="仿宋" w:cs="仿宋" w:hint="eastAsia"/>
            <w:lang w:eastAsia="zh-CN"/>
          </w:rPr>
          <w:t>(一)、节能的重要性</w:t>
        </w:r>
        <w:r>
          <w:tab/>
        </w:r>
        <w:r>
          <w:fldChar w:fldCharType="begin"/>
        </w:r>
        <w:r>
          <w:instrText xml:space="preserve"> PAGEREF _Toc28891 \h </w:instrText>
        </w:r>
        <w:r>
          <w:fldChar w:fldCharType="separate"/>
        </w:r>
        <w:r>
          <w:t>22</w:t>
        </w:r>
        <w:r>
          <w:fldChar w:fldCharType="end"/>
        </w:r>
      </w:hyperlink>
    </w:p>
    <w:p>
      <w:pPr>
        <w:pStyle w:val="TOC2"/>
        <w:tabs>
          <w:tab w:val="right" w:leader="dot" w:pos="8306"/>
        </w:tabs>
      </w:pPr>
      <w:hyperlink w:anchor="_Toc1296" w:history="1">
        <w:r>
          <w:rPr>
            <w:rFonts w:ascii="仿宋" w:eastAsia="仿宋" w:hAnsi="仿宋" w:cs="仿宋" w:hint="eastAsia"/>
            <w:lang w:eastAsia="zh-CN"/>
          </w:rPr>
          <w:t>(二)、节能的法规与标准要求</w:t>
        </w:r>
        <w:r>
          <w:tab/>
        </w:r>
        <w:r>
          <w:fldChar w:fldCharType="begin"/>
        </w:r>
        <w:r>
          <w:instrText xml:space="preserve"> PAGEREF _Toc1296 \h </w:instrText>
        </w:r>
        <w:r>
          <w:fldChar w:fldCharType="separate"/>
        </w:r>
        <w:r>
          <w:t>23</w:t>
        </w:r>
        <w:r>
          <w:fldChar w:fldCharType="end"/>
        </w:r>
      </w:hyperlink>
    </w:p>
    <w:p>
      <w:pPr>
        <w:pStyle w:val="TOC2"/>
        <w:tabs>
          <w:tab w:val="right" w:leader="dot" w:pos="8306"/>
        </w:tabs>
      </w:pPr>
      <w:hyperlink w:anchor="_Toc20261" w:history="1">
        <w:r>
          <w:rPr>
            <w:rFonts w:ascii="仿宋" w:eastAsia="仿宋" w:hAnsi="仿宋" w:cs="仿宋" w:hint="eastAsia"/>
            <w:lang w:eastAsia="zh-CN"/>
          </w:rPr>
          <w:t>(三)、手性化合物拆分或异构化用酶项目地能源消耗与供应状况</w:t>
        </w:r>
        <w:r>
          <w:tab/>
        </w:r>
        <w:r>
          <w:fldChar w:fldCharType="begin"/>
        </w:r>
        <w:r>
          <w:instrText xml:space="preserve"> PAGEREF _Toc20261 \h </w:instrText>
        </w:r>
        <w:r>
          <w:fldChar w:fldCharType="separate"/>
        </w:r>
        <w:r>
          <w:t>23</w:t>
        </w:r>
        <w:r>
          <w:fldChar w:fldCharType="end"/>
        </w:r>
      </w:hyperlink>
    </w:p>
    <w:p>
      <w:pPr>
        <w:pStyle w:val="TOC2"/>
        <w:tabs>
          <w:tab w:val="right" w:leader="dot" w:pos="8306"/>
        </w:tabs>
      </w:pPr>
      <w:hyperlink w:anchor="_Toc28214" w:history="1">
        <w:r>
          <w:rPr>
            <w:rFonts w:ascii="仿宋" w:eastAsia="仿宋" w:hAnsi="仿宋" w:cs="仿宋" w:hint="eastAsia"/>
            <w:lang w:eastAsia="zh-CN"/>
          </w:rPr>
          <w:t>(四)、能源消耗类型与数量的深入分析</w:t>
        </w:r>
        <w:r>
          <w:tab/>
        </w:r>
        <w:r>
          <w:fldChar w:fldCharType="begin"/>
        </w:r>
        <w:r>
          <w:instrText xml:space="preserve"> PAGEREF _Toc28214 \h </w:instrText>
        </w:r>
        <w:r>
          <w:fldChar w:fldCharType="separate"/>
        </w:r>
        <w:r>
          <w:t>24</w:t>
        </w:r>
        <w:r>
          <w:fldChar w:fldCharType="end"/>
        </w:r>
      </w:hyperlink>
    </w:p>
    <w:p>
      <w:pPr>
        <w:pStyle w:val="TOC2"/>
        <w:tabs>
          <w:tab w:val="right" w:leader="dot" w:pos="8306"/>
        </w:tabs>
      </w:pPr>
      <w:hyperlink w:anchor="_Toc9414" w:history="1">
        <w:r>
          <w:rPr>
            <w:rFonts w:ascii="仿宋" w:eastAsia="仿宋" w:hAnsi="仿宋" w:cs="仿宋" w:hint="eastAsia"/>
            <w:lang w:eastAsia="zh-CN"/>
          </w:rPr>
          <w:t>(五)、节能综合评价</w:t>
        </w:r>
        <w:r>
          <w:tab/>
        </w:r>
        <w:r>
          <w:fldChar w:fldCharType="begin"/>
        </w:r>
        <w:r>
          <w:instrText xml:space="preserve"> PAGEREF _Toc9414 \h </w:instrText>
        </w:r>
        <w:r>
          <w:fldChar w:fldCharType="separate"/>
        </w:r>
        <w:r>
          <w:t>25</w:t>
        </w:r>
        <w:r>
          <w:fldChar w:fldCharType="end"/>
        </w:r>
      </w:hyperlink>
    </w:p>
    <w:p>
      <w:pPr>
        <w:pStyle w:val="TOC2"/>
        <w:tabs>
          <w:tab w:val="right" w:leader="dot" w:pos="8306"/>
        </w:tabs>
      </w:pPr>
      <w:hyperlink w:anchor="_Toc25278" w:history="1">
        <w:r>
          <w:rPr>
            <w:rFonts w:ascii="仿宋" w:eastAsia="仿宋" w:hAnsi="仿宋" w:cs="仿宋" w:hint="eastAsia"/>
            <w:lang w:eastAsia="zh-CN"/>
          </w:rPr>
          <w:t>(六)、设计节能方案</w:t>
        </w:r>
        <w:r>
          <w:tab/>
        </w:r>
        <w:r>
          <w:fldChar w:fldCharType="begin"/>
        </w:r>
        <w:r>
          <w:instrText xml:space="preserve"> PAGEREF _Toc25278 \h </w:instrText>
        </w:r>
        <w:r>
          <w:fldChar w:fldCharType="separate"/>
        </w:r>
        <w:r>
          <w:t>25</w:t>
        </w:r>
        <w:r>
          <w:fldChar w:fldCharType="end"/>
        </w:r>
      </w:hyperlink>
    </w:p>
    <w:p>
      <w:pPr>
        <w:pStyle w:val="TOC2"/>
        <w:tabs>
          <w:tab w:val="right" w:leader="dot" w:pos="8306"/>
        </w:tabs>
      </w:pPr>
      <w:hyperlink w:anchor="_Toc27918" w:history="1">
        <w:r>
          <w:rPr>
            <w:rFonts w:ascii="仿宋" w:eastAsia="仿宋" w:hAnsi="仿宋" w:cs="仿宋" w:hint="eastAsia"/>
            <w:lang w:eastAsia="zh-CN"/>
          </w:rPr>
          <w:t>(七)、实施节能措施</w:t>
        </w:r>
        <w:r>
          <w:tab/>
        </w:r>
        <w:r>
          <w:fldChar w:fldCharType="begin"/>
        </w:r>
        <w:r>
          <w:instrText xml:space="preserve"> PAGEREF _Toc27918 \h </w:instrText>
        </w:r>
        <w:r>
          <w:fldChar w:fldCharType="separate"/>
        </w:r>
        <w:r>
          <w:t>26</w:t>
        </w:r>
        <w:r>
          <w:fldChar w:fldCharType="end"/>
        </w:r>
      </w:hyperlink>
    </w:p>
    <w:p>
      <w:pPr>
        <w:pStyle w:val="TOC1"/>
        <w:tabs>
          <w:tab w:val="right" w:leader="dot" w:pos="8306"/>
        </w:tabs>
      </w:pPr>
      <w:hyperlink w:anchor="_Toc1515" w:history="1">
        <w:r>
          <w:rPr>
            <w:rFonts w:ascii="仿宋" w:eastAsia="仿宋" w:hAnsi="仿宋" w:cs="仿宋" w:hint="eastAsia"/>
            <w:lang w:eastAsia="zh-CN"/>
          </w:rPr>
          <w:t>五、手性化合物拆分或异构化用酶项目投资方案分析</w:t>
        </w:r>
        <w:r>
          <w:tab/>
        </w:r>
        <w:r>
          <w:fldChar w:fldCharType="begin"/>
        </w:r>
        <w:r>
          <w:instrText xml:space="preserve"> PAGEREF _Toc1515 \h </w:instrText>
        </w:r>
        <w:r>
          <w:fldChar w:fldCharType="separate"/>
        </w:r>
        <w:r>
          <w:t>28</w:t>
        </w:r>
        <w:r>
          <w:fldChar w:fldCharType="end"/>
        </w:r>
      </w:hyperlink>
    </w:p>
    <w:p>
      <w:pPr>
        <w:pStyle w:val="TOC2"/>
        <w:tabs>
          <w:tab w:val="right" w:leader="dot" w:pos="8306"/>
        </w:tabs>
      </w:pPr>
      <w:hyperlink w:anchor="_Toc18076" w:history="1">
        <w:r>
          <w:rPr>
            <w:rFonts w:ascii="仿宋" w:eastAsia="仿宋" w:hAnsi="仿宋" w:cs="仿宋" w:hint="eastAsia"/>
            <w:lang w:eastAsia="zh-CN"/>
          </w:rPr>
          <w:t>(一)、手性化合物拆分或异构化用酶项目估算说明</w:t>
        </w:r>
        <w:r>
          <w:tab/>
        </w:r>
        <w:r>
          <w:fldChar w:fldCharType="begin"/>
        </w:r>
        <w:r>
          <w:instrText xml:space="preserve"> PAGEREF _Toc18076 \h </w:instrText>
        </w:r>
        <w:r>
          <w:fldChar w:fldCharType="separate"/>
        </w:r>
        <w:r>
          <w:t>28</w:t>
        </w:r>
        <w:r>
          <w:fldChar w:fldCharType="end"/>
        </w:r>
      </w:hyperlink>
    </w:p>
    <w:p>
      <w:pPr>
        <w:pStyle w:val="TOC2"/>
        <w:tabs>
          <w:tab w:val="right" w:leader="dot" w:pos="8306"/>
        </w:tabs>
      </w:pPr>
      <w:hyperlink w:anchor="_Toc2717" w:history="1">
        <w:r>
          <w:rPr>
            <w:rFonts w:ascii="仿宋" w:eastAsia="仿宋" w:hAnsi="仿宋" w:cs="仿宋" w:hint="eastAsia"/>
            <w:lang w:eastAsia="zh-CN"/>
          </w:rPr>
          <w:t>(二)、手性化合物拆分或异构化用酶项目总投资估算</w:t>
        </w:r>
        <w:r>
          <w:tab/>
        </w:r>
        <w:r>
          <w:fldChar w:fldCharType="begin"/>
        </w:r>
        <w:r>
          <w:instrText xml:space="preserve"> PAGEREF _Toc2717 \h </w:instrText>
        </w:r>
        <w:r>
          <w:fldChar w:fldCharType="separate"/>
        </w:r>
        <w:r>
          <w:t>28</w:t>
        </w:r>
        <w:r>
          <w:fldChar w:fldCharType="end"/>
        </w:r>
      </w:hyperlink>
    </w:p>
    <w:p>
      <w:pPr>
        <w:pStyle w:val="TOC2"/>
        <w:tabs>
          <w:tab w:val="right" w:leader="dot" w:pos="8306"/>
        </w:tabs>
      </w:pPr>
      <w:hyperlink w:anchor="_Toc29836" w:history="1">
        <w:r>
          <w:rPr>
            <w:rFonts w:ascii="仿宋" w:eastAsia="仿宋" w:hAnsi="仿宋" w:cs="仿宋" w:hint="eastAsia"/>
            <w:lang w:eastAsia="zh-CN"/>
          </w:rPr>
          <w:t>(三)、资金筹措</w:t>
        </w:r>
        <w:r>
          <w:tab/>
        </w:r>
        <w:r>
          <w:fldChar w:fldCharType="begin"/>
        </w:r>
        <w:r>
          <w:instrText xml:space="preserve"> PAGEREF _Toc29836 \h </w:instrText>
        </w:r>
        <w:r>
          <w:fldChar w:fldCharType="separate"/>
        </w:r>
        <w:r>
          <w:t>30</w:t>
        </w:r>
        <w:r>
          <w:fldChar w:fldCharType="end"/>
        </w:r>
      </w:hyperlink>
    </w:p>
    <w:p>
      <w:pPr>
        <w:pStyle w:val="TOC1"/>
        <w:tabs>
          <w:tab w:val="right" w:leader="dot" w:pos="8306"/>
        </w:tabs>
      </w:pPr>
      <w:hyperlink w:anchor="_Toc31829" w:history="1">
        <w:r>
          <w:rPr>
            <w:rFonts w:ascii="仿宋" w:eastAsia="仿宋" w:hAnsi="仿宋" w:cs="仿宋" w:hint="eastAsia"/>
            <w:lang w:eastAsia="zh-CN"/>
          </w:rPr>
          <w:t>六、环境影响分析</w:t>
        </w:r>
        <w:r>
          <w:tab/>
        </w:r>
        <w:r>
          <w:fldChar w:fldCharType="begin"/>
        </w:r>
        <w:r>
          <w:instrText xml:space="preserve"> PAGEREF _Toc31829 \h </w:instrText>
        </w:r>
        <w:r>
          <w:fldChar w:fldCharType="separate"/>
        </w:r>
        <w:r>
          <w:t>30</w:t>
        </w:r>
        <w:r>
          <w:fldChar w:fldCharType="end"/>
        </w:r>
      </w:hyperlink>
    </w:p>
    <w:p>
      <w:pPr>
        <w:pStyle w:val="TOC2"/>
        <w:tabs>
          <w:tab w:val="right" w:leader="dot" w:pos="8306"/>
        </w:tabs>
      </w:pPr>
      <w:hyperlink w:anchor="_Toc7655" w:history="1">
        <w:r>
          <w:rPr>
            <w:rFonts w:ascii="仿宋" w:eastAsia="仿宋" w:hAnsi="仿宋" w:cs="仿宋" w:hint="eastAsia"/>
            <w:lang w:eastAsia="zh-CN"/>
          </w:rPr>
          <w:t>(一)、建设区域环境质量现状及影响评估</w:t>
        </w:r>
        <w:r>
          <w:tab/>
        </w:r>
        <w:r>
          <w:fldChar w:fldCharType="begin"/>
        </w:r>
        <w:r>
          <w:instrText xml:space="preserve"> PAGEREF _Toc7655 \h </w:instrText>
        </w:r>
        <w:r>
          <w:fldChar w:fldCharType="separate"/>
        </w:r>
        <w:r>
          <w:t>30</w:t>
        </w:r>
        <w:r>
          <w:fldChar w:fldCharType="end"/>
        </w:r>
      </w:hyperlink>
    </w:p>
    <w:p>
      <w:pPr>
        <w:pStyle w:val="TOC2"/>
        <w:tabs>
          <w:tab w:val="right" w:leader="dot" w:pos="8306"/>
        </w:tabs>
      </w:pPr>
      <w:hyperlink w:anchor="_Toc12639" w:history="1">
        <w:r>
          <w:rPr>
            <w:rFonts w:ascii="仿宋" w:eastAsia="仿宋" w:hAnsi="仿宋" w:cs="仿宋" w:hint="eastAsia"/>
            <w:lang w:eastAsia="zh-CN"/>
          </w:rPr>
          <w:t>(二)、建设期环境保护措施与实施方案</w:t>
        </w:r>
        <w:r>
          <w:tab/>
        </w:r>
        <w:r>
          <w:fldChar w:fldCharType="begin"/>
        </w:r>
        <w:r>
          <w:instrText xml:space="preserve"> PAGEREF _Toc12639 \h </w:instrText>
        </w:r>
        <w:r>
          <w:fldChar w:fldCharType="separate"/>
        </w:r>
        <w:r>
          <w:t>32</w:t>
        </w:r>
        <w:r>
          <w:fldChar w:fldCharType="end"/>
        </w:r>
      </w:hyperlink>
    </w:p>
    <w:p>
      <w:pPr>
        <w:pStyle w:val="TOC2"/>
        <w:tabs>
          <w:tab w:val="right" w:leader="dot" w:pos="8306"/>
        </w:tabs>
      </w:pPr>
      <w:hyperlink w:anchor="_Toc26017" w:history="1">
        <w:r>
          <w:rPr>
            <w:rFonts w:ascii="仿宋" w:eastAsia="仿宋" w:hAnsi="仿宋" w:cs="仿宋" w:hint="eastAsia"/>
            <w:lang w:eastAsia="zh-CN"/>
          </w:rPr>
          <w:t>(三)、运营期环境保护对策及管理计划</w:t>
        </w:r>
        <w:r>
          <w:tab/>
        </w:r>
        <w:r>
          <w:fldChar w:fldCharType="begin"/>
        </w:r>
        <w:r>
          <w:instrText xml:space="preserve"> PAGEREF _Toc26017 \h </w:instrText>
        </w:r>
        <w:r>
          <w:fldChar w:fldCharType="separate"/>
        </w:r>
        <w:r>
          <w:t>33</w:t>
        </w:r>
        <w:r>
          <w:fldChar w:fldCharType="end"/>
        </w:r>
      </w:hyperlink>
    </w:p>
    <w:p>
      <w:pPr>
        <w:pStyle w:val="TOC2"/>
        <w:tabs>
          <w:tab w:val="right" w:leader="dot" w:pos="8306"/>
        </w:tabs>
      </w:pPr>
      <w:hyperlink w:anchor="_Toc14152" w:history="1">
        <w:r>
          <w:rPr>
            <w:rFonts w:ascii="仿宋" w:eastAsia="仿宋" w:hAnsi="仿宋" w:cs="仿宋" w:hint="eastAsia"/>
            <w:lang w:eastAsia="zh-CN"/>
          </w:rPr>
          <w:t>(四)、手性化合物拆分或异构化用酶项目建设对区域经济的短期与长期影响</w:t>
        </w:r>
        <w:r>
          <w:tab/>
        </w:r>
        <w:r>
          <w:fldChar w:fldCharType="begin"/>
        </w:r>
        <w:r>
          <w:instrText xml:space="preserve"> PAGEREF _Toc14152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3" w:history="1">
        <w:r>
          <w:rPr>
            <w:rFonts w:ascii="仿宋" w:eastAsia="仿宋" w:hAnsi="仿宋" w:cs="仿宋" w:hint="eastAsia"/>
            <w:lang w:eastAsia="zh-CN"/>
          </w:rPr>
          <w:t>(五)、废弃物处理方案与资源化利用措施</w:t>
        </w:r>
        <w:r>
          <w:tab/>
        </w:r>
        <w:r>
          <w:fldChar w:fldCharType="begin"/>
        </w:r>
        <w:r>
          <w:instrText xml:space="preserve"> PAGEREF _Toc1983 \h </w:instrText>
        </w:r>
        <w:r>
          <w:fldChar w:fldCharType="separate"/>
        </w:r>
        <w:r>
          <w:t>36</w:t>
        </w:r>
        <w:r>
          <w:fldChar w:fldCharType="end"/>
        </w:r>
      </w:hyperlink>
    </w:p>
    <w:p>
      <w:pPr>
        <w:pStyle w:val="TOC2"/>
        <w:tabs>
          <w:tab w:val="right" w:leader="dot" w:pos="8306"/>
        </w:tabs>
      </w:pPr>
      <w:hyperlink w:anchor="_Toc21513" w:history="1">
        <w:r>
          <w:rPr>
            <w:rFonts w:ascii="仿宋" w:eastAsia="仿宋" w:hAnsi="仿宋" w:cs="仿宋" w:hint="eastAsia"/>
            <w:lang w:eastAsia="zh-CN"/>
          </w:rPr>
          <w:t>(六)、特殊环境影响分析及对策研究</w:t>
        </w:r>
        <w:r>
          <w:tab/>
        </w:r>
        <w:r>
          <w:fldChar w:fldCharType="begin"/>
        </w:r>
        <w:r>
          <w:instrText xml:space="preserve"> PAGEREF _Toc21513 \h </w:instrText>
        </w:r>
        <w:r>
          <w:fldChar w:fldCharType="separate"/>
        </w:r>
        <w:r>
          <w:t>37</w:t>
        </w:r>
        <w:r>
          <w:fldChar w:fldCharType="end"/>
        </w:r>
      </w:hyperlink>
    </w:p>
    <w:p>
      <w:pPr>
        <w:pStyle w:val="TOC2"/>
        <w:tabs>
          <w:tab w:val="right" w:leader="dot" w:pos="8306"/>
        </w:tabs>
      </w:pPr>
      <w:hyperlink w:anchor="_Toc19531" w:history="1">
        <w:r>
          <w:rPr>
            <w:rFonts w:ascii="仿宋" w:eastAsia="仿宋" w:hAnsi="仿宋" w:cs="仿宋" w:hint="eastAsia"/>
            <w:lang w:eastAsia="zh-CN"/>
          </w:rPr>
          <w:t>(七)、清洁生产技术方案与实践经验</w:t>
        </w:r>
        <w:r>
          <w:tab/>
        </w:r>
        <w:r>
          <w:fldChar w:fldCharType="begin"/>
        </w:r>
        <w:r>
          <w:instrText xml:space="preserve"> PAGEREF _Toc19531 \h </w:instrText>
        </w:r>
        <w:r>
          <w:fldChar w:fldCharType="separate"/>
        </w:r>
        <w:r>
          <w:t>39</w:t>
        </w:r>
        <w:r>
          <w:fldChar w:fldCharType="end"/>
        </w:r>
      </w:hyperlink>
    </w:p>
    <w:p>
      <w:pPr>
        <w:pStyle w:val="TOC2"/>
        <w:tabs>
          <w:tab w:val="right" w:leader="dot" w:pos="8306"/>
        </w:tabs>
      </w:pPr>
      <w:hyperlink w:anchor="_Toc18835" w:history="1">
        <w:r>
          <w:rPr>
            <w:rFonts w:ascii="仿宋" w:eastAsia="仿宋" w:hAnsi="仿宋" w:cs="仿宋" w:hint="eastAsia"/>
            <w:lang w:eastAsia="zh-CN"/>
          </w:rPr>
          <w:t>(八)、手性化合物拆分或异构化用酶项目建设的经济效益与环境效益权衡分析</w:t>
        </w:r>
        <w:r>
          <w:tab/>
        </w:r>
        <w:r>
          <w:fldChar w:fldCharType="begin"/>
        </w:r>
        <w:r>
          <w:instrText xml:space="preserve"> PAGEREF _Toc18835 \h </w:instrText>
        </w:r>
        <w:r>
          <w:fldChar w:fldCharType="separate"/>
        </w:r>
        <w:r>
          <w:t>40</w:t>
        </w:r>
        <w:r>
          <w:fldChar w:fldCharType="end"/>
        </w:r>
      </w:hyperlink>
    </w:p>
    <w:p>
      <w:pPr>
        <w:pStyle w:val="TOC2"/>
        <w:tabs>
          <w:tab w:val="right" w:leader="dot" w:pos="8306"/>
        </w:tabs>
      </w:pPr>
      <w:hyperlink w:anchor="_Toc26432" w:history="1">
        <w:r>
          <w:rPr>
            <w:rFonts w:ascii="仿宋" w:eastAsia="仿宋" w:hAnsi="仿宋" w:cs="仿宋" w:hint="eastAsia"/>
            <w:lang w:eastAsia="zh-CN"/>
          </w:rPr>
          <w:t>(九)、环境保护综合评价及可持续性发展建议</w:t>
        </w:r>
        <w:r>
          <w:tab/>
        </w:r>
        <w:r>
          <w:fldChar w:fldCharType="begin"/>
        </w:r>
        <w:r>
          <w:instrText xml:space="preserve"> PAGEREF _Toc26432 \h </w:instrText>
        </w:r>
        <w:r>
          <w:fldChar w:fldCharType="separate"/>
        </w:r>
        <w:r>
          <w:t>42</w:t>
        </w:r>
        <w:r>
          <w:fldChar w:fldCharType="end"/>
        </w:r>
      </w:hyperlink>
    </w:p>
    <w:p>
      <w:pPr>
        <w:pStyle w:val="TOC1"/>
        <w:tabs>
          <w:tab w:val="right" w:leader="dot" w:pos="8306"/>
        </w:tabs>
      </w:pPr>
      <w:hyperlink w:anchor="_Toc13978" w:history="1">
        <w:r>
          <w:rPr>
            <w:rFonts w:ascii="仿宋" w:eastAsia="仿宋" w:hAnsi="仿宋" w:cs="仿宋" w:hint="eastAsia"/>
            <w:lang w:eastAsia="zh-CN"/>
          </w:rPr>
          <w:t>七、工艺原则</w:t>
        </w:r>
        <w:r>
          <w:tab/>
        </w:r>
        <w:r>
          <w:fldChar w:fldCharType="begin"/>
        </w:r>
        <w:r>
          <w:instrText xml:space="preserve"> PAGEREF _Toc13978 \h </w:instrText>
        </w:r>
        <w:r>
          <w:fldChar w:fldCharType="separate"/>
        </w:r>
        <w:r>
          <w:t>43</w:t>
        </w:r>
        <w:r>
          <w:fldChar w:fldCharType="end"/>
        </w:r>
      </w:hyperlink>
    </w:p>
    <w:p>
      <w:pPr>
        <w:pStyle w:val="TOC2"/>
        <w:tabs>
          <w:tab w:val="right" w:leader="dot" w:pos="8306"/>
        </w:tabs>
      </w:pPr>
      <w:hyperlink w:anchor="_Toc21662" w:history="1">
        <w:r>
          <w:rPr>
            <w:rFonts w:ascii="仿宋" w:eastAsia="仿宋" w:hAnsi="仿宋" w:cs="仿宋" w:hint="eastAsia"/>
            <w:lang w:eastAsia="zh-CN"/>
          </w:rPr>
          <w:t>(一)、手性化合物拆分或异构化用酶项目建设期的原材料及辅助材料供应概述</w:t>
        </w:r>
        <w:r>
          <w:tab/>
        </w:r>
        <w:r>
          <w:fldChar w:fldCharType="begin"/>
        </w:r>
        <w:r>
          <w:instrText xml:space="preserve"> PAGEREF _Toc21662 \h </w:instrText>
        </w:r>
        <w:r>
          <w:fldChar w:fldCharType="separate"/>
        </w:r>
        <w:r>
          <w:t>43</w:t>
        </w:r>
        <w:r>
          <w:fldChar w:fldCharType="end"/>
        </w:r>
      </w:hyperlink>
    </w:p>
    <w:p>
      <w:pPr>
        <w:pStyle w:val="TOC2"/>
        <w:tabs>
          <w:tab w:val="right" w:leader="dot" w:pos="8306"/>
        </w:tabs>
      </w:pPr>
      <w:hyperlink w:anchor="_Toc1741" w:history="1">
        <w:r>
          <w:rPr>
            <w:rFonts w:ascii="仿宋" w:eastAsia="仿宋" w:hAnsi="仿宋" w:cs="仿宋" w:hint="eastAsia"/>
            <w:lang w:eastAsia="zh-CN"/>
          </w:rPr>
          <w:t>(二)、手性化合物拆分或异构化用酶项目运营期原辅材料采购及管理</w:t>
        </w:r>
        <w:r>
          <w:tab/>
        </w:r>
        <w:r>
          <w:fldChar w:fldCharType="begin"/>
        </w:r>
        <w:r>
          <w:instrText xml:space="preserve"> PAGEREF _Toc1741 \h </w:instrText>
        </w:r>
        <w:r>
          <w:fldChar w:fldCharType="separate"/>
        </w:r>
        <w:r>
          <w:t>44</w:t>
        </w:r>
        <w:r>
          <w:fldChar w:fldCharType="end"/>
        </w:r>
      </w:hyperlink>
    </w:p>
    <w:p>
      <w:pPr>
        <w:pStyle w:val="TOC2"/>
        <w:tabs>
          <w:tab w:val="right" w:leader="dot" w:pos="8306"/>
        </w:tabs>
      </w:pPr>
      <w:hyperlink w:anchor="_Toc31291" w:history="1">
        <w:r>
          <w:rPr>
            <w:rFonts w:ascii="仿宋" w:eastAsia="仿宋" w:hAnsi="仿宋" w:cs="仿宋" w:hint="eastAsia"/>
            <w:lang w:eastAsia="zh-CN"/>
          </w:rPr>
          <w:t>(三)、技术管理特点</w:t>
        </w:r>
        <w:r>
          <w:tab/>
        </w:r>
        <w:r>
          <w:fldChar w:fldCharType="begin"/>
        </w:r>
        <w:r>
          <w:instrText xml:space="preserve"> PAGEREF _Toc31291 \h </w:instrText>
        </w:r>
        <w:r>
          <w:fldChar w:fldCharType="separate"/>
        </w:r>
        <w:r>
          <w:t>45</w:t>
        </w:r>
        <w:r>
          <w:fldChar w:fldCharType="end"/>
        </w:r>
      </w:hyperlink>
    </w:p>
    <w:p>
      <w:pPr>
        <w:pStyle w:val="TOC2"/>
        <w:tabs>
          <w:tab w:val="right" w:leader="dot" w:pos="8306"/>
        </w:tabs>
      </w:pPr>
      <w:hyperlink w:anchor="_Toc13805" w:history="1">
        <w:r>
          <w:rPr>
            <w:rFonts w:ascii="仿宋" w:eastAsia="仿宋" w:hAnsi="仿宋" w:cs="仿宋" w:hint="eastAsia"/>
            <w:lang w:eastAsia="zh-CN"/>
          </w:rPr>
          <w:t>(四)、手性化合物拆分或异构化用酶项目工艺技术设计方案</w:t>
        </w:r>
        <w:r>
          <w:tab/>
        </w:r>
        <w:r>
          <w:fldChar w:fldCharType="begin"/>
        </w:r>
        <w:r>
          <w:instrText xml:space="preserve"> PAGEREF _Toc13805 \h </w:instrText>
        </w:r>
        <w:r>
          <w:fldChar w:fldCharType="separate"/>
        </w:r>
        <w:r>
          <w:t>46</w:t>
        </w:r>
        <w:r>
          <w:fldChar w:fldCharType="end"/>
        </w:r>
      </w:hyperlink>
    </w:p>
    <w:p>
      <w:pPr>
        <w:pStyle w:val="TOC2"/>
        <w:tabs>
          <w:tab w:val="right" w:leader="dot" w:pos="8306"/>
        </w:tabs>
      </w:pPr>
      <w:hyperlink w:anchor="_Toc25877" w:history="1">
        <w:r>
          <w:rPr>
            <w:rFonts w:ascii="仿宋" w:eastAsia="仿宋" w:hAnsi="仿宋" w:cs="仿宋" w:hint="eastAsia"/>
            <w:lang w:eastAsia="zh-CN"/>
          </w:rPr>
          <w:t>(五)、手性化合物拆分或异构化用酶项目设备选型及配置方案</w:t>
        </w:r>
        <w:r>
          <w:tab/>
        </w:r>
        <w:r>
          <w:fldChar w:fldCharType="begin"/>
        </w:r>
        <w:r>
          <w:instrText xml:space="preserve"> PAGEREF _Toc25877 \h </w:instrText>
        </w:r>
        <w:r>
          <w:fldChar w:fldCharType="separate"/>
        </w:r>
        <w:r>
          <w:t>48</w:t>
        </w:r>
        <w:r>
          <w:fldChar w:fldCharType="end"/>
        </w:r>
      </w:hyperlink>
    </w:p>
    <w:p>
      <w:pPr>
        <w:pStyle w:val="TOC1"/>
        <w:tabs>
          <w:tab w:val="right" w:leader="dot" w:pos="8306"/>
        </w:tabs>
      </w:pPr>
      <w:hyperlink w:anchor="_Toc1106" w:history="1">
        <w:r>
          <w:rPr>
            <w:rFonts w:ascii="仿宋" w:eastAsia="仿宋" w:hAnsi="仿宋" w:cs="仿宋" w:hint="eastAsia"/>
            <w:lang w:eastAsia="zh-CN"/>
          </w:rPr>
          <w:t>八、经济效益分析</w:t>
        </w:r>
        <w:r>
          <w:tab/>
        </w:r>
        <w:r>
          <w:fldChar w:fldCharType="begin"/>
        </w:r>
        <w:r>
          <w:instrText xml:space="preserve"> PAGEREF _Toc1106 \h </w:instrText>
        </w:r>
        <w:r>
          <w:fldChar w:fldCharType="separate"/>
        </w:r>
        <w:r>
          <w:t>50</w:t>
        </w:r>
        <w:r>
          <w:fldChar w:fldCharType="end"/>
        </w:r>
      </w:hyperlink>
    </w:p>
    <w:p>
      <w:pPr>
        <w:pStyle w:val="TOC2"/>
        <w:tabs>
          <w:tab w:val="right" w:leader="dot" w:pos="8306"/>
        </w:tabs>
      </w:pPr>
      <w:hyperlink w:anchor="_Toc26156" w:history="1">
        <w:r>
          <w:rPr>
            <w:rFonts w:ascii="仿宋" w:eastAsia="仿宋" w:hAnsi="仿宋" w:cs="仿宋" w:hint="eastAsia"/>
            <w:lang w:eastAsia="zh-CN"/>
          </w:rPr>
          <w:t>(一)、经济评价综述</w:t>
        </w:r>
        <w:r>
          <w:tab/>
        </w:r>
        <w:r>
          <w:fldChar w:fldCharType="begin"/>
        </w:r>
        <w:r>
          <w:instrText xml:space="preserve"> PAGEREF _Toc26156 \h </w:instrText>
        </w:r>
        <w:r>
          <w:fldChar w:fldCharType="separate"/>
        </w:r>
        <w:r>
          <w:t>50</w:t>
        </w:r>
        <w:r>
          <w:fldChar w:fldCharType="end"/>
        </w:r>
      </w:hyperlink>
    </w:p>
    <w:p>
      <w:pPr>
        <w:pStyle w:val="TOC2"/>
        <w:tabs>
          <w:tab w:val="right" w:leader="dot" w:pos="8306"/>
        </w:tabs>
      </w:pPr>
      <w:hyperlink w:anchor="_Toc28896" w:history="1">
        <w:r>
          <w:rPr>
            <w:rFonts w:ascii="仿宋" w:eastAsia="仿宋" w:hAnsi="仿宋" w:cs="仿宋" w:hint="eastAsia"/>
            <w:lang w:eastAsia="zh-CN"/>
          </w:rPr>
          <w:t>(二)、经济评价财务测算</w:t>
        </w:r>
        <w:r>
          <w:tab/>
        </w:r>
        <w:r>
          <w:fldChar w:fldCharType="begin"/>
        </w:r>
        <w:r>
          <w:instrText xml:space="preserve"> PAGEREF _Toc28896 \h </w:instrText>
        </w:r>
        <w:r>
          <w:fldChar w:fldCharType="separate"/>
        </w:r>
        <w:r>
          <w:t>51</w:t>
        </w:r>
        <w:r>
          <w:fldChar w:fldCharType="end"/>
        </w:r>
      </w:hyperlink>
    </w:p>
    <w:p>
      <w:pPr>
        <w:pStyle w:val="TOC2"/>
        <w:tabs>
          <w:tab w:val="right" w:leader="dot" w:pos="8306"/>
        </w:tabs>
      </w:pPr>
      <w:hyperlink w:anchor="_Toc13098" w:history="1">
        <w:r>
          <w:rPr>
            <w:rFonts w:ascii="仿宋" w:eastAsia="仿宋" w:hAnsi="仿宋" w:cs="仿宋" w:hint="eastAsia"/>
            <w:lang w:eastAsia="zh-CN"/>
          </w:rPr>
          <w:t>(三)、手性化合物拆分或异构化用酶项目盈利能力分析</w:t>
        </w:r>
        <w:r>
          <w:tab/>
        </w:r>
        <w:r>
          <w:fldChar w:fldCharType="begin"/>
        </w:r>
        <w:r>
          <w:instrText xml:space="preserve"> PAGEREF _Toc13098 \h </w:instrText>
        </w:r>
        <w:r>
          <w:fldChar w:fldCharType="separate"/>
        </w:r>
        <w:r>
          <w:t>53</w:t>
        </w:r>
        <w:r>
          <w:fldChar w:fldCharType="end"/>
        </w:r>
      </w:hyperlink>
    </w:p>
    <w:p>
      <w:pPr>
        <w:pStyle w:val="TOC1"/>
        <w:tabs>
          <w:tab w:val="right" w:leader="dot" w:pos="8306"/>
        </w:tabs>
      </w:pPr>
      <w:hyperlink w:anchor="_Toc11144" w:history="1">
        <w:r>
          <w:rPr>
            <w:rFonts w:ascii="仿宋" w:eastAsia="仿宋" w:hAnsi="仿宋" w:cs="仿宋" w:hint="eastAsia"/>
            <w:lang w:eastAsia="zh-CN"/>
          </w:rPr>
          <w:t>九、手性化合物拆分或异构化用酶项目管理计划</w:t>
        </w:r>
        <w:r>
          <w:tab/>
        </w:r>
        <w:r>
          <w:fldChar w:fldCharType="begin"/>
        </w:r>
        <w:r>
          <w:instrText xml:space="preserve"> PAGEREF _Toc11144 \h </w:instrText>
        </w:r>
        <w:r>
          <w:fldChar w:fldCharType="separate"/>
        </w:r>
        <w:r>
          <w:t>53</w:t>
        </w:r>
        <w:r>
          <w:fldChar w:fldCharType="end"/>
        </w:r>
      </w:hyperlink>
    </w:p>
    <w:p>
      <w:pPr>
        <w:pStyle w:val="TOC2"/>
        <w:tabs>
          <w:tab w:val="right" w:leader="dot" w:pos="8306"/>
        </w:tabs>
      </w:pPr>
      <w:hyperlink w:anchor="_Toc4460" w:history="1">
        <w:r>
          <w:rPr>
            <w:rFonts w:ascii="仿宋" w:eastAsia="仿宋" w:hAnsi="仿宋" w:cs="仿宋" w:hint="eastAsia"/>
            <w:lang w:eastAsia="zh-CN"/>
          </w:rPr>
          <w:t>(一)、手性化合物拆分或异构化用酶项目管理概述</w:t>
        </w:r>
        <w:r>
          <w:tab/>
        </w:r>
        <w:r>
          <w:fldChar w:fldCharType="begin"/>
        </w:r>
        <w:r>
          <w:instrText xml:space="preserve"> PAGEREF _Toc4460 \h </w:instrText>
        </w:r>
        <w:r>
          <w:fldChar w:fldCharType="separate"/>
        </w:r>
        <w:r>
          <w:t>53</w:t>
        </w:r>
        <w:r>
          <w:fldChar w:fldCharType="end"/>
        </w:r>
      </w:hyperlink>
    </w:p>
    <w:p>
      <w:pPr>
        <w:pStyle w:val="TOC2"/>
        <w:tabs>
          <w:tab w:val="right" w:leader="dot" w:pos="8306"/>
        </w:tabs>
      </w:pPr>
      <w:hyperlink w:anchor="_Toc3254" w:history="1">
        <w:r>
          <w:rPr>
            <w:rFonts w:ascii="仿宋" w:eastAsia="仿宋" w:hAnsi="仿宋" w:cs="仿宋" w:hint="eastAsia"/>
            <w:lang w:eastAsia="zh-CN"/>
          </w:rPr>
          <w:t>(二)、手性化合物拆分或异构化用酶项目组织结构</w:t>
        </w:r>
        <w:r>
          <w:tab/>
        </w:r>
        <w:r>
          <w:fldChar w:fldCharType="begin"/>
        </w:r>
        <w:r>
          <w:instrText xml:space="preserve"> PAGEREF _Toc3254 \h </w:instrText>
        </w:r>
        <w:r>
          <w:fldChar w:fldCharType="separate"/>
        </w:r>
        <w:r>
          <w:t>57</w:t>
        </w:r>
        <w:r>
          <w:fldChar w:fldCharType="end"/>
        </w:r>
      </w:hyperlink>
    </w:p>
    <w:p>
      <w:pPr>
        <w:pStyle w:val="TOC2"/>
        <w:tabs>
          <w:tab w:val="right" w:leader="dot" w:pos="8306"/>
        </w:tabs>
      </w:pPr>
      <w:hyperlink w:anchor="_Toc1572" w:history="1">
        <w:r>
          <w:rPr>
            <w:rFonts w:ascii="仿宋" w:eastAsia="仿宋" w:hAnsi="仿宋" w:cs="仿宋" w:hint="eastAsia"/>
            <w:lang w:eastAsia="zh-CN"/>
          </w:rPr>
          <w:t>(三)、手性化合物拆分或异构化用酶项目计划与进度</w:t>
        </w:r>
        <w:r>
          <w:tab/>
        </w:r>
        <w:r>
          <w:fldChar w:fldCharType="begin"/>
        </w:r>
        <w:r>
          <w:instrText xml:space="preserve"> PAGEREF _Toc1572 \h </w:instrText>
        </w:r>
        <w:r>
          <w:fldChar w:fldCharType="separate"/>
        </w:r>
        <w:r>
          <w:t>60</w:t>
        </w:r>
        <w:r>
          <w:fldChar w:fldCharType="end"/>
        </w:r>
      </w:hyperlink>
    </w:p>
    <w:p>
      <w:pPr>
        <w:pStyle w:val="TOC2"/>
        <w:tabs>
          <w:tab w:val="right" w:leader="dot" w:pos="8306"/>
        </w:tabs>
      </w:pPr>
      <w:hyperlink w:anchor="_Toc16743" w:history="1">
        <w:r>
          <w:rPr>
            <w:rFonts w:ascii="仿宋" w:eastAsia="仿宋" w:hAnsi="仿宋" w:cs="仿宋" w:hint="eastAsia"/>
            <w:lang w:eastAsia="zh-CN"/>
          </w:rPr>
          <w:t>(四)、手性化合物拆分或异构化用酶项目质量管理</w:t>
        </w:r>
        <w:r>
          <w:tab/>
        </w:r>
        <w:r>
          <w:fldChar w:fldCharType="begin"/>
        </w:r>
        <w:r>
          <w:instrText xml:space="preserve"> PAGEREF _Toc16743 \h </w:instrText>
        </w:r>
        <w:r>
          <w:fldChar w:fldCharType="separate"/>
        </w:r>
        <w:r>
          <w:t>63</w:t>
        </w:r>
        <w:r>
          <w:fldChar w:fldCharType="end"/>
        </w:r>
      </w:hyperlink>
    </w:p>
    <w:p>
      <w:pPr>
        <w:pStyle w:val="TOC2"/>
        <w:tabs>
          <w:tab w:val="right" w:leader="dot" w:pos="8306"/>
        </w:tabs>
      </w:pPr>
      <w:hyperlink w:anchor="_Toc7336" w:history="1">
        <w:r>
          <w:rPr>
            <w:rFonts w:ascii="仿宋" w:eastAsia="仿宋" w:hAnsi="仿宋" w:cs="仿宋" w:hint="eastAsia"/>
            <w:lang w:eastAsia="zh-CN"/>
          </w:rPr>
          <w:t>(五)、手性化合物拆分或异构化用酶项目风险管理</w:t>
        </w:r>
        <w:r>
          <w:tab/>
        </w:r>
        <w:r>
          <w:fldChar w:fldCharType="begin"/>
        </w:r>
        <w:r>
          <w:instrText xml:space="preserve"> PAGEREF _Toc7336 \h </w:instrText>
        </w:r>
        <w:r>
          <w:fldChar w:fldCharType="separate"/>
        </w:r>
        <w:r>
          <w:t>65</w:t>
        </w:r>
        <w:r>
          <w:fldChar w:fldCharType="end"/>
        </w:r>
      </w:hyperlink>
    </w:p>
    <w:p>
      <w:pPr>
        <w:pStyle w:val="TOC2"/>
        <w:tabs>
          <w:tab w:val="right" w:leader="dot" w:pos="8306"/>
        </w:tabs>
      </w:pPr>
      <w:hyperlink w:anchor="_Toc6330" w:history="1">
        <w:r>
          <w:rPr>
            <w:rFonts w:ascii="仿宋" w:eastAsia="仿宋" w:hAnsi="仿宋" w:cs="仿宋" w:hint="eastAsia"/>
            <w:lang w:eastAsia="zh-CN"/>
          </w:rPr>
          <w:t>(六)、手性化合物拆分或异构化用酶项目成本管理</w:t>
        </w:r>
        <w:r>
          <w:tab/>
        </w:r>
        <w:r>
          <w:fldChar w:fldCharType="begin"/>
        </w:r>
        <w:r>
          <w:instrText xml:space="preserve"> PAGEREF _Toc6330 \h </w:instrText>
        </w:r>
        <w:r>
          <w:fldChar w:fldCharType="separate"/>
        </w:r>
        <w:r>
          <w:t>67</w:t>
        </w:r>
        <w:r>
          <w:fldChar w:fldCharType="end"/>
        </w:r>
      </w:hyperlink>
    </w:p>
    <w:p>
      <w:pPr>
        <w:pStyle w:val="TOC2"/>
        <w:tabs>
          <w:tab w:val="right" w:leader="dot" w:pos="8306"/>
        </w:tabs>
      </w:pPr>
      <w:hyperlink w:anchor="_Toc7217" w:history="1">
        <w:r>
          <w:rPr>
            <w:rFonts w:ascii="仿宋" w:eastAsia="仿宋" w:hAnsi="仿宋" w:cs="仿宋" w:hint="eastAsia"/>
            <w:lang w:eastAsia="zh-CN"/>
          </w:rPr>
          <w:t>(七)、手性化合物拆分或异构化用酶项目人力资源管理</w:t>
        </w:r>
        <w:r>
          <w:tab/>
        </w:r>
        <w:r>
          <w:fldChar w:fldCharType="begin"/>
        </w:r>
        <w:r>
          <w:instrText xml:space="preserve"> PAGEREF _Toc7217 \h </w:instrText>
        </w:r>
        <w:r>
          <w:fldChar w:fldCharType="separate"/>
        </w:r>
        <w:r>
          <w:t>69</w:t>
        </w:r>
        <w:r>
          <w:fldChar w:fldCharType="end"/>
        </w:r>
      </w:hyperlink>
    </w:p>
    <w:p>
      <w:pPr>
        <w:pStyle w:val="TOC2"/>
        <w:tabs>
          <w:tab w:val="right" w:leader="dot" w:pos="8306"/>
        </w:tabs>
      </w:pPr>
      <w:hyperlink w:anchor="_Toc1848" w:history="1">
        <w:r>
          <w:rPr>
            <w:rFonts w:ascii="仿宋" w:eastAsia="仿宋" w:hAnsi="仿宋" w:cs="仿宋" w:hint="eastAsia"/>
            <w:lang w:eastAsia="zh-CN"/>
          </w:rPr>
          <w:t>(八)、手性化合物拆分或异构化用酶项目沟通与合作</w:t>
        </w:r>
        <w:r>
          <w:tab/>
        </w:r>
        <w:r>
          <w:fldChar w:fldCharType="begin"/>
        </w:r>
        <w:r>
          <w:instrText xml:space="preserve"> PAGEREF _Toc1848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本文档，介绍项目手性化合物拆分或异构化用酶的招商引资。项目手性化合物拆分或异构化用酶是一项具有前瞻性的投资机会，专注于某一特定领域的创新性项目。本文档将展示项目手性化合物拆分或异构化用酶的市场前景、核心竞争优势以及预计收益，并提供详尽的风险分析和合作条件。请注意，本文档仅供学习交流之用，不可做为商业用途，请慎重对待。</w:t>
      </w:r>
    </w:p>
    <w:p>
      <w:pPr>
        <w:pStyle w:val="Heading1"/>
        <w:ind w:firstLine="560" w:firstLineChars="200"/>
        <w:rPr>
          <w:rFonts w:ascii="仿宋" w:eastAsia="仿宋" w:hAnsi="仿宋" w:cs="仿宋" w:hint="eastAsia"/>
          <w:sz w:val="28"/>
          <w:lang w:eastAsia="zh-CN"/>
        </w:rPr>
      </w:pPr>
      <w:bookmarkStart w:id="2" w:name="_Toc19601"/>
      <w:r>
        <w:rPr>
          <w:rFonts w:ascii="仿宋" w:eastAsia="仿宋" w:hAnsi="仿宋" w:cs="仿宋" w:hint="eastAsia"/>
          <w:sz w:val="28"/>
          <w:lang w:eastAsia="zh-CN"/>
        </w:rPr>
        <w:t>一、手性化合物拆分或异构化用酶项目概论</w:t>
      </w:r>
      <w:bookmarkEnd w:id="2"/>
    </w:p>
    <w:p>
      <w:pPr>
        <w:pStyle w:val="Heading2"/>
        <w:rPr>
          <w:rFonts w:ascii="仿宋" w:eastAsia="仿宋" w:hAnsi="仿宋" w:cs="仿宋" w:hint="eastAsia"/>
          <w:lang w:eastAsia="zh-CN"/>
        </w:rPr>
      </w:pPr>
      <w:bookmarkStart w:id="3" w:name="_Toc28820"/>
      <w:r>
        <w:rPr>
          <w:rFonts w:ascii="仿宋" w:eastAsia="仿宋" w:hAnsi="仿宋" w:cs="仿宋" w:hint="eastAsia"/>
          <w:lang w:eastAsia="zh-CN"/>
        </w:rPr>
        <w:t>(一)、手性化合物拆分或异构化用酶项目名称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XXX手性化合物拆分或异构化用酶项目</w:t>
      </w:r>
    </w:p>
    <w:p>
      <w:pPr>
        <w:pStyle w:val="Heading2"/>
        <w:ind w:firstLine="560" w:firstLineChars="200"/>
        <w:rPr>
          <w:rFonts w:ascii="仿宋" w:eastAsia="仿宋" w:hAnsi="仿宋" w:cs="仿宋" w:hint="eastAsia"/>
          <w:sz w:val="28"/>
          <w:lang w:eastAsia="zh-CN"/>
        </w:rPr>
      </w:pPr>
      <w:bookmarkStart w:id="4" w:name="_Toc4392"/>
      <w:r>
        <w:rPr>
          <w:rFonts w:ascii="仿宋" w:eastAsia="仿宋" w:hAnsi="仿宋" w:cs="仿宋" w:hint="eastAsia"/>
          <w:sz w:val="28"/>
          <w:lang w:eastAsia="zh-CN"/>
        </w:rPr>
        <w:t>(二)、手性化合物拆分或异构化用酶项目选址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某某XXX区</w:t>
      </w:r>
    </w:p>
    <w:p>
      <w:pPr>
        <w:pStyle w:val="Heading2"/>
        <w:ind w:firstLine="560" w:firstLineChars="200"/>
        <w:rPr>
          <w:rFonts w:ascii="仿宋" w:eastAsia="仿宋" w:hAnsi="仿宋" w:cs="仿宋" w:hint="eastAsia"/>
          <w:sz w:val="28"/>
          <w:lang w:eastAsia="zh-CN"/>
        </w:rPr>
      </w:pPr>
      <w:bookmarkStart w:id="5" w:name="_Toc6404"/>
      <w:r>
        <w:rPr>
          <w:rFonts w:ascii="仿宋" w:eastAsia="仿宋" w:hAnsi="仿宋" w:cs="仿宋" w:hint="eastAsia"/>
          <w:sz w:val="28"/>
          <w:lang w:eastAsia="zh-CN"/>
        </w:rPr>
        <w:t>(三)、手性化合物拆分或异构化用酶项目用地规模</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手性化合物拆分或异构化用酶项目总用地面积xxxx平方米(折合约xxx亩)</w:t>
      </w:r>
    </w:p>
    <w:p>
      <w:pPr>
        <w:pStyle w:val="Heading2"/>
        <w:ind w:firstLine="560" w:firstLineChars="200"/>
        <w:rPr>
          <w:rFonts w:ascii="仿宋" w:eastAsia="仿宋" w:hAnsi="仿宋" w:cs="仿宋" w:hint="eastAsia"/>
          <w:sz w:val="28"/>
          <w:lang w:eastAsia="zh-CN"/>
        </w:rPr>
      </w:pPr>
      <w:bookmarkStart w:id="6" w:name="_Toc22103"/>
      <w:r>
        <w:rPr>
          <w:rFonts w:ascii="仿宋" w:eastAsia="仿宋" w:hAnsi="仿宋" w:cs="仿宋" w:hint="eastAsia"/>
          <w:sz w:val="28"/>
          <w:lang w:eastAsia="zh-CN"/>
        </w:rPr>
        <w:t>(四)、手性化合物拆分或异构化用酶项目用地控制指标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一、手性化合物拆分或异构化用酶项目背景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https://d.book118.com/228132032021006031</w:t>
        </w:r>
      </w:hyperlink>
    </w:p>
    <w:p>
      <w:pPr>
        <w:ind w:firstLine="560" w:firstLineChars="200"/>
        <w:rPr>
          <w:rFonts w:ascii="仿宋" w:eastAsia="仿宋" w:hAnsi="仿宋" w:cs="仿宋" w:hint="eastAsia"/>
          <w:sz w:val="28"/>
        </w:rPr>
      </w:pPr>
    </w:p>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手性化合物拆分或异构化用酶项目招商引资方案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手性化合物拆分或异构化用酶项目招商引资方案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手性化合物拆分或异构化用酶项目招商引资方案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手性化合物拆分或异构化用酶项目招商引资方案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9726AF"/>
    <w:rsid w:val="5D9726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228132032021006031" TargetMode="Externa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2024-01-12T15:29:00Z</dcterms:created>
  <dcterms:modified xsi:type="dcterms:W3CDTF">2024-01-12T15:29:23Z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514EEDB563C64F83A3FA4194CFC3A470_11</vt:lpwstr>
  </property>
  <property fmtid="{D5CDD505-2E9C-101B-9397-08002B2CF9AE}" pid="3" name="KSOProductBuildVer">
    <vt:lpwstr>2052-12.1.0.16120</vt:lpwstr>
  </property>
</Properties>
</file>