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7C1F" w14:paraId="7ACB9D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7C1F" w14:paraId="193DAB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7C1F" w14:paraId="7C14A1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7C1F" w:rsidRPr="009D7C1F" w14:paraId="54D4688B" w14:textId="617006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7C1F">
        <w:rPr>
          <w:rFonts w:ascii="宋体" w:eastAsia="宋体" w:hAnsi="宋体" w:hint="eastAsia"/>
          <w:b/>
          <w:sz w:val="60"/>
        </w:rPr>
        <w:t>锗单晶、锗片及金属锗行业项目可行性分析报告</w:t>
      </w:r>
    </w:p>
    <w:p w:rsidR="009D7C1F" w:rsidP="009D7C1F" w14:paraId="457F81E0" w14:textId="02F6E5A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7C1F">
        <w:rPr>
          <w:rFonts w:ascii="仿宋" w:eastAsia="仿宋" w:hAnsi="仿宋" w:hint="eastAsia"/>
          <w:b/>
          <w:sz w:val="40"/>
        </w:rPr>
        <w:t>目录</w:t>
      </w:r>
    </w:p>
    <w:p w:rsidR="009D7C1F" w14:paraId="2080F5F6" w14:textId="18CA1B1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7C1F" w14:paraId="0E688F7C" w14:textId="52A3B6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一、锗单晶、锗片及金属锗项目概论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7C1F" w14:paraId="5C555137" w14:textId="4AFA2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(一)、锗单晶、锗片及金属锗项目名称及承办单位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7C1F" w14:paraId="50197FE9" w14:textId="03FB7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(二)、锗单晶、锗片及金属锗项目拟建地址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7C1F" w14:paraId="7D4CF664" w14:textId="21E63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(三)、锗单晶、锗片及金属锗项目提出的背景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7C1F" w14:paraId="0C9557FD" w14:textId="0B96C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7C1F" w14:paraId="585D298D" w14:textId="232E3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(五)、锗单晶、锗片及金属锗项目建设必要性分析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7C1F" w14:paraId="090FD93F" w14:textId="5AF6D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7C1F" w14:paraId="400E0341" w14:textId="34D3A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(七)、锗单晶、锗片及金属锗项目总投资估算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7C1F" w14:paraId="749FA562" w14:textId="52EE0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(八)、锗单晶、锗片及金属锗项目工艺技术装备方案的选择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7C1F" w14:paraId="2B989976" w14:textId="437B9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(九)、锗单晶、锗片及金属锗项目实施进度建议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7C1F" w14:paraId="18441D42" w14:textId="1E227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(十)、锗单晶、锗片及金属锗相关研究结论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_Toc160430599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7C1F" w14:paraId="08233B35" w14:textId="64511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(十一)、锗单晶、锗片及金属锗项目规划及市场分析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7C1F" w14:paraId="4AA305A5" w14:textId="7AFDFF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二、锗单晶、锗片及金属锗项目组织机构与人力资源配置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7C1F" w14:paraId="6B1C56EB" w14:textId="4641A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(一)、锗单晶、锗片及金属锗项目组织机构设置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7C1F" w14:paraId="393F5641" w14:textId="660F1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7C1F" w14:paraId="4DDCD035" w14:textId="14C41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7C1F" w14:paraId="2B2C5DDE" w14:textId="492158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7C1F" w14:paraId="6019D49B" w14:textId="43DFD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(一)、锗单晶、锗片及金属锗项目品牌定位和形象设计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7C1F" w14:paraId="59FE18AC" w14:textId="411BF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7C1F" w14:paraId="04055A93" w14:textId="5FA62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_Toc160430608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https://d.book118.com/228141025107006042</w:t>
        </w:r>
      </w:hyperlink>
    </w:p>
    <w:p w:rsidR="009D7C1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:rsidP="005A7EAB" w14:paraId="340F5C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7C1F" w14:paraId="76CB01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:rsidP="005A7EAB" w14:paraId="4C5B4C12" w14:textId="50A99C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7C1F" w14:paraId="054A52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14:paraId="220E63E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:rsidP="005A7E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7C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:rsidP="005A7EAB" w14:textId="50A99C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7C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14:paraId="5FF4EF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:rsidRPr="009D7C1F" w:rsidP="009D7C1F" w14:paraId="4CE0FF12" w14:textId="6271F2AD">
    <w:pPr>
      <w:pStyle w:val="Header"/>
      <w:rPr>
        <w:rFonts w:ascii="仿宋" w:eastAsia="仿宋" w:hAnsi="仿宋"/>
      </w:rPr>
    </w:pPr>
    <w:r w:rsidRPr="009D7C1F">
      <w:rPr>
        <w:rFonts w:ascii="仿宋" w:eastAsia="仿宋" w:hAnsi="仿宋" w:hint="eastAsia"/>
      </w:rPr>
      <w:t>锗单晶、锗片及金属锗可行性报告</w:t>
    </w:r>
    <w:r w:rsidRPr="009D7C1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14:paraId="46AF69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:rsidRPr="009D7C1F" w:rsidP="009D7C1F" w14:textId="6271F2AD">
    <w:pPr>
      <w:pStyle w:val="Header"/>
      <w:rPr>
        <w:rFonts w:ascii="仿宋" w:eastAsia="仿宋" w:hAnsi="仿宋"/>
      </w:rPr>
    </w:pPr>
    <w:r w:rsidRPr="009D7C1F">
      <w:rPr>
        <w:rFonts w:ascii="仿宋" w:eastAsia="仿宋" w:hAnsi="仿宋" w:hint="eastAsia"/>
      </w:rPr>
      <w:t>锗单晶、锗片及金属锗可行性报告</w:t>
    </w:r>
    <w:r w:rsidRPr="009D7C1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7C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1F"/>
    <w:rsid w:val="005A7EAB"/>
    <w:rsid w:val="009D7C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6E09AE"/>
  <w15:chartTrackingRefBased/>
  <w15:docId w15:val="{6BA53034-37CE-4CA6-B7F7-0F4323F93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7C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7C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7C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7C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7C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7C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7C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7C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7C1F"/>
  </w:style>
  <w:style w:type="paragraph" w:styleId="TOC1">
    <w:name w:val="toc 1"/>
    <w:basedOn w:val="Normal"/>
    <w:next w:val="Normal"/>
    <w:autoRedefine/>
    <w:uiPriority w:val="39"/>
    <w:unhideWhenUsed/>
    <w:rsid w:val="009D7C1F"/>
  </w:style>
  <w:style w:type="paragraph" w:styleId="TOC2">
    <w:name w:val="toc 2"/>
    <w:basedOn w:val="Normal"/>
    <w:next w:val="Normal"/>
    <w:autoRedefine/>
    <w:uiPriority w:val="39"/>
    <w:unhideWhenUsed/>
    <w:rsid w:val="009D7C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141025107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4688</Words>
  <Characters>26726</Characters>
  <Application>Microsoft Office Word</Application>
  <DocSecurity>0</DocSecurity>
  <Lines>222</Lines>
  <Paragraphs>62</Paragraphs>
  <ScaleCrop>false</ScaleCrop>
  <Company/>
  <LinksUpToDate>false</LinksUpToDate>
  <CharactersWithSpaces>31352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2024-03-03T23:42:00Z</dcterms:created>
  <dcterms:modified xsi:type="dcterms:W3CDTF">2024-03-03T23:42:00Z</dcterms:modified>
</cp:coreProperties>
</file>