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jc w:val="center"/>
      </w:pPr>
      <w:r>
        <w:rPr>
          <w:rFonts w:ascii="黑体" w:hAnsi="黑体"/>
          <w:b/>
          <w:i w:val="0"/>
          <w:sz w:val="36"/>
        </w:rPr>
        <w:t>2024年国家电网招聘之金融类题库</w:t>
      </w:r>
    </w:p>
    <w:p/>
    <w:p>
      <w:pPr>
        <w:jc w:val="center"/>
      </w:pPr>
      <w:r>
        <w:rPr>
          <w:rFonts w:ascii="黑体" w:hAnsi="黑体"/>
          <w:b/>
          <w:sz w:val="28"/>
        </w:rPr>
        <w:t>第一部分  单选题(300题)</w:t>
      </w:r>
    </w:p>
    <w:p>
      <w:r>
        <w:t>1、每股股票所代表的实际资产的价值是股票的()</w:t>
        <w:br/>
        <w:t>A.票面价值</w:t>
        <w:br/>
        <w:t>B.帐面价值</w:t>
        <w:br/>
        <w:t>C.清算价值</w:t>
        <w:br/>
        <w:t>D.内在价值</w:t>
        <w:br/>
        <w:br/>
        <w:t xml:space="preserve">【答案】：D </w:t>
      </w:r>
    </w:p>
    <w:p>
      <w:r>
        <w:t>2、装有电气设备的相邻房间之间有门时，此门应能(  )。</w:t>
        <w:br/>
        <w:t>A.向高压方向开启</w:t>
        <w:br/>
        <w:t>B.向低压方向开启或双向开启</w:t>
        <w:br/>
        <w:t>C.向高压方向开启或双向开启</w:t>
        <w:br/>
        <w:t>D.仅能向低压方向开启</w:t>
        <w:br/>
        <w:br/>
        <w:t xml:space="preserve">【答案】：B </w:t>
      </w:r>
    </w:p>
    <w:p>
      <w:r>
        <w:t>3、一国的国内生产总值大于国民生产总值，说明该国公民从外国取得的收入()外国公民从该国取得的收入。</w:t>
        <w:br/>
        <w:t>A.大于</w:t>
        <w:br/>
        <w:t>B.小于</w:t>
        <w:br/>
        <w:t>C.等于</w:t>
        <w:br/>
        <w:t>D.可能大于也可能小于</w:t>
        <w:br/>
        <w:br/>
        <w:t xml:space="preserve">【答案】：B </w:t>
      </w:r>
    </w:p>
    <w:p>
      <w:pPr>
        <w:sectPr w:rsidSect="00034616">
          <w:pgSz w:w="12240" w:h="15840"/>
          <w:pgMar w:top="1440" w:right="1800" w:bottom="1440" w:left="1800" w:header="720" w:footer="720" w:gutter="0"/>
          <w:cols w:space="720"/>
          <w:docGrid w:linePitch="360"/>
        </w:sectPr>
      </w:pPr>
    </w:p>
    <w:p>
      <w:r>
        <w:t>4、下列债券中，不属于外国债券的是()。</w:t>
        <w:br/>
        <w:t>A.扬基债券</w:t>
        <w:br/>
        <w:t>B.武士债券</w:t>
        <w:br/>
        <w:t>C.金边债券</w:t>
        <w:br/>
        <w:t>D.猛犬债券</w:t>
        <w:br/>
        <w:br/>
        <w:t>【答案】：C</w:t>
      </w:r>
      <w:r>
        <w:t xml:space="preserve"> </w:t>
      </w:r>
    </w:p>
    <w:p>
      <w:r>
        <w:t>5、为了防止雷电波侵入，一级防雷建筑要求进入建筑物的各种电气线路及金属管道尽量采用全线埋地引入，并在入户端接地。如电气线路不能全线埋地，则必须在入户前将一段长度不小于(  )m的埋地电缆作为进线保护。</w:t>
        <w:br/>
        <w:t>A.5</w:t>
        <w:br/>
        <w:t>B.10</w:t>
        <w:br/>
        <w:t>C.15</w:t>
        <w:br/>
        <w:t>D.20</w:t>
        <w:br/>
        <w:br/>
        <w:t xml:space="preserve">【答案】：C </w:t>
      </w:r>
    </w:p>
    <w:p>
      <w:r>
        <w:t>6、政府在选择宏观调控的政策目标时，首先要考虑本国经济运行周期的阶段特征和社会所面临的紧迫任务。当经济运行处于过热状态时，政府应当把()作为宏观调控的主要政策目标，实行适度从紧的财政政策和货币政策。</w:t>
        <w:br/>
        <w:t>A.促进经济增长</w:t>
        <w:br/>
        <w:t>B.实现充分就业</w:t>
        <w:br/>
        <w:t>C.稳定物价水平</w:t>
        <w:br/>
        <w:t>D.实现社会公平</w:t>
        <w:br/>
        <w:br/>
        <w:t xml:space="preserve">【答案】：C </w:t>
      </w:r>
    </w:p>
    <w:p>
      <w:pPr>
        <w:sectPr w:rsidSect="00034616">
          <w:type w:val="nextPage"/>
          <w:pgSz w:w="12240" w:h="15840"/>
          <w:pgMar w:top="1440" w:right="1800" w:bottom="1440" w:left="1800" w:header="720" w:footer="720" w:gutter="0"/>
          <w:pgNumType w:start="2"/>
          <w:cols w:space="720"/>
          <w:titlePg w:val="0"/>
          <w:docGrid w:linePitch="360"/>
        </w:sectPr>
      </w:pPr>
    </w:p>
    <w:p>
      <w:r>
        <w:t>7、某旅游景点，对一般参观者门票为60元，对学生门票为30元，这种定价策略是()。</w:t>
        <w:br/>
        <w:t>A.一级价格歧视</w:t>
        <w:br/>
        <w:t>B.二级价格歧视</w:t>
        <w:br/>
        <w:t>C.三级价格歧视</w:t>
        <w:br/>
        <w:t>D.两部门定价</w:t>
        <w:br/>
        <w:br/>
        <w:t>【答案】：C</w:t>
      </w:r>
      <w:r>
        <w:t xml:space="preserve"> </w:t>
      </w:r>
    </w:p>
    <w:p>
      <w:r>
        <w:t>8、下列关于电缆敷设的情况中，(  )是不需要采取防火措施的。</w:t>
        <w:br/>
        <w:t>A.电缆沟、电缆隧道进入建筑物处</w:t>
        <w:br/>
        <w:t>B.电缆桥架、金属线槽及封闭式母线穿过楼板处</w:t>
        <w:br/>
        <w:t>C.封闭式母线水平跨越建筑物的伸缩缝或沉降缝处</w:t>
        <w:br/>
        <w:t>D.电缆桥架、金属线槽及封闭式母线穿过防火墙处</w:t>
        <w:br/>
        <w:br/>
        <w:t xml:space="preserve">【答案】：C </w:t>
      </w:r>
    </w:p>
    <w:p>
      <w:r>
        <w:t xml:space="preserve">9、在一个三部门的经济中，已知消费函数为C=200+0.9Y，投资I=500亿元，政府购买G=300亿元，则该消费者的边际储蓄倾向和均衡国民收入分别是()。    </w:t>
        <w:br/>
        <w:t>A.0.9、10000亿元</w:t>
        <w:br/>
        <w:t>B.0.9、8000亿元</w:t>
        <w:br/>
        <w:t>C.0.1、10000亿元</w:t>
        <w:br/>
        <w:t>D.0.1、8000亿元</w:t>
        <w:br/>
        <w:br/>
        <w:t xml:space="preserve">【答案】：C </w:t>
      </w:r>
    </w:p>
    <w:p>
      <w:r>
        <w:t>10、在机械通风系统中，设计建筑室外进、排风口的位置时，下列(  )说法是错误的。</w:t>
        <w:br/>
        <w:t>A.进、排风口在同一平面位置上下布置时，进风口应高于排风口</w:t>
        <w:br/>
        <w:t>B.进风口应尽量布置在北向阴凉处</w:t>
        <w:br/>
        <w:t>C.设于外墙时，进、排风口应采用防雨百叶风口</w:t>
        <w:br/>
        <w:t>D.进风口应直接设在室外空气较清洁的地点</w:t>
        <w:br/>
        <w:br/>
        <w:t xml:space="preserve">【答案】：A </w:t>
      </w:r>
    </w:p>
    <w:p>
      <w:pPr>
        <w:sectPr w:rsidSect="00034616">
          <w:type w:val="nextPage"/>
          <w:pgSz w:w="12240" w:h="15840"/>
          <w:pgMar w:top="1440" w:right="1800" w:bottom="1440" w:left="1800" w:header="720" w:footer="720" w:gutter="0"/>
          <w:pgNumType w:start="3"/>
          <w:cols w:space="720"/>
          <w:titlePg w:val="0"/>
          <w:docGrid w:linePitch="360"/>
        </w:sectPr>
      </w:pPr>
    </w:p>
    <w:p>
      <w:r>
        <w:t>11、某低档商品的价格下降，在其他情况不变时，()。</w:t>
        <w:br/>
        <w:t>A.替代效应和收入效应相互加强导致该商品需求量增加</w:t>
        <w:br/>
        <w:t>B.替代效应和收入效应相互加强导致该商品需求量减少</w:t>
        <w:br/>
        <w:t>C.替代效应倾向与增加该商品的需求量，而收入效应倾向于减少其需求量</w:t>
        <w:br/>
        <w:t>D.替代效应倾向与减少该商品的需求量，而收入效应倾向于增加其需求量</w:t>
        <w:br/>
        <w:br/>
        <w:t>【答案】：C</w:t>
      </w:r>
      <w:r>
        <w:t xml:space="preserve"> </w:t>
      </w:r>
    </w:p>
    <w:p>
      <w:r>
        <w:t>12、建筑物内给水管与排水管平行埋设时，其最小净距不宜小于(  )m。</w:t>
        <w:br/>
        <w:t>A.0.3m</w:t>
        <w:br/>
        <w:t>B.0.5m</w:t>
        <w:br/>
        <w:t>C.0.8m</w:t>
        <w:br/>
        <w:t>D.l.0m</w:t>
        <w:br/>
        <w:br/>
        <w:t xml:space="preserve">【答案】：B </w:t>
      </w:r>
    </w:p>
    <w:p>
      <w:r>
        <w:t>13、已知某企业生产的商品价格为10元，平均成本11元，平均可变成本8元，则该企业在短期内()。</w:t>
        <w:br/>
        <w:t>A.停止生产且亏损</w:t>
        <w:br/>
        <w:t>B.继续生产且有利润</w:t>
        <w:br/>
        <w:t>C.继续生产且亏损</w:t>
        <w:br/>
        <w:t>D.停止生产且不亏损</w:t>
        <w:br/>
        <w:br/>
        <w:t xml:space="preserve">【答案】：C </w:t>
      </w:r>
    </w:p>
    <w:p>
      <w:pPr>
        <w:sectPr w:rsidSect="00034616">
          <w:type w:val="nextPage"/>
          <w:pgSz w:w="12240" w:h="15840"/>
          <w:pgMar w:top="1440" w:right="1800" w:bottom="1440" w:left="1800" w:header="720" w:footer="720" w:gutter="0"/>
          <w:pgNumType w:start="4"/>
          <w:cols w:space="720"/>
          <w:titlePg w:val="0"/>
          <w:docGrid w:linePitch="360"/>
        </w:sectPr>
      </w:pPr>
    </w:p>
    <w:p>
      <w:r>
        <w:t>14、根据生命周期假说，要均等某消费者的消费量且利率为零，该消费者还能工作四十年、生活六十年，其收入的边际消费倾向是()。</w:t>
        <w:br/>
        <w:t>A.0.33</w:t>
        <w:br/>
        <w:t>B.0.5</w:t>
        <w:br/>
        <w:t>C.0.75</w:t>
        <w:br/>
        <w:t>D.0.67</w:t>
        <w:br/>
        <w:br/>
        <w:t>【答案】：D</w:t>
      </w:r>
      <w:r>
        <w:t xml:space="preserve"> </w:t>
      </w:r>
    </w:p>
    <w:p>
      <w:r>
        <w:t>15、按收入法核算GDP时，以下哪项应计算在内。()</w:t>
        <w:br/>
        <w:t>A.工资、利息</w:t>
        <w:br/>
        <w:t>B.利润、租金</w:t>
        <w:br/>
        <w:t>C.间接税和企业转移支付、折旧</w:t>
        <w:br/>
        <w:t>D.以上均是</w:t>
        <w:br/>
        <w:br/>
        <w:t xml:space="preserve">【答案】：D </w:t>
      </w:r>
    </w:p>
    <w:p>
      <w:r>
        <w:t>16、采暖热水锅炉补水应使用(  )。</w:t>
        <w:br/>
        <w:t>A.硬水</w:t>
        <w:br/>
        <w:t>B.处理过的水</w:t>
        <w:br/>
        <w:t>C.不管水质情况如何都不需处理</w:t>
        <w:br/>
        <w:t>D.自来水</w:t>
        <w:br/>
        <w:br/>
        <w:t xml:space="preserve">【答案】：B </w:t>
      </w:r>
    </w:p>
    <w:p>
      <w:r>
        <w:t>17、如果收入是完全平均分配的，则基尼系数将等于()。</w:t>
        <w:br/>
        <w:t>A.0</w:t>
        <w:br/>
        <w:t>B.0.75</w:t>
        <w:br/>
        <w:t>C.0.5</w:t>
        <w:br/>
        <w:t>D.1.0</w:t>
        <w:br/>
        <w:br/>
        <w:t xml:space="preserve">【答案】：A </w:t>
      </w:r>
    </w:p>
    <w:p>
      <w:pPr>
        <w:sectPr w:rsidSect="00034616">
          <w:type w:val="nextPage"/>
          <w:pgSz w:w="12240" w:h="15840"/>
          <w:pgMar w:top="1440" w:right="1800" w:bottom="1440" w:left="1800" w:header="720" w:footer="720" w:gutter="0"/>
          <w:pgNumType w:start="5"/>
          <w:cols w:space="720"/>
          <w:titlePg w:val="0"/>
          <w:docGrid w:linePitch="360"/>
        </w:sectPr>
      </w:pPr>
    </w:p>
    <w:p>
      <w:r>
        <w:t>18、债券价格波动的基本特征是()。</w:t>
        <w:br/>
        <w:t>A.债券的价格与它所要求的收益率呈反方向变动</w:t>
        <w:br/>
        <w:t>B.债券的价格与它所要求的收益率呈正方向变动</w:t>
        <w:br/>
        <w:t>C.利率上升，债券价格上涨</w:t>
        <w:br/>
        <w:t>D.利率下降，债券价格下跌</w:t>
        <w:br/>
        <w:br/>
        <w:t>【答案】：A</w:t>
      </w:r>
      <w:r>
        <w:t xml:space="preserve"> </w:t>
      </w:r>
    </w:p>
    <w:p>
      <w:r>
        <w:t>19、布雷顿森林货币体系内部存在着难以解决的矛盾，即()。</w:t>
        <w:br/>
        <w:t>A.J曲线效应</w:t>
        <w:br/>
        <w:t>B.里昂惕夫之谜</w:t>
        <w:br/>
        <w:t>C.米德冲突</w:t>
        <w:br/>
        <w:t>D.特里芬难题</w:t>
        <w:br/>
        <w:br/>
        <w:t xml:space="preserve">【答案】：D </w:t>
      </w:r>
    </w:p>
    <w:p>
      <w:r>
        <w:t>20、洛伦兹曲线代表()。</w:t>
        <w:br/>
        <w:t>A.税收体制的效率</w:t>
        <w:br/>
        <w:t>B.税收体制的透明度</w:t>
        <w:br/>
        <w:t>C.贫困程度</w:t>
        <w:br/>
        <w:t>D.收入不平均的程度</w:t>
        <w:br/>
        <w:br/>
        <w:t xml:space="preserve">【答案】：D </w:t>
      </w:r>
    </w:p>
    <w:p>
      <w:r>
        <w:t>21、相对购买力平价说明的是()上汇率的变动。</w:t>
        <w:br/>
        <w:t>A.某一时点</w:t>
        <w:br/>
        <w:t>B.某一时期</w:t>
        <w:br/>
        <w:t>C.某一位置</w:t>
        <w:br/>
        <w:t>D.某一动态</w:t>
        <w:br/>
        <w:br/>
        <w:t xml:space="preserve">【答案】：B </w:t>
      </w:r>
    </w:p>
    <w:p>
      <w:pPr>
        <w:sectPr w:rsidSect="00034616">
          <w:type w:val="nextPage"/>
          <w:pgSz w:w="12240" w:h="15840"/>
          <w:pgMar w:top="1440" w:right="1800" w:bottom="1440" w:left="1800" w:header="720" w:footer="720" w:gutter="0"/>
          <w:pgNumType w:start="6"/>
          <w:cols w:space="720"/>
          <w:titlePg w:val="0"/>
          <w:docGrid w:linePitch="360"/>
        </w:sectPr>
      </w:pPr>
      <w:r>
        <w:t>22、在下述四种建筑中，《建筑设计防火规范》不适用的建筑是哪一种？(</w:t>
      </w:r>
      <w:r>
        <w:t xml:space="preserve"> </w:t>
      </w:r>
    </w:p>
    <w:p>
      <w:r>
        <w:t xml:space="preserve"> )</w:t>
        <w:br/>
        <w:t>A.9层以上的住宅</w:t>
        <w:br/>
        <w:t>B.单层和多层工业建筑</w:t>
        <w:br/>
        <w:t>C.高层工业建筑</w:t>
        <w:br/>
        <w:t>D.建筑高度不超过24m的其他民用建筑</w:t>
        <w:br/>
        <w:br/>
        <w:t>【答案】：A</w:t>
      </w:r>
      <w:r>
        <w:t xml:space="preserve"> </w:t>
      </w:r>
    </w:p>
    <w:p>
      <w:r>
        <w:t>23、下列产品中，能够计入当年GDP的是()。</w:t>
        <w:br/>
        <w:t>A.中央政府对地方政府的转移支付</w:t>
        <w:br/>
        <w:t>B.某人花100万美元在美国买的一栋新房</w:t>
        <w:br/>
        <w:t>C.企业从国外购买的一台服务器</w:t>
        <w:br/>
        <w:t>D.某企业当年生产没有卖掉的20万元产品</w:t>
        <w:br/>
        <w:br/>
        <w:t xml:space="preserve">【答案】：D </w:t>
      </w:r>
    </w:p>
    <w:p>
      <w:r>
        <w:t>24、欧洲中长期贷款的主要形式是()。</w:t>
        <w:br/>
        <w:t>A.双边贷款</w:t>
        <w:br/>
        <w:t>B.银团贷款</w:t>
        <w:br/>
        <w:t>C.独家银行贷款</w:t>
        <w:br/>
        <w:t>D.银行贷款</w:t>
        <w:br/>
        <w:br/>
        <w:t xml:space="preserve">【答案】：B </w:t>
      </w:r>
    </w:p>
    <w:p>
      <w:r>
        <w:t>25、二类防雷建筑物利用建筑物的钢筋作为防雷装置时，单根钢筋或圆钢或外引预埋连接板、线与上述钢筋的连接应(  )。</w:t>
        <w:br/>
        <w:t>A.焊接、螺栓紧固的卡夹器连接</w:t>
        <w:br/>
        <w:t>B.焊接、绑扎法连接</w:t>
        <w:br/>
        <w:t>C.螺栓紧固的卡夹器连接、绑扎法连接</w:t>
        <w:br/>
        <w:t>D.绑扎法连、压接</w:t>
        <w:br/>
        <w:br/>
        <w:t xml:space="preserve">【答案】：A </w:t>
      </w:r>
    </w:p>
    <w:p>
      <w:pPr>
        <w:sectPr w:rsidSect="00034616">
          <w:type w:val="nextPage"/>
          <w:pgSz w:w="12240" w:h="15840"/>
          <w:pgMar w:top="1440" w:right="1800" w:bottom="1440" w:left="1800" w:header="720" w:footer="720" w:gutter="0"/>
          <w:pgNumType w:start="7"/>
          <w:cols w:space="720"/>
          <w:titlePg w:val="0"/>
          <w:docGrid w:linePitch="360"/>
        </w:sectPr>
      </w:pPr>
    </w:p>
    <w:p>
      <w:r>
        <w:t>26、在完全竞争市场上，厂商短期内继续生产的最低条件是()。</w:t>
        <w:br/>
        <w:t>A.AC=AR</w:t>
        <w:br/>
        <w:t>B.AVC＜AR或AVC=AR</w:t>
        <w:br/>
        <w:t>C.MC=MR</w:t>
        <w:br/>
        <w:t>D.P＞AC</w:t>
        <w:br/>
        <w:br/>
        <w:t>【答案】：B</w:t>
      </w:r>
      <w:r>
        <w:t xml:space="preserve"> </w:t>
      </w:r>
    </w:p>
    <w:p>
      <w:r>
        <w:t>27、车间工人的生活用水定额应根据(  )确定。</w:t>
        <w:br/>
        <w:t>A.工艺要求</w:t>
        <w:br/>
        <w:t>B.车间性质</w:t>
        <w:br/>
        <w:t>C.计划用水指标</w:t>
        <w:br/>
        <w:t>D.设备要求</w:t>
        <w:br/>
        <w:br/>
        <w:t xml:space="preserve">【答案】：B </w:t>
      </w:r>
    </w:p>
    <w:p>
      <w:r>
        <w:t>28、对于两台冷水机组的冷却水泵(一次泵)，下列设备合适的是(  )。</w:t>
        <w:br/>
        <w:t>A.两台相应流量的泵</w:t>
        <w:br/>
        <w:t>B.两台变频调速泵</w:t>
        <w:br/>
        <w:t>C.-台变频调速泵</w:t>
        <w:br/>
        <w:t>D.-台大流量泵(两台冷水机组冷却水量之和)</w:t>
        <w:br/>
        <w:br/>
        <w:t xml:space="preserve">【答案】：A </w:t>
      </w:r>
    </w:p>
    <w:p>
      <w:r>
        <w:t>29、从事国际间短期资金借贷的市场是()。</w:t>
        <w:br/>
        <w:t>A.货币市场</w:t>
        <w:br/>
        <w:t>B.黄金市场</w:t>
        <w:br/>
        <w:t>C.外汇市场</w:t>
        <w:br/>
        <w:t>D.资本市场</w:t>
        <w:br/>
        <w:br/>
        <w:t xml:space="preserve">【答案】：A </w:t>
      </w:r>
    </w:p>
    <w:p>
      <w:pPr>
        <w:sectPr w:rsidSect="00034616">
          <w:type w:val="nextPage"/>
          <w:pgSz w:w="12240" w:h="15840"/>
          <w:pgMar w:top="1440" w:right="1800" w:bottom="1440" w:left="1800" w:header="720" w:footer="720" w:gutter="0"/>
          <w:pgNumType w:start="8"/>
          <w:cols w:space="720"/>
          <w:titlePg w:val="0"/>
          <w:docGrid w:linePitch="360"/>
        </w:sectPr>
      </w:pPr>
    </w:p>
    <w:p>
      <w:r>
        <w:t>30、某国2011年第一季度的国际收支状况是：贸易账户差额为逆差583亿美元，劳务账户差额为顺差227亿美元，单方转移账户差额为顺差104亿美元，长期资本账户差额为顺差196亿美元，短期资本账户差额为逆差63亿美元。请问：</w:t>
        <w:br/>
        <w:t>A.252</w:t>
        <w:br/>
        <w:t>B.－252</w:t>
        <w:br/>
        <w:t>C.706</w:t>
        <w:br/>
        <w:t>D.－706</w:t>
        <w:br/>
        <w:br/>
        <w:t>【答案】：B</w:t>
      </w:r>
      <w:r>
        <w:t xml:space="preserve"> </w:t>
      </w:r>
    </w:p>
    <w:p>
      <w:r>
        <w:t>31、在建筑面积、层数相同的情况下，采暖建筑较节能的形态是(  )。</w:t>
        <w:br/>
        <w:t>A.”一“字形</w:t>
        <w:br/>
        <w:t>B.”L“字母形</w:t>
        <w:br/>
        <w:t>C.”口“字形</w:t>
        <w:br/>
        <w:t>D.”凹“字形</w:t>
        <w:br/>
        <w:br/>
        <w:t xml:space="preserve">【答案】：C </w:t>
      </w:r>
    </w:p>
    <w:p>
      <w:r>
        <w:t>32、具有腐蚀性气体的厂房或相对湿度较大的房间，宜采用(  )。</w:t>
        <w:br/>
        <w:t>A.钢制柱型散热器</w:t>
        <w:br/>
        <w:t>B.钢制板型散热器</w:t>
        <w:br/>
        <w:t>C.钢制扁管散热器</w:t>
        <w:br/>
        <w:t>D.铸铁散热器</w:t>
        <w:br/>
        <w:br/>
        <w:t xml:space="preserve">【答案】：D </w:t>
      </w:r>
    </w:p>
    <w:p>
      <w:pPr>
        <w:sectPr w:rsidSect="00034616">
          <w:type w:val="nextPage"/>
          <w:pgSz w:w="12240" w:h="15840"/>
          <w:pgMar w:top="1440" w:right="1800" w:bottom="1440" w:left="1800" w:header="720" w:footer="720" w:gutter="0"/>
          <w:pgNumType w:start="9"/>
          <w:cols w:space="720"/>
          <w:titlePg w:val="0"/>
          <w:docGrid w:linePitch="360"/>
        </w:sectPr>
      </w:pPr>
      <w:r>
        <w:t>33、如果商品甲和商品乙为互补品，商品甲价格下降，将导致商品乙()。</w:t>
        <w:br/>
        <w:t>A.需求增加</w:t>
        <w:br/>
        <w:t>B.需求量增加</w:t>
        <w:br/>
        <w:t>C.需求减少</w:t>
        <w:br/>
        <w:t>D.需求量减少</w:t>
        <w:br/>
        <w:br/>
        <w:t xml:space="preserve">【答案】：A </w:t>
      </w:r>
    </w:p>
    <w:p>
      <w:r>
        <w:t>34、在风管系统中能防止火焰扩散的设施是(  )。</w:t>
        <w:br/>
        <w:t>A.防火卷帘</w:t>
        <w:br/>
        <w:t>B.防火阀</w:t>
        <w:br/>
        <w:t>C.排烟阀</w:t>
        <w:br/>
        <w:t>D.空气幕</w:t>
        <w:br/>
        <w:br/>
        <w:t xml:space="preserve">【答案】：B </w:t>
      </w:r>
    </w:p>
    <w:p>
      <w:r>
        <w:t>35、官方通过立法明确规定本币与某一关键货币保持固定汇率，同时对本币发行作特殊限制，以确保履行法定义务，这种汇率制度称为()。</w:t>
        <w:br/>
        <w:t>A.固定汇率制</w:t>
        <w:br/>
        <w:t>B.浮动汇率制</w:t>
        <w:br/>
        <w:t>C.货币局制</w:t>
        <w:br/>
        <w:t>D.盯住汇率制</w:t>
        <w:br/>
        <w:br/>
        <w:t xml:space="preserve">【答案】：C </w:t>
      </w:r>
    </w:p>
    <w:p>
      <w:r>
        <w:t>36、下列关于政府政策失灵的叙述正确的是()。</w:t>
        <w:br/>
        <w:t>A.指政府制定和执行的政策扭曲环境和资源使用的真实成本，从而导致环境污染和生态破坏</w:t>
        <w:br/>
        <w:t>B.指政府制定和执行的政策反应环境和资源使用的真实成本所导致的环境污染和破坏</w:t>
        <w:br/>
        <w:t>C.由于市场存在不完全性导致市场经济作用被削弱的现象</w:t>
        <w:br/>
        <w:t>D.由于市场存在不完全性导致市场经济作用被加强的现象</w:t>
        <w:br/>
        <w:br/>
        <w:t xml:space="preserve">【答案】：A </w:t>
      </w:r>
    </w:p>
    <w:p>
      <w:pPr>
        <w:sectPr w:rsidSect="00034616">
          <w:type w:val="nextPage"/>
          <w:pgSz w:w="12240" w:h="15840"/>
          <w:pgMar w:top="1440" w:right="1800" w:bottom="1440" w:left="1800" w:header="720" w:footer="720" w:gutter="0"/>
          <w:pgNumType w:start="10"/>
          <w:cols w:space="720"/>
          <w:titlePg w:val="0"/>
          <w:docGrid w:linePitch="360"/>
        </w:sectPr>
      </w:pPr>
    </w:p>
    <w:p>
      <w:r>
        <w:t>37、判断经济效率一般采用()。</w:t>
        <w:br/>
        <w:t>A.帕累托标准</w:t>
        <w:br/>
        <w:t>B.资源配置</w:t>
        <w:br/>
        <w:t>C.市场占有率</w:t>
        <w:br/>
        <w:t>D.社会福利水平</w:t>
        <w:br/>
        <w:br/>
        <w:t>【答案】：A</w:t>
      </w:r>
      <w:r>
        <w:t xml:space="preserve"> </w:t>
      </w:r>
    </w:p>
    <w:p>
      <w:r>
        <w:t>38、某国在某年的经济状况分别为：国际收支的经常项目逆差350亿美元，资本项目顺差280亿美元；年底的未清偿外债余额为460亿美元，其中短期外债占70％；国民生产总值3820亿美元。</w:t>
        <w:br/>
        <w:t>A.超过</w:t>
        <w:br/>
        <w:t>B.未超过</w:t>
        <w:br/>
        <w:t>C.持平</w:t>
        <w:br/>
        <w:t>D.远远超过</w:t>
        <w:br/>
        <w:br/>
        <w:t xml:space="preserve">【答案】：B </w:t>
      </w:r>
    </w:p>
    <w:p>
      <w:r>
        <w:t>39、下列因素中属于可变成本的是()。</w:t>
        <w:br/>
        <w:t>A.机器折旧、租金</w:t>
        <w:br/>
        <w:t>B.可以无偿解雇的工人的工资</w:t>
        <w:br/>
        <w:t>C.高管的薪金</w:t>
        <w:br/>
        <w:t>D.即使产量为0也必定会发生的成本</w:t>
        <w:br/>
        <w:br/>
        <w:t xml:space="preserve">【答案】：B </w:t>
      </w:r>
    </w:p>
    <w:p>
      <w:r>
        <w:t>40、新凯恩斯主义最重要的前提假设是()。</w:t>
        <w:br/>
        <w:t>A.非市场出清</w:t>
        <w:br/>
        <w:t>B.经济当事人的最大化原则</w:t>
        <w:br/>
        <w:t>C.价格弹性</w:t>
        <w:br/>
        <w:t>D.信息不完全</w:t>
        <w:br/>
        <w:br/>
        <w:t xml:space="preserve">【答案】：A </w:t>
      </w:r>
    </w:p>
    <w:p>
      <w:pPr>
        <w:sectPr w:rsidSect="00034616">
          <w:type w:val="nextPage"/>
          <w:pgSz w:w="12240" w:h="15840"/>
          <w:pgMar w:top="1440" w:right="1800" w:bottom="1440" w:left="1800" w:header="720" w:footer="720" w:gutter="0"/>
          <w:pgNumType w:start="11"/>
          <w:cols w:space="720"/>
          <w:titlePg w:val="0"/>
          <w:docGrid w:linePitch="360"/>
        </w:sectPr>
      </w:pPr>
      <w:r>
        <w:t>41、关于变压器室、配电室、电容器室的门开启方向，正确的是(</w:t>
      </w:r>
      <w:r>
        <w:t xml:space="preserve"> </w:t>
      </w:r>
    </w:p>
    <w:p>
      <w:r>
        <w:t xml:space="preserve"> )。Ⅰ.向内开启；Ⅱ.向外开启；Ⅲ，相邻配电室之间有门时，向任何方向单向开启；Ⅳ，相邻配电室之间有门时，双向开启</w:t>
        <w:br/>
        <w:t>A.Ⅰ、Ⅳ</w:t>
        <w:br/>
        <w:t>B.Ⅱ、Ⅲ</w:t>
        <w:br/>
        <w:t>C.Ⅱ、Ⅳ</w:t>
        <w:br/>
        <w:t>D.Ⅰ、Ⅲ</w:t>
        <w:br/>
        <w:br/>
        <w:t>【答案】：C</w:t>
      </w:r>
      <w:r>
        <w:t xml:space="preserve"> </w:t>
      </w:r>
    </w:p>
    <w:p>
      <w:r>
        <w:t>42、政府支出增加使IS曲线右移kg·△G，若要均衡收入变动接近于IS的移动量，则必须是()。</w:t>
        <w:br/>
        <w:t>A.LM平缓而IS陡峭</w:t>
        <w:br/>
        <w:t>B.LM垂直而IS陡峭</w:t>
        <w:br/>
        <w:t>C.LM和IS一样平缓</w:t>
        <w:br/>
        <w:t>D.LM陡峭而IS平缓</w:t>
        <w:br/>
        <w:br/>
        <w:t xml:space="preserve">【答案】：A </w:t>
      </w:r>
    </w:p>
    <w:p>
      <w:r>
        <w:t>43、市场失灵是指()。</w:t>
        <w:br/>
        <w:t>A.由于市场存在不完全性导致市场经济作用被削减的现象</w:t>
        <w:br/>
        <w:t>B.由于生产要素富有流动性导致市场经济作用被加强的现象</w:t>
        <w:br/>
        <w:t>C.由于巨大外部性的存在导致市场经济作用被加强的现象</w:t>
        <w:br/>
        <w:t>D.政府制定和执行的政策扭曲了环境和资源使用的真实成本所导致的环境污染和破坏</w:t>
        <w:br/>
        <w:br/>
        <w:t xml:space="preserve">【答案】：A </w:t>
      </w:r>
    </w:p>
    <w:p>
      <w:pPr>
        <w:sectPr w:rsidSect="00034616">
          <w:type w:val="nextPage"/>
          <w:pgSz w:w="12240" w:h="15840"/>
          <w:pgMar w:top="1440" w:right="1800" w:bottom="1440" w:left="1800" w:header="720" w:footer="720" w:gutter="0"/>
          <w:pgNumType w:start="12"/>
          <w:cols w:space="720"/>
          <w:titlePg w:val="0"/>
          <w:docGrid w:linePitch="360"/>
        </w:sectPr>
      </w:pPr>
      <w:r>
        <w:t>44、当同一路径的电力电缆根数超过18根时，宜采用电缆隧道敷设，电缆隧道的净高度应为(</w:t>
      </w:r>
      <w:r>
        <w:t xml:space="preserve"> </w:t>
      </w:r>
    </w:p>
    <w:p>
      <w:r>
        <w:t xml:space="preserve"> )m。</w:t>
        <w:br/>
        <w:t>A.1</w:t>
        <w:br/>
        <w:t>B.1.6</w:t>
        <w:br/>
        <w:t>C.1.9</w:t>
        <w:br/>
        <w:t>D.2.1</w:t>
        <w:br/>
        <w:br/>
        <w:t>【答案】：C</w:t>
      </w:r>
      <w:r>
        <w:t xml:space="preserve"> </w:t>
      </w:r>
    </w:p>
    <w:p>
      <w:r>
        <w:t>45、热水采暖系统膨胀水箱的作用是(  )。</w:t>
        <w:br/>
        <w:t>A.加压</w:t>
        <w:br/>
        <w:t>B.增压</w:t>
        <w:br/>
        <w:t>C.减压</w:t>
        <w:br/>
        <w:t>D.定压</w:t>
        <w:br/>
        <w:br/>
        <w:t xml:space="preserve">【答案】：D </w:t>
      </w:r>
    </w:p>
    <w:p>
      <w:r>
        <w:t>46、在其他条件不变的情况下，如果某产品需求价格弹性系数等于1，则该商品的价格提高时，()。</w:t>
        <w:br/>
        <w:t>A.不会影响生产者的销售收入</w:t>
        <w:br/>
        <w:t>B.会使生产者的销售收入增加</w:t>
        <w:br/>
        <w:t>C.会使生产者的销售收入减少</w:t>
        <w:br/>
        <w:t>D.生产者的销售收入可能增加也可能减少</w:t>
        <w:br/>
        <w:br/>
        <w:t xml:space="preserve">【答案】：A </w:t>
      </w:r>
    </w:p>
    <w:p>
      <w:r>
        <w:t>47、某县级医院五层住院楼，只在顶层有两间手术室需设空调，空调采用(  )方式为适宜。</w:t>
        <w:br/>
        <w:t>A.水冷整体式空调机组</w:t>
        <w:br/>
        <w:t>B.风机盘管加新风系统</w:t>
        <w:br/>
        <w:t>C.分体式空调机加新风系统</w:t>
        <w:br/>
        <w:t>D.风冷式空调机</w:t>
        <w:br/>
        <w:br/>
        <w:t xml:space="preserve">【答案】：C </w:t>
      </w:r>
    </w:p>
    <w:p>
      <w:pPr>
        <w:sectPr w:rsidSect="00034616">
          <w:type w:val="nextPage"/>
          <w:pgSz w:w="12240" w:h="15840"/>
          <w:pgMar w:top="1440" w:right="1800" w:bottom="1440" w:left="1800" w:header="720" w:footer="720" w:gutter="0"/>
          <w:pgNumType w:start="13"/>
          <w:cols w:space="720"/>
          <w:titlePg w:val="0"/>
          <w:docGrid w:linePitch="360"/>
        </w:sectPr>
      </w:pPr>
    </w:p>
    <w:p>
      <w:r>
        <w:t>48、在跨期消费选择中，利率升高会导致()。</w:t>
        <w:br/>
        <w:t>A.替代效应和收入效应使得本期消费下降</w:t>
        <w:br/>
        <w:t>B.替代效应和收入效应使得本期消费升高</w:t>
        <w:br/>
        <w:t>C.替代效应和收入效应使得下期消费下降</w:t>
        <w:br/>
        <w:t>D.替代效应和收入效应使得下期消费升高</w:t>
        <w:br/>
        <w:br/>
        <w:t>【答案】：D</w:t>
      </w:r>
      <w:r>
        <w:t xml:space="preserve"> </w:t>
      </w:r>
    </w:p>
    <w:p>
      <w:r>
        <w:t>49、《生活饮用水卫生标准》(GB5749-2006)中的铁含量高限是(  )mg/L。</w:t>
        <w:br/>
        <w:t>A.1.0</w:t>
        <w:br/>
        <w:t>B.0.3</w:t>
        <w:br/>
        <w:t>C.O.l</w:t>
        <w:br/>
        <w:t>D.0.002</w:t>
        <w:br/>
        <w:br/>
        <w:t xml:space="preserve">【答案】：B </w:t>
      </w:r>
    </w:p>
    <w:p>
      <w:r>
        <w:t>50、由少数几家厂商控制整个市场产品生产和销售的是()市场。</w:t>
        <w:br/>
        <w:t>A.完全竞争</w:t>
        <w:br/>
        <w:t>B.完全垄断</w:t>
        <w:br/>
        <w:t>C.垄断竞争</w:t>
        <w:br/>
        <w:t>D.寡头垄断</w:t>
        <w:br/>
        <w:br/>
        <w:t xml:space="preserve">【答案】：D </w:t>
      </w:r>
    </w:p>
    <w:p>
      <w:r>
        <w:t>51、侧重对超过安全性和流动性需要的外汇储备部分进行高盈利性的投资的外汇储备管理模式是()的外汇储备管理。</w:t>
        <w:br/>
        <w:t>A.传统</w:t>
        <w:br/>
        <w:t>B.积极</w:t>
        <w:br/>
        <w:t>C.保守</w:t>
        <w:br/>
        <w:t>D.激进</w:t>
        <w:br/>
        <w:br/>
        <w:t xml:space="preserve">【答案】：B </w:t>
      </w:r>
    </w:p>
    <w:p>
      <w:pPr>
        <w:sectPr w:rsidSect="00034616">
          <w:type w:val="nextPage"/>
          <w:pgSz w:w="12240" w:h="15840"/>
          <w:pgMar w:top="1440" w:right="1800" w:bottom="1440" w:left="1800" w:header="720" w:footer="720" w:gutter="0"/>
          <w:pgNumType w:start="14"/>
          <w:cols w:space="720"/>
          <w:titlePg w:val="0"/>
          <w:docGrid w:linePitch="360"/>
        </w:sectPr>
      </w:pPr>
      <w:r>
        <w:t>52、关于民用建筑采暖热媒的选择，下列叙述正确的是(</w:t>
      </w:r>
      <w:r>
        <w:t xml:space="preserve"> </w:t>
      </w:r>
    </w:p>
    <w:p>
      <w:r>
        <w:t xml:space="preserve"> )。</w:t>
        <w:br/>
        <w:t>A.应采用热水做热媒</w:t>
        <w:br/>
        <w:t>B.可采用蒸汽做热媒</w:t>
        <w:br/>
        <w:t>C.可采用燃气做热媒</w:t>
        <w:br/>
        <w:t>D.环保允许时可采用煤做热媒</w:t>
        <w:br/>
        <w:br/>
        <w:t>【答案】：A</w:t>
      </w:r>
      <w:r>
        <w:t xml:space="preserve"> </w:t>
      </w:r>
    </w:p>
    <w:p>
      <w:r>
        <w:t>53、消费者预算线发生平移时，连接消费者均衡点的曲线称为()。</w:t>
        <w:br/>
        <w:t>A.需求曲线</w:t>
        <w:br/>
        <w:t>B.收入-消费曲线</w:t>
        <w:br/>
        <w:t>C.价格-消费曲线</w:t>
        <w:br/>
        <w:t>D.恩格尔曲线</w:t>
        <w:br/>
        <w:br/>
        <w:t xml:space="preserve">【答案】：B </w:t>
      </w:r>
    </w:p>
    <w:p>
      <w:r>
        <w:t>54、按()分类，财政政策可以分为扩张性的财政政策、紧缩性的财政政策和平衡性的财政政策。</w:t>
        <w:br/>
        <w:t>A.财政政策的性质</w:t>
        <w:br/>
        <w:t>B.财政政策与货币政策结合的综合作用</w:t>
        <w:br/>
        <w:t>C.财政政策调节经济周期的作用</w:t>
        <w:br/>
        <w:t>D.财政政策调节国民经济中的总量和结构中的不同功能</w:t>
        <w:br/>
        <w:br/>
        <w:t xml:space="preserve">【答案】：D </w:t>
      </w:r>
    </w:p>
    <w:p>
      <w:r>
        <w:t>55、下列说法中，不能成为导致我国财政支出规模扩大的是()。</w:t>
        <w:br/>
        <w:t>A.我国城乡之间发展差距大，政府承担缩小发展差距的任务重</w:t>
        <w:br/>
        <w:t>B.居民收入增加，使政府举借债务扩大财政支出规模成为可能</w:t>
        <w:br/>
        <w:t>C.我国人口多，政府用于开展医疗卫生服务的支出需求非常大</w:t>
        <w:br/>
        <w:t>D.随着收入水平的提高，居民的消费需求持续上升</w:t>
        <w:br/>
        <w:br/>
        <w:t xml:space="preserve">【答案】：D </w:t>
      </w:r>
    </w:p>
    <w:p>
      <w:pPr>
        <w:sectPr w:rsidSect="00034616">
          <w:type w:val="nextPage"/>
          <w:pgSz w:w="12240" w:h="15840"/>
          <w:pgMar w:top="1440" w:right="1800" w:bottom="1440" w:left="1800" w:header="720" w:footer="720" w:gutter="0"/>
          <w:pgNumType w:start="15"/>
          <w:cols w:space="720"/>
          <w:titlePg w:val="0"/>
          <w:docGrid w:linePitch="360"/>
        </w:sectPr>
      </w:pPr>
    </w:p>
    <w:p>
      <w:r>
        <w:t>56、在Excel中，当计算公式中出现被零除的现象时，产生的错误值是()。</w:t>
        <w:br/>
        <w:t>A.#N/A!</w:t>
        <w:br/>
        <w:t>B.#DIV/0!</w:t>
        <w:br/>
        <w:t>C.#NUM!</w:t>
        <w:br/>
        <w:t>D.#NUM!</w:t>
        <w:br/>
        <w:br/>
        <w:t>【答案】：B</w:t>
      </w:r>
      <w:r>
        <w:t xml:space="preserve"> </w:t>
      </w:r>
    </w:p>
    <w:p>
      <w:r>
        <w:t>57、以下选项中，不是摩擦性失业产生原因的是()。</w:t>
        <w:br/>
        <w:t>A.企业间的劳动需求变动</w:t>
        <w:br/>
        <w:t>B.不同行业或地区之间的需求构成变动</w:t>
        <w:br/>
        <w:t>C.最低工资法</w:t>
        <w:br/>
        <w:t>D.失业保障计划</w:t>
        <w:br/>
        <w:br/>
        <w:t xml:space="preserve">【答案】：C </w:t>
      </w:r>
    </w:p>
    <w:p>
      <w:r>
        <w:t>58、经济过热时期，政府采取紧缩性货币政策减少货币供给，使LM曲线左移，如果要使均衡收入的变动量接近LM曲线的移动量，则必须要()。</w:t>
        <w:br/>
        <w:t>A.LM曲线和IS曲线一样陡峭</w:t>
        <w:br/>
        <w:t>B.LM曲线和IS曲线一样平缓</w:t>
        <w:br/>
        <w:t>C.LM曲线陡峭而IS曲线平缓</w:t>
        <w:br/>
        <w:t>D.LM曲线平缓而IS曲线陡峭</w:t>
        <w:br/>
        <w:br/>
        <w:t xml:space="preserve">【答案】：C </w:t>
      </w:r>
    </w:p>
    <w:p>
      <w:pPr>
        <w:sectPr w:rsidSect="00034616">
          <w:type w:val="nextPage"/>
          <w:pgSz w:w="12240" w:h="15840"/>
          <w:pgMar w:top="1440" w:right="1800" w:bottom="1440" w:left="1800" w:header="720" w:footer="720" w:gutter="0"/>
          <w:pgNumType w:start="16"/>
          <w:cols w:space="720"/>
          <w:titlePg w:val="0"/>
          <w:docGrid w:linePitch="360"/>
        </w:sectPr>
      </w:pPr>
      <w:r>
        <w:t>59、某20层的办公楼选用的较好的热水供暖系统是(  )。</w:t>
        <w:br/>
        <w:t>A.上供下回单双管混合式</w:t>
        <w:br/>
        <w:t>B.垂直单管顺流式</w:t>
        <w:br/>
        <w:t>C.分区式单管跨越式</w:t>
        <w:br/>
        <w:t>D.水平单管跨越式</w:t>
        <w:br/>
        <w:br/>
        <w:t xml:space="preserve">【答案】：C </w:t>
      </w:r>
    </w:p>
    <w:p>
      <w:r>
        <w:t>60、烈下关于生活用水低位贮水池有效容积的叙述正确的是(  )o</w:t>
        <w:br/>
        <w:t>A.不能按经验公式确定</w:t>
        <w:br/>
        <w:t>B.应根据用水量和进水量变化曲线经计算确定</w:t>
        <w:br/>
        <w:t>C.经验公式计算确定有效容积误差较小</w:t>
        <w:br/>
        <w:t>D.由于外部管网的供水能力相差很大，有效容积不能确定</w:t>
        <w:br/>
        <w:br/>
        <w:t xml:space="preserve">【答案】：B </w:t>
      </w:r>
    </w:p>
    <w:p>
      <w:r>
        <w:t>61、卤代烷1301灭火剂在我国禁用年限是(  )年。</w:t>
        <w:br/>
        <w:t>A.2000</w:t>
        <w:br/>
        <w:t>B.2005</w:t>
        <w:br/>
        <w:t>C.2010</w:t>
        <w:br/>
        <w:t>D.2015</w:t>
        <w:br/>
        <w:br/>
        <w:t xml:space="preserve">【答案】：C </w:t>
      </w:r>
    </w:p>
    <w:p>
      <w:r>
        <w:t>62、经济波动虽然是随机的，但每一次波动又表现出一定的规律性，经济周期的四个阶段依次是()。</w:t>
        <w:br/>
        <w:t>A.萧条、衰退、复苏、繁荣</w:t>
        <w:br/>
        <w:t>B.繁荣、萧条、衰返、复苏</w:t>
        <w:br/>
        <w:t>C.复苏、萧条、衰退、繁荣</w:t>
        <w:br/>
        <w:t>D.繁荣、衰退、萧条、复苏</w:t>
        <w:br/>
        <w:br/>
        <w:t xml:space="preserve">【答案】：D </w:t>
      </w:r>
    </w:p>
    <w:p>
      <w:pPr>
        <w:sectPr w:rsidSect="00034616">
          <w:type w:val="nextPage"/>
          <w:pgSz w:w="12240" w:h="15840"/>
          <w:pgMar w:top="1440" w:right="1800" w:bottom="1440" w:left="1800" w:header="720" w:footer="720" w:gutter="0"/>
          <w:pgNumType w:start="17"/>
          <w:cols w:space="720"/>
          <w:titlePg w:val="0"/>
          <w:docGrid w:linePitch="360"/>
        </w:sectPr>
      </w:pPr>
    </w:p>
    <w:p>
      <w:r>
        <w:t>63、如果消费者的预算收入为50美元，商品X和Y的价格分别为5美元和4美元，消费者打算购买6单位X和5单位Y，商品X、Y的边际效用分别为25和20，那么，要达到效用最大化，他应该()。</w:t>
        <w:br/>
        <w:t>A.按原计划购买</w:t>
        <w:br/>
        <w:t>B.减少X和Y的购买量</w:t>
        <w:br/>
        <w:t>C.增加X和Y的购买量</w:t>
        <w:br/>
        <w:t>D.增加X的同时减少Y的量</w:t>
        <w:br/>
        <w:br/>
        <w:t>【答案】：A</w:t>
      </w:r>
      <w:r>
        <w:t xml:space="preserve"> </w:t>
      </w:r>
    </w:p>
    <w:p>
      <w:r>
        <w:t>64、“挤出效应”发生于()。</w:t>
        <w:br/>
        <w:t>A.货币供给减少使利率提高，挤出了对利率敏感的私人部门支出</w:t>
        <w:br/>
        <w:t>B.私人部门增税，减少了私人部门的可支配收入和支出</w:t>
        <w:br/>
        <w:t>C.所得税的减少，提高了利率，挤出了对利率敏感的私人部门支出</w:t>
        <w:br/>
        <w:t>D.政府支出减少，引起消费支出下降</w:t>
        <w:br/>
        <w:br/>
        <w:t xml:space="preserve">【答案】：C </w:t>
      </w:r>
    </w:p>
    <w:p>
      <w:r>
        <w:t>65、下列制冷机房不得布置在民用建筑和工业企业辅助建筑物内的是(  )。</w:t>
        <w:br/>
        <w:t>A.溴化锂吸收式制冷机</w:t>
        <w:br/>
        <w:t>B.氟里昂活塞式制冷机</w:t>
        <w:br/>
        <w:t>C.氨压缩式制冷机</w:t>
        <w:br/>
        <w:t>D.氟里昂离心式制冷机</w:t>
        <w:br/>
        <w:br/>
        <w:t xml:space="preserve">【答案】：A </w:t>
      </w:r>
    </w:p>
    <w:p>
      <w:r>
        <w:t>66、当经济过热时，政府应采取的财政政策包括()。</w:t>
        <w:br/>
        <w:t>A.减少政府财政支出</w:t>
        <w:br/>
        <w:t>B.扩大财政赤字</w:t>
        <w:br/>
        <w:t>C.减少税收</w:t>
        <w:br/>
        <w:t>D.增加货币供给量</w:t>
        <w:br/>
        <w:br/>
        <w:t xml:space="preserve">【答案】：A </w:t>
      </w:r>
    </w:p>
    <w:p>
      <w:pPr>
        <w:sectPr w:rsidSect="00034616">
          <w:type w:val="nextPage"/>
          <w:pgSz w:w="12240" w:h="15840"/>
          <w:pgMar w:top="1440" w:right="1800" w:bottom="1440" w:left="1800" w:header="720" w:footer="720" w:gutter="0"/>
          <w:pgNumType w:start="18"/>
          <w:cols w:space="720"/>
          <w:titlePg w:val="0"/>
          <w:docGrid w:linePitch="360"/>
        </w:sectPr>
      </w:pPr>
    </w:p>
    <w:p>
      <w:r>
        <w:t>67、在买卖双方达成协议后，协议的一方利用信息不对称，通过改变自己行为来损害对方的利益，这种现象称为()。</w:t>
        <w:br/>
        <w:t>A.劣币驱逐良币</w:t>
        <w:br/>
        <w:t>B.逆向选择</w:t>
        <w:br/>
        <w:t>C.道德风险</w:t>
        <w:br/>
        <w:t>D.外部不经济</w:t>
        <w:br/>
        <w:br/>
        <w:t>【答案】：C</w:t>
      </w:r>
      <w:r>
        <w:t xml:space="preserve"> </w:t>
      </w:r>
    </w:p>
    <w:p>
      <w:r>
        <w:t>68、水加热器前端应留有抽出加热盘管的位置，一侧通道净宽为(  )m。</w:t>
        <w:br/>
        <w:t>A.0.6</w:t>
        <w:br/>
        <w:t>B.≮0.7</w:t>
        <w:br/>
        <w:t>C.0.8</w:t>
        <w:br/>
        <w:t>D.1.0</w:t>
        <w:br/>
        <w:br/>
        <w:t xml:space="preserve">【答案】：B </w:t>
      </w:r>
    </w:p>
    <w:p>
      <w:r>
        <w:t>69、下列关于中央银行再贴现政策的缺点的说法中，正确的是()。</w:t>
        <w:br/>
        <w:t>A.作用猛烈，缺乏弹性</w:t>
        <w:br/>
        <w:t>B.政策效果很大程度受超额准备金的影响</w:t>
        <w:br/>
        <w:t>C.主动权在商业银行，而不在中央银行</w:t>
        <w:br/>
        <w:t>D.从政策实施到影响最终目标，时滞较长</w:t>
        <w:br/>
        <w:br/>
        <w:t xml:space="preserve">【答案】：C </w:t>
      </w:r>
    </w:p>
    <w:p>
      <w:r>
        <w:t>70、某工人在工资率为每小时10美元的时候每周挣400美元，每小时15美元的时候每周挣450美元，由此可以断定()</w:t>
        <w:br/>
        <w:t>A.收入效应和替代效应相等</w:t>
        <w:br/>
        <w:t>B.替代效应起着主要作用</w:t>
        <w:br/>
        <w:t>C.没有收入效应和替代效应</w:t>
        <w:br/>
        <w:t>D.收入效应起着主要作用</w:t>
        <w:br/>
        <w:br/>
        <w:t xml:space="preserve">【答案】：D </w:t>
      </w:r>
    </w:p>
    <w:p>
      <w:pPr>
        <w:sectPr w:rsidSect="00034616">
          <w:type w:val="nextPage"/>
          <w:pgSz w:w="12240" w:h="15840"/>
          <w:pgMar w:top="1440" w:right="1800" w:bottom="1440" w:left="1800" w:header="720" w:footer="720" w:gutter="0"/>
          <w:pgNumType w:start="19"/>
          <w:cols w:space="720"/>
          <w:titlePg w:val="0"/>
          <w:docGrid w:linePitch="360"/>
        </w:sectPr>
      </w:pPr>
    </w:p>
    <w:p>
      <w:r>
        <w:t>71、自2005年7月21日我国实行人民币汇率形成机制改革以来，美元对人民币的汇率由1：8.2765变为2013年7月26日1：6.1720，这表明人民币对美元已经较大幅度地()。</w:t>
        <w:br/>
        <w:t>A.法定升值</w:t>
        <w:br/>
        <w:t>B.法定贬值</w:t>
        <w:br/>
        <w:t>C.升值</w:t>
        <w:br/>
        <w:t>D.贬值</w:t>
        <w:br/>
        <w:br/>
        <w:t>【答案】：C</w:t>
      </w:r>
      <w:r>
        <w:t xml:space="preserve"> </w:t>
      </w:r>
    </w:p>
    <w:p>
      <w:r>
        <w:t>72、通过居民区的ⅠOkⅤ高压线路，在最大弧垂的情况下，导线与地面的最小距离不应小于(  )m。</w:t>
        <w:br/>
        <w:t>A.6.5</w:t>
        <w:br/>
        <w:t>B.6.0</w:t>
        <w:br/>
        <w:t>C.5.5</w:t>
        <w:br/>
        <w:t>D.5.0</w:t>
        <w:br/>
        <w:br/>
        <w:t xml:space="preserve">【答案】：A </w:t>
      </w:r>
    </w:p>
    <w:p>
      <w:r>
        <w:t>73、如果A国的利率高于B国，则A国货币相对于B国货币在远期将()。</w:t>
        <w:br/>
        <w:t>A.升值</w:t>
        <w:br/>
        <w:t>B.贬值</w:t>
        <w:br/>
        <w:t>C.不变</w:t>
        <w:br/>
        <w:t>D.无法判断</w:t>
        <w:br/>
        <w:br/>
        <w:t xml:space="preserve">【答案】：B </w:t>
      </w:r>
    </w:p>
    <w:p>
      <w:pPr>
        <w:sectPr w:rsidSect="00034616">
          <w:type w:val="nextPage"/>
          <w:pgSz w:w="12240" w:h="15840"/>
          <w:pgMar w:top="1440" w:right="1800" w:bottom="1440" w:left="1800" w:header="720" w:footer="720" w:gutter="0"/>
          <w:pgNumType w:start="20"/>
          <w:cols w:space="720"/>
          <w:titlePg w:val="0"/>
          <w:docGrid w:linePitch="360"/>
        </w:sectPr>
      </w:pPr>
      <w:r>
        <w:t>74、某11层办公楼，其排水立管仅设置伸顶通气管时，最低排水横支管与立管连接处距排水立管管底垂直距离不得小于(</w:t>
      </w:r>
      <w:r>
        <w:t xml:space="preserve"> </w:t>
      </w:r>
    </w:p>
    <w:p>
      <w:r>
        <w:t xml:space="preserve"> )。</w:t>
        <w:br/>
        <w:t>A.1.2m</w:t>
        <w:br/>
        <w:t>B.1.0m</w:t>
        <w:br/>
        <w:t>C.1.5m</w:t>
        <w:br/>
        <w:t>D.0.7m</w:t>
        <w:br/>
        <w:br/>
        <w:t>【答案】：A</w:t>
      </w:r>
      <w:r>
        <w:t xml:space="preserve"> </w:t>
      </w:r>
    </w:p>
    <w:p>
      <w:r>
        <w:t>75、斯坦利？杰文斯提出的“太阳黑子理论”是()。</w:t>
        <w:br/>
        <w:t>A.关于经济周期形成的内部原因的一种解释</w:t>
        <w:br/>
        <w:t>B.关于经济周期形成的外部原因的一种解释</w:t>
        <w:br/>
        <w:t>C.关于经济增长的内部原因的一种解释</w:t>
        <w:br/>
        <w:t>D.关于经济增长的外部原因的一种解释</w:t>
        <w:br/>
        <w:br/>
        <w:t xml:space="preserve">【答案】：B </w:t>
      </w:r>
    </w:p>
    <w:p>
      <w:r>
        <w:t>76、火灾自动报警系统保护对象应根据其使用性质、火灾危险性，疏散和扑救难度等分为(  )。</w:t>
        <w:br/>
        <w:t>A.一级和二级</w:t>
        <w:br/>
        <w:t>B.一级、二级和三级</w:t>
        <w:br/>
        <w:t>C.特级、一级和二级</w:t>
        <w:br/>
        <w:t>D.特级、一级、二级和三级</w:t>
        <w:br/>
        <w:br/>
        <w:t xml:space="preserve">【答案】：C </w:t>
      </w:r>
    </w:p>
    <w:p>
      <w:r>
        <w:t>77、某工厂向保险公司投保，保险公司经过对该工厂的考察，同意为其保险。之后，在该工厂内进行防灾防火宣传，帮助制定风险管理计划方案，最终在合同期内没有任何灾情发生。</w:t>
        <w:br/>
        <w:t>A.自身经营能力</w:t>
        <w:br/>
        <w:t>B.工厂负责人的品质</w:t>
        <w:br/>
        <w:t>C.工厂的工人人数</w:t>
        <w:br/>
        <w:t>D.工厂风险的大小</w:t>
        <w:br/>
        <w:br/>
        <w:t xml:space="preserve">【答案】：D </w:t>
      </w:r>
    </w:p>
    <w:p>
      <w:pPr>
        <w:sectPr w:rsidSect="00034616">
          <w:type w:val="nextPage"/>
          <w:pgSz w:w="12240" w:h="15840"/>
          <w:pgMar w:top="1440" w:right="1800" w:bottom="1440" w:left="1800" w:header="720" w:footer="720" w:gutter="0"/>
          <w:pgNumType w:start="21"/>
          <w:cols w:space="720"/>
          <w:titlePg w:val="0"/>
          <w:docGrid w:linePitch="360"/>
        </w:sectPr>
      </w:pPr>
    </w:p>
    <w:p>
      <w:r>
        <w:t>78、2005年7月21日，在主动性、可控性、渐进性原则指导下，人民币汇率形成机制改革启动，开始实行以市场供求为基础、参考一篮子货币进行调节、有管理的浮动汇率制度，两年来先后推出了一系列改革措施，外汇市场基础设施建设取得重大进展，人民币汇率弹性逐步扩大，并形成双向波动的格局，呈现稳中有升的态势，截至2007年7月17日，人民币对美元累计升值9.4％，人民币有效汇率升值约4％，且波动性逐渐减弱，参考一篮子货币的作用开始显现。</w:t>
        <w:br/>
        <w:t>A.提前付汇</w:t>
        <w:br/>
        <w:t>B.提前收汇</w:t>
        <w:br/>
        <w:t>C.延期付汇</w:t>
        <w:br/>
        <w:t>D.延期收汇</w:t>
        <w:br/>
        <w:br/>
        <w:t>【答案】：C</w:t>
      </w:r>
      <w:r>
        <w:t xml:space="preserve"> </w:t>
      </w:r>
    </w:p>
    <w:p>
      <w:r>
        <w:t>79、根据货币主义汇率理论，在其他条件不变的情况下，一国的国民收入增长快于其他国家，会导致该国货币汇率()。</w:t>
        <w:br/>
        <w:t>A.上升</w:t>
        <w:br/>
        <w:t>B.下跌</w:t>
        <w:br/>
        <w:t>C.不变</w:t>
        <w:br/>
        <w:t>D.难以判断</w:t>
        <w:br/>
        <w:br/>
        <w:t xml:space="preserve">【答案】：A </w:t>
      </w:r>
    </w:p>
    <w:p>
      <w:r>
        <w:t>80、下列项目中，应记入国际收支平衡表借方的是()。</w:t>
        <w:br/>
        <w:t>A.货物出口</w:t>
        <w:br/>
        <w:t>B.外商投资企业利润再投资</w:t>
        <w:br/>
        <w:t>C.外汇储备减少</w:t>
        <w:br/>
        <w:t>D.对外提供无偿援助</w:t>
        <w:br/>
        <w:br/>
        <w:t xml:space="preserve">【答案】：D </w:t>
      </w:r>
    </w:p>
    <w:p>
      <w:pPr>
        <w:sectPr w:rsidSect="00034616">
          <w:type w:val="nextPage"/>
          <w:pgSz w:w="12240" w:h="15840"/>
          <w:pgMar w:top="1440" w:right="1800" w:bottom="1440" w:left="1800" w:header="720" w:footer="720" w:gutter="0"/>
          <w:pgNumType w:start="22"/>
          <w:cols w:space="720"/>
          <w:titlePg w:val="0"/>
          <w:docGrid w:linePitch="360"/>
        </w:sectPr>
      </w:pPr>
    </w:p>
    <w:p>
      <w:r>
        <w:t>81、如果A国的年利率为10%，B国的年利率为8%，则A国货币相对于B国货币远期的年贴水率应为()。</w:t>
        <w:br/>
        <w:t>A.0</w:t>
        <w:br/>
        <w:t>B.8%</w:t>
        <w:br/>
        <w:t>C.9%</w:t>
        <w:br/>
        <w:t>D.2%</w:t>
        <w:br/>
        <w:br/>
        <w:t>【答案】：D</w:t>
      </w:r>
      <w:r>
        <w:t xml:space="preserve"> </w:t>
      </w:r>
    </w:p>
    <w:p>
      <w:r>
        <w:t>82、一般来说，可能降低本币国际地位，导致短期资本外逃的是国际收支()。</w:t>
        <w:br/>
        <w:t>A.顺差</w:t>
        <w:br/>
        <w:t>B.逆差</w:t>
        <w:br/>
        <w:t>C.平衡</w:t>
        <w:br/>
        <w:t>D.无法判断</w:t>
        <w:br/>
        <w:br/>
        <w:t xml:space="preserve">【答案】：B </w:t>
      </w:r>
    </w:p>
    <w:p>
      <w:r>
        <w:t>83、准租金与总利润相比()。</w:t>
        <w:br/>
        <w:t>A.相等</w:t>
        <w:br/>
        <w:t>B.前者大</w:t>
        <w:br/>
        <w:t>C.后者大</w:t>
        <w:br/>
        <w:t>D.均有可能</w:t>
        <w:br/>
        <w:br/>
        <w:t xml:space="preserve">【答案】：B </w:t>
      </w:r>
    </w:p>
    <w:p>
      <w:r>
        <w:t>84、下列债券中风险最小的是()</w:t>
        <w:br/>
        <w:t>A.国债</w:t>
        <w:br/>
        <w:t>B.政府担保债券</w:t>
        <w:br/>
        <w:t>C.金融债券</w:t>
        <w:br/>
        <w:t>D.公司债券</w:t>
        <w:br/>
        <w:br/>
        <w:t xml:space="preserve">【答案】：A </w:t>
      </w:r>
    </w:p>
    <w:p>
      <w:pPr>
        <w:sectPr w:rsidSect="00034616">
          <w:type w:val="nextPage"/>
          <w:pgSz w:w="12240" w:h="15840"/>
          <w:pgMar w:top="1440" w:right="1800" w:bottom="1440" w:left="1800" w:header="720" w:footer="720" w:gutter="0"/>
          <w:pgNumType w:start="23"/>
          <w:cols w:space="720"/>
          <w:titlePg w:val="0"/>
          <w:docGrid w:linePitch="360"/>
        </w:sectPr>
      </w:pPr>
      <w:r>
        <w:t>85、制冷机房的自然通风措施是(</w:t>
      </w:r>
      <w:r>
        <w:t xml:space="preserve"> </w:t>
      </w:r>
    </w:p>
    <w:p>
      <w:r>
        <w:t xml:space="preserve"> )。</w:t>
        <w:br/>
        <w:t>A.每小时不少于2次换气</w:t>
        <w:br/>
        <w:t>B.每小时不少于3次换气</w:t>
        <w:br/>
        <w:t>C.每小时不少于4次换气</w:t>
        <w:br/>
        <w:t>D.每小时不少于5次换气</w:t>
        <w:br/>
        <w:br/>
        <w:t>【答案】：B</w:t>
      </w:r>
      <w:r>
        <w:t xml:space="preserve"> </w:t>
      </w:r>
    </w:p>
    <w:p>
      <w:r>
        <w:t>86、现有一工业厂房，不允许地下管道冒水，又无直接外排水条件，应采用(  )。</w:t>
        <w:br/>
        <w:t>A.天沟外排水</w:t>
        <w:br/>
        <w:t>B.普通外排水</w:t>
        <w:br/>
        <w:t>C.敞开式内排水</w:t>
        <w:br/>
        <w:t>D.封闭式内排水</w:t>
        <w:br/>
        <w:br/>
        <w:t xml:space="preserve">【答案】：D </w:t>
      </w:r>
    </w:p>
    <w:p>
      <w:r>
        <w:t>87、检查井内径的大小决定因素不包括(  )。</w:t>
        <w:br/>
        <w:t>A.管道的管径</w:t>
        <w:br/>
        <w:t>B.管道的数量</w:t>
        <w:br/>
        <w:t>C.管道的埋深</w:t>
        <w:br/>
        <w:t>D.管道内排水的水质和水温</w:t>
        <w:br/>
        <w:br/>
        <w:t xml:space="preserve">【答案】：D </w:t>
      </w:r>
    </w:p>
    <w:p>
      <w:r>
        <w:t>88、在建筑物内下列几种场所中，哪种场所允许敷设生活给水管道？(  )</w:t>
        <w:br/>
        <w:t>A.生产设备基础下面</w:t>
        <w:br/>
        <w:t>B.烟道、风道内</w:t>
        <w:br/>
        <w:t>C.排水沟内</w:t>
        <w:br/>
        <w:t>D.吊顶内</w:t>
        <w:br/>
        <w:br/>
        <w:t xml:space="preserve">【答案】：D </w:t>
      </w:r>
    </w:p>
    <w:p>
      <w:pPr>
        <w:sectPr w:rsidSect="00034616">
          <w:type w:val="nextPage"/>
          <w:pgSz w:w="12240" w:h="15840"/>
          <w:pgMar w:top="1440" w:right="1800" w:bottom="1440" w:left="1800" w:header="720" w:footer="720" w:gutter="0"/>
          <w:pgNumType w:start="24"/>
          <w:cols w:space="720"/>
          <w:titlePg w:val="0"/>
          <w:docGrid w:linePitch="360"/>
        </w:sectPr>
      </w:pPr>
    </w:p>
    <w:p>
      <w:r>
        <w:t>89、国际储备的基本功能是()。</w:t>
        <w:br/>
        <w:t>A.稳定本币汇率</w:t>
        <w:br/>
        <w:t>B.维持国际资信</w:t>
        <w:br/>
        <w:t>C.维持投资环境</w:t>
        <w:br/>
        <w:t>D.弥补国际收支逆差</w:t>
        <w:br/>
        <w:br/>
        <w:t>【答案】：D</w:t>
      </w:r>
      <w:r>
        <w:t xml:space="preserve"> </w:t>
      </w:r>
    </w:p>
    <w:p>
      <w:r>
        <w:t>90、建筑高度大于50m的普通住宅的室外消火栓数应为(  )个。</w:t>
        <w:br/>
        <w:t>A.1</w:t>
        <w:br/>
        <w:t>B.2</w:t>
        <w:br/>
        <w:t>C.3</w:t>
        <w:br/>
        <w:t>D.4</w:t>
        <w:br/>
        <w:br/>
        <w:t xml:space="preserve">【答案】：A </w:t>
      </w:r>
    </w:p>
    <w:p>
      <w:r>
        <w:t>91、用来衡量外债总量是否适度的偿债率指标是()。</w:t>
        <w:br/>
        <w:t>A.(当年未清偿外债余额/当年国民生产总值)×100％</w:t>
        <w:br/>
        <w:t>B.(当年未清偿外债余额/当年货物服务出口总额)×100％</w:t>
        <w:br/>
        <w:t>C.(当年外债还本付息总额/当年货物服务出口总额)×100％</w:t>
        <w:br/>
        <w:t>D.(当年外债还本付息总额/当年国民生产总值)×100％</w:t>
        <w:br/>
        <w:br/>
        <w:t xml:space="preserve">【答案】：C </w:t>
      </w:r>
    </w:p>
    <w:p>
      <w:pPr>
        <w:sectPr w:rsidSect="00034616">
          <w:type w:val="nextPage"/>
          <w:pgSz w:w="12240" w:h="15840"/>
          <w:pgMar w:top="1440" w:right="1800" w:bottom="1440" w:left="1800" w:header="720" w:footer="720" w:gutter="0"/>
          <w:pgNumType w:start="25"/>
          <w:cols w:space="720"/>
          <w:titlePg w:val="0"/>
          <w:docGrid w:linePitch="360"/>
        </w:sectPr>
      </w:pPr>
      <w:r>
        <w:t>92、下列对古典经济周期表述正确的是()。</w:t>
        <w:br/>
        <w:t>A.低谷时经济负增长，经济总量GDP绝对减少</w:t>
        <w:br/>
        <w:t>B.低谷时经济正增长，经济总量GDP绝对减少</w:t>
        <w:br/>
        <w:t>C.低谷时经济增长率为负值，即经济总量只是相对减少，而非绝对减少</w:t>
        <w:br/>
        <w:t>D.低谷时经济增长率为正值，即经济总量只是相对减少，而非绝对减少</w:t>
        <w:br/>
        <w:br/>
        <w:t xml:space="preserve">【答案】：A </w:t>
      </w:r>
    </w:p>
    <w:p>
      <w:r>
        <w:t>93、可以发挥社会“安全阀”和“减震器”作用的政策工具是()。</w:t>
        <w:br/>
        <w:t>A.税收</w:t>
        <w:br/>
        <w:t>B.购买性支出</w:t>
        <w:br/>
        <w:t>C.社会保障支出</w:t>
        <w:br/>
        <w:t>D.国债</w:t>
        <w:br/>
        <w:br/>
        <w:t xml:space="preserve">【答案】：C </w:t>
      </w:r>
    </w:p>
    <w:p>
      <w:r>
        <w:t>94、国际收支不均衡调节的必要性不包括()。</w:t>
        <w:br/>
        <w:t>A.稳定物价的要求</w:t>
        <w:br/>
        <w:t>B.稳定汇率的要求</w:t>
        <w:br/>
        <w:t>C.货币政策有效的要求</w:t>
        <w:br/>
        <w:t>D.保有适量外汇储备的要求</w:t>
        <w:br/>
        <w:br/>
        <w:t xml:space="preserve">【答案】：C </w:t>
      </w:r>
    </w:p>
    <w:p>
      <w:r>
        <w:t>95、对于1250kⅤA干式变压器带有ⅠP2X及以上防护等级金属外壳与后壁，侧壁净距不应小于(  )m。</w:t>
        <w:br/>
        <w:t>A.0.6</w:t>
        <w:br/>
        <w:t>B.0.8</w:t>
        <w:br/>
        <w:t>C.1.0</w:t>
        <w:br/>
        <w:t>D.1.2</w:t>
        <w:br/>
        <w:br/>
        <w:t xml:space="preserve">【答案】：B </w:t>
      </w:r>
    </w:p>
    <w:p>
      <w:pPr>
        <w:sectPr w:rsidSect="00034616">
          <w:type w:val="nextPage"/>
          <w:pgSz w:w="12240" w:h="15840"/>
          <w:pgMar w:top="1440" w:right="1800" w:bottom="1440" w:left="1800" w:header="720" w:footer="720" w:gutter="0"/>
          <w:pgNumType w:start="26"/>
          <w:cols w:space="720"/>
          <w:titlePg w:val="0"/>
          <w:docGrid w:linePitch="360"/>
        </w:sectPr>
      </w:pPr>
      <w:r>
        <w:t>96、国际收支平衡状况分析，重点是分析()。</w:t>
        <w:br/>
        <w:t>A.国际收支总额</w:t>
        <w:br/>
        <w:t>B.国际收支差额</w:t>
        <w:br/>
        <w:t>C.国际收支结构</w:t>
        <w:br/>
        <w:t>D.国际收支项目</w:t>
        <w:br/>
        <w:br/>
        <w:t xml:space="preserve">【答案】：B </w:t>
      </w:r>
    </w:p>
    <w:p>
      <w:r>
        <w:t>97、雷电活动是在特定的气象、地质、地形及地貌条件下产生的(  )。</w:t>
        <w:br/>
        <w:t>A.大气放电现象</w:t>
        <w:br/>
        <w:t>B.大地放电现象</w:t>
        <w:br/>
        <w:t>C.大气与大地共同放电现象</w:t>
        <w:br/>
        <w:t>D.大气与大地上的建筑物共同放电现象</w:t>
        <w:br/>
        <w:br/>
        <w:t xml:space="preserve">【答案】：A </w:t>
      </w:r>
    </w:p>
    <w:p>
      <w:r>
        <w:t>98、与一般产品相比，知识作为公共产品的显著特点在于()。</w:t>
        <w:br/>
        <w:t>A.竞争性和排他性</w:t>
        <w:br/>
        <w:t>B.非竞争性和非排他性</w:t>
        <w:br/>
        <w:t>C.公共性和竞争性</w:t>
        <w:br/>
        <w:t>D.私人性和竞争性</w:t>
        <w:br/>
        <w:br/>
        <w:t xml:space="preserve">【答案】：B </w:t>
      </w:r>
    </w:p>
    <w:p>
      <w:r>
        <w:t>99、电话用户线路的配置数量可按照初装电话机容量的(  )考虑。</w:t>
        <w:br/>
        <w:t>A.80%</w:t>
        <w:br/>
        <w:t>B.100%</w:t>
        <w:br/>
        <w:t>C.150%</w:t>
        <w:br/>
        <w:t>D.200%</w:t>
        <w:br/>
        <w:br/>
        <w:t xml:space="preserve">【答案】：C </w:t>
      </w:r>
    </w:p>
    <w:p>
      <w:pPr>
        <w:sectPr w:rsidSect="00034616">
          <w:type w:val="nextPage"/>
          <w:pgSz w:w="12240" w:h="15840"/>
          <w:pgMar w:top="1440" w:right="1800" w:bottom="1440" w:left="1800" w:header="720" w:footer="720" w:gutter="0"/>
          <w:pgNumType w:start="27"/>
          <w:cols w:space="720"/>
          <w:titlePg w:val="0"/>
          <w:docGrid w:linePitch="360"/>
        </w:sectPr>
      </w:pPr>
      <w:r>
        <w:t>100、同一条无差异曲线上的不同点表示()。</w:t>
        <w:br/>
        <w:t>A.效用水平不同，但所消费的两种商品的组合比例相同</w:t>
        <w:br/>
        <w:t>B.效用水平相同，但所消费的两种商品的组合比例不同</w:t>
        <w:br/>
        <w:t>C.效用水平不同，两种商品的组合比例也不相同</w:t>
        <w:br/>
        <w:t>D.效用水平相同，两种商品的组合比例也相同</w:t>
        <w:br/>
        <w:br/>
        <w:t xml:space="preserve">【答案】：B </w:t>
      </w:r>
    </w:p>
    <w:p>
      <w:r>
        <w:t>101、排水立管与排出管端部的连接方法是(  )。</w:t>
        <w:br/>
        <w:t>A.900弯头连接</w:t>
        <w:br/>
        <w:t>B.检查井连接</w:t>
        <w:br/>
        <w:t>C.2个450弯头连接</w:t>
        <w:br/>
        <w:t>D.斜插连接</w:t>
        <w:br/>
        <w:br/>
        <w:t xml:space="preserve">【答案】：C </w:t>
      </w:r>
    </w:p>
    <w:p>
      <w:r>
        <w:t>102、某工厂向保险公司投保，保险公司经过对该工厂的考察，同意为其保险。之后，在该工厂内进行防灾防火宣传，帮助制定风险管理计划方案，最终在合同期内没有任何灾情发生。</w:t>
        <w:br/>
        <w:t>A.查勘</w:t>
        <w:br/>
        <w:t>B.防灾</w:t>
        <w:br/>
        <w:t>C.承保</w:t>
        <w:br/>
        <w:t>D.理赔</w:t>
        <w:br/>
        <w:br/>
        <w:t xml:space="preserve">【答案】：C </w:t>
      </w:r>
    </w:p>
    <w:p>
      <w:r>
        <w:t>103、在经济周期的复苏和繁荣阶段可能出现()。</w:t>
        <w:br/>
        <w:t>A.通货膨胀</w:t>
        <w:br/>
        <w:t>B.通货紧缩</w:t>
        <w:br/>
        <w:t>C.投资活动萎缩</w:t>
        <w:br/>
        <w:t>D.生产发展缓慢</w:t>
        <w:br/>
        <w:br/>
        <w:t xml:space="preserve">【答案】：A </w:t>
      </w:r>
    </w:p>
    <w:p>
      <w:pPr>
        <w:sectPr w:rsidSect="00034616">
          <w:type w:val="nextPage"/>
          <w:pgSz w:w="12240" w:h="15840"/>
          <w:pgMar w:top="1440" w:right="1800" w:bottom="1440" w:left="1800" w:header="720" w:footer="720" w:gutter="0"/>
          <w:pgNumType w:start="28"/>
          <w:cols w:space="720"/>
          <w:titlePg w:val="0"/>
          <w:docGrid w:linePitch="360"/>
        </w:sectPr>
      </w:pPr>
    </w:p>
    <w:p>
      <w:r>
        <w:t>104、下列哪一种说法反映了边际技术替代率递减规律。当每增加1单位劳动时()。</w:t>
        <w:br/>
        <w:t>A.如果资本量保持不变，产量就会增加的更多</w:t>
        <w:br/>
        <w:t>B.如果资本量保持不变，产量的增加就会更少</w:t>
        <w:br/>
        <w:t>C.保持产量不变时，资本量减少较多</w:t>
        <w:br/>
        <w:t>D.保持产量不变时，资本量减少较少</w:t>
        <w:br/>
        <w:br/>
        <w:t>【答案】：D</w:t>
      </w:r>
      <w:r>
        <w:t xml:space="preserve"> </w:t>
      </w:r>
    </w:p>
    <w:p>
      <w:r>
        <w:t>105、下列不属于完全竞争行业特点的是()。</w:t>
        <w:br/>
        <w:t>A.企业生产的产品不存在质量差别或者消费者感觉不出任何质量差别</w:t>
        <w:br/>
        <w:t>B.生产者和消费者数量众多</w:t>
        <w:br/>
        <w:t>C.市场上产品的价格存在激烈的竞争</w:t>
        <w:br/>
        <w:t>D.进入或者退出行业比较容易</w:t>
        <w:br/>
        <w:br/>
        <w:t xml:space="preserve">【答案】：C </w:t>
      </w:r>
    </w:p>
    <w:p>
      <w:r>
        <w:t>106、在高层住宅的地下室中，设计制冷机房时，应考虑下列几条措施，其中不对的是(  )。</w:t>
        <w:br/>
        <w:t>A.机房内应有地面排水设施</w:t>
        <w:br/>
        <w:t>B.制冷机基础应有隔振设施</w:t>
        <w:br/>
        <w:t>C.机房墙壁和顶板应做吸声处理</w:t>
        <w:br/>
        <w:t>D.机房四周墙壁应做保温</w:t>
        <w:br/>
        <w:br/>
        <w:t xml:space="preserve">【答案】：D </w:t>
      </w:r>
    </w:p>
    <w:p>
      <w:r>
        <w:t>107、最终消费包括居民消费和()。</w:t>
        <w:br/>
        <w:t>A.固定资产投资额</w:t>
        <w:br/>
        <w:t>B.进出口额</w:t>
        <w:br/>
        <w:t>C.社会消费品零售总额</w:t>
        <w:br/>
        <w:t>D.政府消费</w:t>
        <w:br/>
        <w:br/>
        <w:t xml:space="preserve">【答案】：D </w:t>
      </w:r>
    </w:p>
    <w:p>
      <w:pPr>
        <w:sectPr w:rsidSect="00034616">
          <w:type w:val="nextPage"/>
          <w:pgSz w:w="12240" w:h="15840"/>
          <w:pgMar w:top="1440" w:right="1800" w:bottom="1440" w:left="1800" w:header="720" w:footer="720" w:gutter="0"/>
          <w:pgNumType w:start="29"/>
          <w:cols w:space="720"/>
          <w:titlePg w:val="0"/>
          <w:docGrid w:linePitch="360"/>
        </w:sectPr>
      </w:pPr>
    </w:p>
    <w:p>
      <w:r>
        <w:t>108、在其他条件不变的情况下，当咖啡价格急剧升高时，茶叶的需求量将()。</w:t>
        <w:br/>
        <w:t>A.减少</w:t>
        <w:br/>
        <w:t>B.不变</w:t>
        <w:br/>
        <w:t>C.增加</w:t>
        <w:br/>
        <w:t>D.难以确定</w:t>
        <w:br/>
        <w:br/>
        <w:t>【答案】：C</w:t>
      </w:r>
      <w:r>
        <w:t xml:space="preserve"> </w:t>
      </w:r>
    </w:p>
    <w:p>
      <w:r>
        <w:t>109、下列高层民用建筑特定部位应设排烟设施的是(  )。</w:t>
        <w:br/>
        <w:t>A.高层建筑</w:t>
        <w:br/>
        <w:t>B.一类高层建筑和二类高层建筑</w:t>
        <w:br/>
        <w:t>C.-类高层建筑和建筑高度超过32m的二类高层建筑</w:t>
        <w:br/>
        <w:t>D.超过50m的一类公建和建筑高度超过100m的居住建筑</w:t>
        <w:br/>
        <w:br/>
        <w:t xml:space="preserve">【答案】：C </w:t>
      </w:r>
    </w:p>
    <w:p>
      <w:r>
        <w:t>110、根据蒙代尔“有效市场分类原则”，当一国出现通货膨胀和国际收支逆差时，应采取的措施是()。</w:t>
        <w:br/>
        <w:t>A.扩张的财政政策和紧缩的货币政策</w:t>
        <w:br/>
        <w:t>B.紧缩的财政政策和紧缩的货币政策</w:t>
        <w:br/>
        <w:t>C.紧缩的财政政策和扩张的货币政策</w:t>
        <w:br/>
        <w:t>D.扩张的财政政策和扩张的货币政策</w:t>
        <w:br/>
        <w:br/>
        <w:t xml:space="preserve">【答案】：B </w:t>
      </w:r>
    </w:p>
    <w:p>
      <w:r>
        <w:t>111、债券X、Y的期限都为5年，但债券X、Y的到期收益率分别为8%、10%，则下列说法正确的是()。</w:t>
        <w:br/>
        <w:t>A.债券X对利率变化更敏感</w:t>
        <w:br/>
        <w:t>B.债券Y对利率变化更敏感</w:t>
        <w:br/>
        <w:t>C.债券X、Y对利率变化同样敏感</w:t>
        <w:br/>
        <w:t>D.债券X、Y不受利率的影响</w:t>
        <w:br/>
        <w:br/>
        <w:t xml:space="preserve">【答案】：A </w:t>
      </w:r>
    </w:p>
    <w:p>
      <w:pPr>
        <w:sectPr w:rsidSect="00034616">
          <w:type w:val="nextPage"/>
          <w:pgSz w:w="12240" w:h="15840"/>
          <w:pgMar w:top="1440" w:right="1800" w:bottom="1440" w:left="1800" w:header="720" w:footer="720" w:gutter="0"/>
          <w:pgNumType w:start="30"/>
          <w:cols w:space="720"/>
          <w:titlePg w:val="0"/>
          <w:docGrid w:linePitch="360"/>
        </w:sectPr>
      </w:pPr>
    </w:p>
    <w:p>
      <w:r>
        <w:t>112、下列关于长期平均成本和短期平均成本关系的说法，正确的是()。</w:t>
        <w:br/>
        <w:t>A.长期平均成本线上的每一点都与短期平均成本线上的某一点相对应</w:t>
        <w:br/>
        <w:t>B.短期平均成本线上的每一点都在长期平均成本线上</w:t>
        <w:br/>
        <w:t>C.长期平均成本线上的每一点都对应着某一条短期平均成本线的最低点</w:t>
        <w:br/>
        <w:t>D.每一条短期平均成本的最低点都在长期平均成本曲线上</w:t>
        <w:br/>
        <w:br/>
        <w:t>【答案】：A</w:t>
      </w:r>
      <w:r>
        <w:t xml:space="preserve"> </w:t>
      </w:r>
    </w:p>
    <w:p>
      <w:r>
        <w:t>113、根据国家外汇管理局公布的《2010年中国国际收支报告》，2010年我国货物贸易顺差2542亿美元，服务贸易逆差221亿美元，收入项目顺差304亿美元，经常转移项目顺差429亿美元，资本项目顺差46亿美元，直接投资顺差1249亿美元，证券投资顺差240亿美元，其他投资顺差724亿美元，净错误与遗漏－597亿美元。根据上述资料，回答下列问题。</w:t>
        <w:br/>
        <w:t>A.顺差2259</w:t>
        <w:br/>
        <w:t>B.顺差2213</w:t>
        <w:br/>
        <w:t>C.逆差221</w:t>
        <w:br/>
        <w:t>D.逆差597</w:t>
        <w:br/>
        <w:br/>
        <w:t xml:space="preserve">【答案】：A </w:t>
      </w:r>
    </w:p>
    <w:p>
      <w:r>
        <w:t>114、下列各项中不是要素收入的是()</w:t>
        <w:br/>
        <w:t>A.市长工资</w:t>
        <w:br/>
        <w:t>B.股票分红</w:t>
        <w:br/>
        <w:t>C.公司对希望工程捐款</w:t>
        <w:br/>
        <w:t>D.居民的存款利息</w:t>
        <w:br/>
        <w:br/>
        <w:t xml:space="preserve">【答案】：C </w:t>
      </w:r>
    </w:p>
    <w:p>
      <w:pPr>
        <w:sectPr w:rsidSect="00034616">
          <w:type w:val="nextPage"/>
          <w:pgSz w:w="12240" w:h="15840"/>
          <w:pgMar w:top="1440" w:right="1800" w:bottom="1440" w:left="1800" w:header="720" w:footer="720" w:gutter="0"/>
          <w:pgNumType w:start="31"/>
          <w:cols w:space="720"/>
          <w:titlePg w:val="0"/>
          <w:docGrid w:linePitch="360"/>
        </w:sectPr>
      </w:pPr>
      <w:r>
        <w:t>115、采用铝盐做混凝剂用于游泳池循环水絮凝过滤的设计投加量采用(</w:t>
      </w:r>
      <w:r>
        <w:t xml:space="preserve"> </w:t>
      </w:r>
    </w:p>
    <w:p>
      <w:r>
        <w:t xml:space="preserve"> )mg/L。</w:t>
        <w:br/>
        <w:t>A.3-5</w:t>
        <w:br/>
        <w:t>B.5～10</w:t>
        <w:br/>
        <w:t>C.10～15</w:t>
        <w:br/>
        <w:t>D.15-20</w:t>
        <w:br/>
        <w:br/>
        <w:t>【答案】：A</w:t>
      </w:r>
      <w:r>
        <w:t xml:space="preserve"> </w:t>
      </w:r>
    </w:p>
    <w:p>
      <w:r>
        <w:t>116、在完全竞争情况下的一般均衡理论阐述了稀缺资源有效配置的规则。但是，即使这些规则完全满足了，就某种情况而言，均衡也可能不是最优的。这种情况是指()。</w:t>
        <w:br/>
        <w:t>A.价格等于边际规则</w:t>
        <w:br/>
        <w:t>B.外部经济或非经济的存在</w:t>
        <w:br/>
        <w:t>C.只有几种商品的生产导致经济专业化</w:t>
        <w:br/>
        <w:t>D.价格等于平均成本</w:t>
        <w:br/>
        <w:br/>
        <w:t xml:space="preserve">【答案】：B </w:t>
      </w:r>
    </w:p>
    <w:p>
      <w:r>
        <w:t>117、IS曲线与LM曲线相交时表示()。</w:t>
        <w:br/>
        <w:t>A.产品市场处于均衡状态，而货币市场处于非均衡状态</w:t>
        <w:br/>
        <w:t>B.产品市场处于非均衡状态，而货币市场处于均衡状态</w:t>
        <w:br/>
        <w:t>C.产品市场与货币市场都处于均衡状态</w:t>
        <w:br/>
        <w:t>D.产品市场与货币市场都处于非均衡状态</w:t>
        <w:br/>
        <w:br/>
        <w:t xml:space="preserve">【答案】：C </w:t>
      </w:r>
    </w:p>
    <w:p>
      <w:pPr>
        <w:sectPr w:rsidSect="00034616">
          <w:type w:val="nextPage"/>
          <w:pgSz w:w="12240" w:h="15840"/>
          <w:pgMar w:top="1440" w:right="1800" w:bottom="1440" w:left="1800" w:header="720" w:footer="720" w:gutter="0"/>
          <w:pgNumType w:start="32"/>
          <w:cols w:space="720"/>
          <w:titlePg w:val="0"/>
          <w:docGrid w:linePitch="360"/>
        </w:sectPr>
      </w:pPr>
      <w:r>
        <w:t>118、总供给是指整个经济社会所提供的商品和劳务总量，统计量一般用()表示。</w:t>
        <w:br/>
        <w:t>A.国内生产总值</w:t>
        <w:br/>
        <w:t>B.国际收支</w:t>
        <w:br/>
        <w:t>C.国民生产总值</w:t>
        <w:br/>
        <w:t>D.国内消费总值</w:t>
        <w:br/>
        <w:br/>
        <w:t xml:space="preserve">【答案】：A </w:t>
      </w:r>
    </w:p>
    <w:p>
      <w:r>
        <w:t>119、一般而言，下列商品中哪一种需求价格弹性最大。()</w:t>
        <w:br/>
        <w:t>A.蔬菜</w:t>
        <w:br/>
        <w:t>B.洗发水</w:t>
        <w:br/>
        <w:t>C.打印纸</w:t>
        <w:br/>
        <w:t>D.手机</w:t>
        <w:br/>
        <w:br/>
        <w:t xml:space="preserve">【答案】：D </w:t>
      </w:r>
    </w:p>
    <w:p>
      <w:r>
        <w:t>120、规定了欧洲货币联盟四个趋同标准的条约是()。</w:t>
        <w:br/>
        <w:t>A.《马德里条约》</w:t>
        <w:br/>
        <w:t>B.《阿姆斯特丹条约》</w:t>
        <w:br/>
        <w:t>C.《稳定与增长公约》</w:t>
        <w:br/>
        <w:t>D.《马斯特里赫特条约》</w:t>
        <w:br/>
        <w:br/>
        <w:t xml:space="preserve">【答案】：D </w:t>
      </w:r>
    </w:p>
    <w:p>
      <w:r>
        <w:t>121、滞胀是一种()的经济现象。</w:t>
        <w:br/>
        <w:t>A.经济增长的同时物价下降</w:t>
        <w:br/>
        <w:t>B.经济增长的同时物价上涨</w:t>
        <w:br/>
        <w:t>C.经济停滞的同时物价上涨</w:t>
        <w:br/>
        <w:t>D.经济停滞的同时物价下降</w:t>
        <w:br/>
        <w:br/>
        <w:t xml:space="preserve">【答案】：C </w:t>
      </w:r>
    </w:p>
    <w:p>
      <w:pPr>
        <w:sectPr w:rsidSect="00034616">
          <w:type w:val="nextPage"/>
          <w:pgSz w:w="12240" w:h="15840"/>
          <w:pgMar w:top="1440" w:right="1800" w:bottom="1440" w:left="1800" w:header="720" w:footer="720" w:gutter="0"/>
          <w:pgNumType w:start="33"/>
          <w:cols w:space="720"/>
          <w:titlePg w:val="0"/>
          <w:docGrid w:linePitch="360"/>
        </w:sectPr>
      </w:pPr>
      <w:r>
        <w:t>122、气压给水设备的水泵出水量，气压水罐内平均压力对应的水泵扬程的流量，不应小于系统最大小时流量的(  )倍。</w:t>
        <w:br/>
        <w:t>A.l</w:t>
        <w:br/>
        <w:t>B.1.2</w:t>
        <w:br/>
        <w:t>C.1.5</w:t>
        <w:br/>
        <w:t>D.2</w:t>
        <w:br/>
        <w:br/>
        <w:t xml:space="preserve">【答案】：B </w:t>
      </w:r>
    </w:p>
    <w:p>
      <w:r>
        <w:t>123、对高层建筑消防给水系统称谓的正确认识是(  )。</w:t>
        <w:br/>
        <w:t>A.10层及10层以上的住宅和建筑高度大于24m的其他民用建筑和工业建筑的消防系统</w:t>
        <w:br/>
        <w:t>B.7层及7层以上的住宅的消防系统</w:t>
        <w:br/>
        <w:t>C.高度在24m以下的工业建筑的消防系统</w:t>
        <w:br/>
        <w:t>D.10层以下住宅和24m以下的其他民用建筑和工业建筑的消防系统</w:t>
        <w:br/>
        <w:br/>
        <w:t xml:space="preserve">【答案】：A </w:t>
      </w:r>
    </w:p>
    <w:p>
      <w:r>
        <w:t>124、GDP是各国核算国民经济活动的重要指标，下列哪一项含在GDP内。()</w:t>
        <w:br/>
        <w:t>A.出售旧车的收入</w:t>
        <w:br/>
        <w:t>B.支付200元给股票经纪商</w:t>
        <w:br/>
        <w:t>C.购买股票200元</w:t>
        <w:br/>
        <w:t>D.以1000元卖出上个月9000元购进的债券</w:t>
        <w:br/>
        <w:br/>
        <w:t xml:space="preserve">【答案】：B </w:t>
      </w:r>
    </w:p>
    <w:p>
      <w:r>
        <w:t>125、以下关于消火栓的叙述中，(  )是错误的。</w:t>
        <w:br/>
        <w:t>A.消防电梯前室应该设置室内消火栓</w:t>
        <w:br/>
        <w:t>B.室内消火栓应该设置在明显易取的地方，并应有明显标志</w:t>
        <w:br/>
        <w:t>C.室内消火栓的间距可以不必计算，但不能大于30m</w:t>
        <w:br/>
        <w:t>D.消火栓应漆成红色</w:t>
        <w:br/>
        <w:br/>
        <w:t xml:space="preserve">【答案】：C </w:t>
      </w:r>
    </w:p>
    <w:p>
      <w:pPr>
        <w:sectPr w:rsidSect="00034616">
          <w:type w:val="nextPage"/>
          <w:pgSz w:w="12240" w:h="15840"/>
          <w:pgMar w:top="1440" w:right="1800" w:bottom="1440" w:left="1800" w:header="720" w:footer="720" w:gutter="0"/>
          <w:pgNumType w:start="34"/>
          <w:cols w:space="720"/>
          <w:titlePg w:val="0"/>
          <w:docGrid w:linePitch="360"/>
        </w:sectPr>
      </w:pPr>
    </w:p>
    <w:p>
      <w:r>
        <w:t>126、基尼系数为()时，代表收入分配绝对平均。</w:t>
        <w:br/>
        <w:t>A.0.4</w:t>
        <w:br/>
        <w:t>B.0.5</w:t>
        <w:br/>
        <w:t>C.0</w:t>
        <w:br/>
        <w:t>D.1</w:t>
        <w:br/>
        <w:br/>
        <w:t>【答案】：C</w:t>
      </w:r>
      <w:r>
        <w:t xml:space="preserve"> </w:t>
      </w:r>
    </w:p>
    <w:p>
      <w:r>
        <w:t>127、政府发行公债后，其“挤出效应”使民间部门的投资()。</w:t>
        <w:br/>
        <w:t>A.规模扩大</w:t>
        <w:br/>
        <w:t>B.规模减小</w:t>
        <w:br/>
        <w:t>C.效益提高</w:t>
        <w:br/>
        <w:t>D.效益降低</w:t>
        <w:br/>
        <w:br/>
        <w:t xml:space="preserve">【答案】：B </w:t>
      </w:r>
    </w:p>
    <w:p>
      <w:r>
        <w:t>128、影响室内气流组织最主要的是(  )。</w:t>
        <w:br/>
        <w:t>A.回风口的位置和形式</w:t>
        <w:br/>
        <w:t>B.送风口的位置和形式</w:t>
        <w:br/>
        <w:t>C.房间的温湿度</w:t>
        <w:br/>
        <w:t>D.房间的几何尺寸</w:t>
        <w:br/>
        <w:br/>
        <w:t xml:space="preserve">【答案】：B </w:t>
      </w:r>
    </w:p>
    <w:p>
      <w:r>
        <w:t>129、如果稳定状态的失业率为0.125，每个月找工作的失业者比例(即入职率)为0.56，那么每个月失去工作的就业者的比例(即离职率)是()。</w:t>
        <w:br/>
        <w:t>A.0.08</w:t>
        <w:br/>
        <w:t>B.0.125</w:t>
        <w:br/>
        <w:t>C.0.22</w:t>
        <w:br/>
        <w:t>D.0.435</w:t>
        <w:br/>
        <w:br/>
        <w:t xml:space="preserve">【答案】：A </w:t>
      </w:r>
    </w:p>
    <w:p>
      <w:pPr>
        <w:sectPr w:rsidSect="00034616">
          <w:type w:val="nextPage"/>
          <w:pgSz w:w="12240" w:h="15840"/>
          <w:pgMar w:top="1440" w:right="1800" w:bottom="1440" w:left="1800" w:header="720" w:footer="720" w:gutter="0"/>
          <w:pgNumType w:start="35"/>
          <w:cols w:space="720"/>
          <w:titlePg w:val="0"/>
          <w:docGrid w:linePitch="360"/>
        </w:sectPr>
      </w:pPr>
    </w:p>
    <w:p>
      <w:r>
        <w:t>130、下列经济增长理论中，把技术进步作为内生变量的是()。</w:t>
        <w:br/>
        <w:t>A.传统增长理论</w:t>
        <w:br/>
        <w:t>B.新增长理论</w:t>
        <w:br/>
        <w:t>C.新古典增长理论</w:t>
        <w:br/>
        <w:t>D.新古典回潮理论</w:t>
        <w:br/>
        <w:br/>
        <w:t>【答案】：B</w:t>
      </w:r>
      <w:r>
        <w:t xml:space="preserve"> </w:t>
      </w:r>
    </w:p>
    <w:p>
      <w:r>
        <w:t>131、两种商品在两个人之间的分配，能被称为帕累托最优的条件是()。</w:t>
        <w:br/>
        <w:t>A.不使某个人受损失就不能使另一个人受益</w:t>
        <w:br/>
        <w:t>B.个人都处在其契约曲线上</w:t>
        <w:br/>
        <w:t>C.个人都处在他们的效用可能性曲线上</w:t>
        <w:br/>
        <w:t>D.包括以上所有条件</w:t>
        <w:br/>
        <w:br/>
        <w:t xml:space="preserve">【答案】：D </w:t>
      </w:r>
    </w:p>
    <w:p>
      <w:r>
        <w:t>132、作为人们长期生活饮用的水，从卫生、经济、安全方面比较，以下(  )应优先选择。</w:t>
        <w:br/>
        <w:t>A.达到《生活饮用水卫生标准》(GB5749-2006)的自来水煮沸</w:t>
        <w:br/>
        <w:t>B.蒸馏水</w:t>
        <w:br/>
        <w:t>C.纯净水</w:t>
        <w:br/>
        <w:t>D.人工矿泉水</w:t>
        <w:br/>
        <w:br/>
        <w:t xml:space="preserve">【答案】：A </w:t>
      </w:r>
    </w:p>
    <w:p>
      <w:r>
        <w:t>133、确定各类建筑物电梯的负荷分级时.下列不正确的是(  )。</w:t>
        <w:br/>
        <w:t>A.一般乘客电梯为二级，重要的为一级</w:t>
        <w:br/>
        <w:t>B.一般载货电梯为三级，重要的为二级</w:t>
        <w:br/>
        <w:t>C.一般医用电梯为一级，重要的为一级中的特别重要负荷</w:t>
        <w:br/>
        <w:t>D.一般自动扶梯为三级，重要的为二级</w:t>
        <w:br/>
        <w:br/>
        <w:t xml:space="preserve">【答案】：C </w:t>
      </w:r>
    </w:p>
    <w:p>
      <w:pPr>
        <w:sectPr w:rsidSect="00034616">
          <w:type w:val="nextPage"/>
          <w:pgSz w:w="12240" w:h="15840"/>
          <w:pgMar w:top="1440" w:right="1800" w:bottom="1440" w:left="1800" w:header="720" w:footer="720" w:gutter="0"/>
          <w:pgNumType w:start="36"/>
          <w:cols w:space="720"/>
          <w:titlePg w:val="0"/>
          <w:docGrid w:linePitch="360"/>
        </w:sectPr>
      </w:pPr>
    </w:p>
    <w:p>
      <w:r>
        <w:t>134、市场均衡要求()。</w:t>
        <w:br/>
        <w:t>A.政府平衡供求双方的力量</w:t>
        <w:br/>
        <w:t>B.价格与数量相等</w:t>
        <w:br/>
        <w:t>C.价格保持不变</w:t>
        <w:br/>
        <w:t>D.在某一价格水平上，买者想要购买的数量恰好等于卖者想卖的数量</w:t>
        <w:br/>
        <w:br/>
        <w:t>【答案】：D</w:t>
      </w:r>
      <w:r>
        <w:t xml:space="preserve"> </w:t>
      </w:r>
    </w:p>
    <w:p>
      <w:r>
        <w:t>135、关于消防值班室和消防控制室，下列说法错误的是(  )。</w:t>
        <w:br/>
        <w:t>A.消防值班室中只有报警装置而无自动灭火或消防联动设施，因而可以与其他经常有人的部门合并设置</w:t>
        <w:br/>
        <w:t>B.消防值班室距出人口的距离不得大于20m</w:t>
        <w:br/>
        <w:t>C.门必须向疏散方向开启</w:t>
        <w:br/>
        <w:t>D.可以设在厕所正上方一层</w:t>
        <w:br/>
        <w:br/>
        <w:t xml:space="preserve">【答案】：D </w:t>
      </w:r>
    </w:p>
    <w:p>
      <w:r>
        <w:t>136、根据CAPM，一个充分分散化的资产组合的收益率和哪个因素相关()。</w:t>
        <w:br/>
        <w:t>A.市场风险</w:t>
        <w:br/>
        <w:t>B.非系统风险</w:t>
        <w:br/>
        <w:t>C.个别风险</w:t>
        <w:br/>
        <w:t>D.再投资风险</w:t>
        <w:br/>
        <w:br/>
        <w:t xml:space="preserve">【答案】：A </w:t>
      </w:r>
    </w:p>
    <w:p>
      <w:pPr>
        <w:sectPr w:rsidSect="00034616">
          <w:type w:val="nextPage"/>
          <w:pgSz w:w="12240" w:h="15840"/>
          <w:pgMar w:top="1440" w:right="1800" w:bottom="1440" w:left="1800" w:header="720" w:footer="720" w:gutter="0"/>
          <w:pgNumType w:start="37"/>
          <w:cols w:space="720"/>
          <w:titlePg w:val="0"/>
          <w:docGrid w:linePitch="360"/>
        </w:sectPr>
      </w:pPr>
      <w:r>
        <w:t>137、()政策通常是在经济过热，需求过旺和通货膨胀压力下采取的对策，目的是调节经济，压缩需求。</w:t>
        <w:br/>
        <w:t>A.“双松”</w:t>
        <w:br/>
        <w:t>B.“双紧”</w:t>
        <w:br/>
        <w:t>C.“一松一紧”</w:t>
        <w:br/>
        <w:t>D.“一紧一松”</w:t>
        <w:br/>
        <w:br/>
        <w:t xml:space="preserve">【答案】：B </w:t>
      </w:r>
    </w:p>
    <w:p>
      <w:r>
        <w:t>138、通常辨认债券估价是否发生偏离的依据是()。</w:t>
        <w:br/>
        <w:t>A.某一债券的收益率是否高于相应信用等级的债券</w:t>
        <w:br/>
        <w:t>B.某一债券的收益率是否低于相应信用等级的债券</w:t>
        <w:br/>
        <w:t>C.某一债券的预期收益率是否因债券的信用等级将得到改善从而将下降</w:t>
        <w:br/>
        <w:t>D.以上皆是</w:t>
        <w:br/>
        <w:br/>
        <w:t xml:space="preserve">【答案】：D </w:t>
      </w:r>
    </w:p>
    <w:p>
      <w:r>
        <w:t>139、如果政府把稳定物价水平作为宏观调控的政策目标，通常要实行紧缩性的财政政策和货币政策，一般情况下，这会导致()。</w:t>
        <w:br/>
        <w:t>A.经济快速增长</w:t>
        <w:br/>
        <w:t>B.就业机会增加</w:t>
        <w:br/>
        <w:t>C.通货膨胀</w:t>
        <w:br/>
        <w:t>D.经济增长速度放慢</w:t>
        <w:br/>
        <w:br/>
        <w:t xml:space="preserve">【答案】：D </w:t>
      </w:r>
    </w:p>
    <w:p>
      <w:r>
        <w:t>140、当某厂商以最小成本生产既定产量时，该厂商()。</w:t>
        <w:br/>
        <w:t>A.总收益为零</w:t>
        <w:br/>
        <w:t>B.一定获得最大利润</w:t>
        <w:br/>
        <w:t>C.一定未获得最大利润</w:t>
        <w:br/>
        <w:t>D.无法确定是否获得最大利润</w:t>
        <w:br/>
        <w:br/>
        <w:t xml:space="preserve">【答案】：D </w:t>
      </w:r>
    </w:p>
    <w:p>
      <w:pPr>
        <w:sectPr w:rsidSect="00034616">
          <w:type w:val="nextPage"/>
          <w:pgSz w:w="12240" w:h="15840"/>
          <w:pgMar w:top="1440" w:right="1800" w:bottom="1440" w:left="1800" w:header="720" w:footer="720" w:gutter="0"/>
          <w:pgNumType w:start="38"/>
          <w:cols w:space="720"/>
          <w:titlePg w:val="0"/>
          <w:docGrid w:linePitch="360"/>
        </w:sectPr>
      </w:pPr>
    </w:p>
    <w:p>
      <w:r>
        <w:t>141、如果某种物品价格上涨5%，而需求减少6%，那么物品的需求()</w:t>
        <w:br/>
        <w:t>A.富有弹性</w:t>
        <w:br/>
        <w:t>B.缺乏弹性</w:t>
        <w:br/>
        <w:t>C.单一弹性</w:t>
        <w:br/>
        <w:t>D.完全无弹性</w:t>
        <w:br/>
        <w:br/>
        <w:t>【答案】：A</w:t>
      </w:r>
      <w:r>
        <w:t xml:space="preserve"> </w:t>
      </w:r>
    </w:p>
    <w:p>
      <w:r>
        <w:t>142、室外新风进口下皮距室外绿化地坪不宜低于(  )。</w:t>
        <w:br/>
        <w:t>A.0.5m</w:t>
        <w:br/>
        <w:t>B.Ⅰm</w:t>
        <w:br/>
        <w:t>C.2m</w:t>
        <w:br/>
        <w:t>D.2.5m</w:t>
        <w:br/>
        <w:br/>
        <w:t xml:space="preserve">【答案】：B </w:t>
      </w:r>
    </w:p>
    <w:p>
      <w:r>
        <w:t>143、建筑物对侧击雷的防护措施为(  )。</w:t>
        <w:br/>
        <w:t>A.利用装在屋顶的避雷带作为接闪器，通过引下线接地</w:t>
        <w:br/>
        <w:t>B.建筑物30m以上的外墙栏杆、金属门窗等与防雷装置相连</w:t>
        <w:br/>
        <w:t>C.建筑物内部的金属物接地</w:t>
        <w:br/>
        <w:t>D.进出建筑物的管道及电缆外皮接地</w:t>
        <w:br/>
        <w:br/>
        <w:t xml:space="preserve">【答案】：B </w:t>
      </w:r>
    </w:p>
    <w:p>
      <w:r>
        <w:t>144、截留中水原水悬浮物的设备有(  )。</w:t>
        <w:br/>
        <w:t>A.生物处理构筑物</w:t>
        <w:br/>
        <w:t>B.消毒投药设备</w:t>
        <w:br/>
        <w:t>C.提升水设备和电气控制设备</w:t>
        <w:br/>
        <w:t>D.格栅、毛发去除器、油水分离器、沉淀池、过滤器等</w:t>
        <w:br/>
        <w:br/>
        <w:t xml:space="preserve">【答案】：D </w:t>
      </w:r>
    </w:p>
    <w:p>
      <w:pPr>
        <w:sectPr w:rsidSect="00034616">
          <w:type w:val="nextPage"/>
          <w:pgSz w:w="12240" w:h="15840"/>
          <w:pgMar w:top="1440" w:right="1800" w:bottom="1440" w:left="1800" w:header="720" w:footer="720" w:gutter="0"/>
          <w:pgNumType w:start="39"/>
          <w:cols w:space="720"/>
          <w:titlePg w:val="0"/>
          <w:docGrid w:linePitch="360"/>
        </w:sectPr>
      </w:pPr>
    </w:p>
    <w:p>
      <w:r>
        <w:t>145、据统计，2011年我国国内生产总值为74970亿美元；2011年我国货物服务出口总额为20867亿美元，经常账户收支顺差2017亿美元，资本和金融账户收支顺差2211亿美元，国际储备资产增加3878亿美元；2011年底未清偿外债余额5489亿美元。</w:t>
        <w:br/>
        <w:t>A.7.3%</w:t>
        <w:br/>
        <w:t>B.18.2%</w:t>
        <w:br/>
        <w:t>C.26.3%</w:t>
        <w:br/>
        <w:t>D.37.4%</w:t>
        <w:br/>
        <w:br/>
        <w:t>【答案】：A</w:t>
      </w:r>
      <w:r>
        <w:t xml:space="preserve"> </w:t>
      </w:r>
    </w:p>
    <w:p>
      <w:r>
        <w:t>146、边际消费倾向MPC与边际储蓄倾向MPS之和()。</w:t>
        <w:br/>
        <w:t>A.大于1</w:t>
        <w:br/>
        <w:t>B.小于1</w:t>
        <w:br/>
        <w:t>C.等于1</w:t>
        <w:br/>
        <w:t>D.不确定</w:t>
        <w:br/>
        <w:br/>
        <w:t xml:space="preserve">【答案】：C </w:t>
      </w:r>
    </w:p>
    <w:p>
      <w:r>
        <w:t>147、下列关于企业成本曲线的表述中，不正确的是()。</w:t>
        <w:br/>
        <w:t>A.厂商短期平均成本曲线的最低点总是位于长期平均成本曲线上</w:t>
        <w:br/>
        <w:t>B.厂商的长期边际成本曲线不是短期边际成本曲线的包络线</w:t>
        <w:br/>
        <w:t>C.企业长期平均成本曲线的最低点一定位于厂商某一条短期平均成本曲线的最低点</w:t>
        <w:br/>
        <w:t>D.在平均成本递减的阶段，边际成本曲线位于平均成本曲线的下方</w:t>
        <w:br/>
        <w:br/>
        <w:t xml:space="preserve">【答案】：A </w:t>
      </w:r>
    </w:p>
    <w:p>
      <w:r>
        <w:t>148、生产要素的需求是一种()。</w:t>
        <w:br/>
        <w:t>A.派生的需求</w:t>
        <w:br/>
        <w:t>B.联合的需求</w:t>
        <w:br/>
        <w:t>C.最终产品的需求</w:t>
        <w:br/>
        <w:t>D.A.B两者</w:t>
        <w:br/>
        <w:br/>
        <w:t xml:space="preserve">【答案】：D </w:t>
      </w:r>
    </w:p>
    <w:p>
      <w:pPr>
        <w:sectPr w:rsidSect="00034616">
          <w:type w:val="nextPage"/>
          <w:pgSz w:w="12240" w:h="15840"/>
          <w:pgMar w:top="1440" w:right="1800" w:bottom="1440" w:left="1800" w:header="720" w:footer="720" w:gutter="0"/>
          <w:pgNumType w:start="40"/>
          <w:cols w:space="720"/>
          <w:titlePg w:val="0"/>
          <w:docGrid w:linePitch="360"/>
        </w:sectPr>
      </w:pPr>
    </w:p>
    <w:p>
      <w:r>
        <w:t>149、我国外汇储备总量在2011年3月底就已经突破3万亿美元。主流观点认为我国外汇储备总量已经过多。为遏制外汇储备过快增长，我国可以采取的措施()。</w:t>
        <w:br/>
        <w:t>A.实行外汇储备货币多元化</w:t>
        <w:br/>
        <w:t>B.实行持有的国外债券多元化</w:t>
        <w:br/>
        <w:t>C.实行外汇储备资产结构的优化</w:t>
        <w:br/>
        <w:t>D.鼓励民间持有外汇</w:t>
        <w:br/>
        <w:br/>
        <w:t>【答案】：D</w:t>
      </w:r>
      <w:r>
        <w:t xml:space="preserve"> </w:t>
      </w:r>
    </w:p>
    <w:p>
      <w:r>
        <w:t>150、在完全竞争的市场中，行业的长期供给曲线取决于()。</w:t>
        <w:br/>
        <w:t>A.SAC曲线最低点的轨迹</w:t>
        <w:br/>
        <w:t>B.SMC曲线最低点的轨迹</w:t>
        <w:br/>
        <w:t>C.LMC曲线最低点的轨迹</w:t>
        <w:br/>
        <w:t>D.LAC曲线最低点的轨迹</w:t>
        <w:br/>
        <w:br/>
        <w:t xml:space="preserve">【答案】：D </w:t>
      </w:r>
    </w:p>
    <w:p>
      <w:r>
        <w:t>151、某由市政管网供水的住宅楼，管网服务压力为0.2MPa时，可供水至(  )。</w:t>
        <w:br/>
        <w:t>A.3层楼</w:t>
        <w:br/>
        <w:t>B.4层楼</w:t>
        <w:br/>
        <w:t>C.5层楼</w:t>
        <w:br/>
        <w:t>D.2层楼</w:t>
        <w:br/>
        <w:br/>
        <w:t xml:space="preserve">【答案】：B </w:t>
      </w:r>
    </w:p>
    <w:p>
      <w:pPr>
        <w:sectPr w:rsidSect="00034616">
          <w:type w:val="nextPage"/>
          <w:pgSz w:w="12240" w:h="15840"/>
          <w:pgMar w:top="1440" w:right="1800" w:bottom="1440" w:left="1800" w:header="720" w:footer="720" w:gutter="0"/>
          <w:pgNumType w:start="41"/>
          <w:cols w:space="720"/>
          <w:titlePg w:val="0"/>
          <w:docGrid w:linePitch="360"/>
        </w:sectPr>
      </w:pPr>
      <w:r>
        <w:t>152、在签订对外经济贸易合同时控制汇率风险的首要步骤是()。</w:t>
        <w:br/>
        <w:t>A.选择有利的合同货币</w:t>
        <w:br/>
        <w:t>B.加列合同条款</w:t>
        <w:br/>
        <w:t>C.进行即期外汇交易</w:t>
        <w:br/>
        <w:t>D.提前或延期结汇</w:t>
        <w:br/>
        <w:br/>
        <w:t xml:space="preserve">【答案】：A </w:t>
      </w:r>
    </w:p>
    <w:p>
      <w:r>
        <w:t>153、在进行配变电所位置选择时，有些场所不应或不宜设置，下列(  )除外。</w:t>
        <w:br/>
        <w:t>A.有剧烈振动的场所</w:t>
        <w:br/>
        <w:t>B.有强烈噪声干扰的场所</w:t>
        <w:br/>
        <w:t>C.有腐蚀性气体的场所</w:t>
        <w:br/>
        <w:t>D.有水雾、多尘的场所</w:t>
        <w:br/>
        <w:br/>
        <w:t xml:space="preserve">【答案】：B </w:t>
      </w:r>
    </w:p>
    <w:p>
      <w:r>
        <w:t>154、本国居民因购买和持有国外资产而获得的利润、股息及利息应记入()。</w:t>
        <w:br/>
        <w:t>A.经常账户</w:t>
        <w:br/>
        <w:t>B.资本账户</w:t>
        <w:br/>
        <w:t>C.金融账户</w:t>
        <w:br/>
        <w:t>D.储备资产账户</w:t>
        <w:br/>
        <w:br/>
        <w:t xml:space="preserve">【答案】：C </w:t>
      </w:r>
    </w:p>
    <w:p>
      <w:r>
        <w:t>155、以下对通货膨胀度量方法的衡量与评价中，不属于消费物价指数CPI的优点是()。</w:t>
        <w:br/>
        <w:t>A.及时反映消费品供给与需求的对比关系</w:t>
        <w:br/>
        <w:t>B.资料容易收集</w:t>
        <w:br/>
        <w:t>C.对商品周期反映敏感</w:t>
        <w:br/>
        <w:t>D.公布次数较为频繁，能够迅速直接地反映影响居民生活的价格趋势</w:t>
        <w:br/>
        <w:br/>
        <w:t xml:space="preserve">【答案】：C </w:t>
      </w:r>
    </w:p>
    <w:p>
      <w:r>
        <w:br/>
      </w:r>
      <w: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5" w:history="1">
        <w:r>
          <w:rPr>
            <w:rFonts w:ascii="SimSun" w:eastAsia="SimSun" w:hAnsi="SimSun" w:cs="SimSun"/>
            <w:b/>
            <w:bCs/>
            <w:color w:val="0000EE"/>
            <w:sz w:val="30"/>
            <w:szCs w:val="30"/>
            <w:u w:val="single" w:color="0000EE"/>
          </w:rPr>
          <w:t>https://d.book118.com/235012002101011121</w:t>
        </w:r>
      </w:hyperlink>
    </w:p>
    <w:p/>
    <w:sectPr w:rsidSect="00034616">
      <w:type w:val="nextPage"/>
      <w:pgSz w:w="12240" w:h="15840"/>
      <w:pgMar w:top="1440" w:right="1800" w:bottom="1440" w:left="1800" w:header="720" w:footer="720" w:gutter="0"/>
      <w:pgNumType w:start="42"/>
      <w:cols w:space="720"/>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2406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book118.com/235012002101011121"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revision>1</cp:revision>
  <dcterms:created xsi:type="dcterms:W3CDTF">2013-12-23T23:15:00Z</dcterms:created>
  <dcterms:modified xsi:type="dcterms:W3CDTF">2013-12-23T23:15:00Z</dcterms:modified>
</cp:coreProperties>
</file>