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1030D" w14:paraId="0C01139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1030D" w14:paraId="1AE1421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1030D" w14:paraId="62A6356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1030D" w:rsidRPr="0081030D" w14:paraId="38FDF18D" w14:textId="0C76551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1030D">
        <w:rPr>
          <w:rFonts w:ascii="宋体" w:eastAsia="宋体" w:hAnsi="宋体" w:hint="eastAsia"/>
          <w:b/>
          <w:sz w:val="60"/>
        </w:rPr>
        <w:t>苦咸水淡化装置相关行业可行性分析报告</w:t>
      </w:r>
    </w:p>
    <w:p w:rsidR="0081030D" w:rsidP="0081030D" w14:paraId="6376507E" w14:textId="3E17FAD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1030D">
        <w:rPr>
          <w:rFonts w:ascii="仿宋" w:eastAsia="仿宋" w:hAnsi="仿宋" w:hint="eastAsia"/>
          <w:b/>
          <w:sz w:val="40"/>
        </w:rPr>
        <w:t>目录</w:t>
      </w:r>
    </w:p>
    <w:p w:rsidR="0081030D" w14:paraId="4DD7D9AF" w14:textId="02634E8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_Toc157526288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1030D" w14:paraId="6CC6E93C" w14:textId="01D3448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一、苦咸水淡化装置项目节能分析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_Toc157526289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1030D" w14:paraId="25EE9AC2" w14:textId="13A5B5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(一)、苦咸水淡化装置项目建设的节能原则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_Toc157526290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1030D" w14:paraId="4DB3D6F9" w14:textId="23FC84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_Toc157526291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1030D" w14:paraId="074AE7C6" w14:textId="1FDA2C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(三)、苦咸水淡化装置项目节能背景分析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_Toc157526292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1030D" w14:paraId="5FAA5E2F" w14:textId="14454A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(四)、苦咸水淡化装置项目能源消耗种类和数量分析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_Toc157526293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1030D" w14:paraId="25EC2750" w14:textId="5EB870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(五)、苦咸水淡化装置项目用能品种选择的可靠性分析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_Toc157526294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1030D" w14:paraId="6FACF3AA" w14:textId="5A7D03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(六)、苦咸水淡化装置项目建筑结构节能设计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_Toc157526295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1030D" w14:paraId="590CA529" w14:textId="7C4E57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(七)、苦咸水淡化装置项目节能效果分析与建议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_Toc157526296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81030D" w14:paraId="5528FF05" w14:textId="2C205E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二、苦咸水淡化装置项目概论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_Toc157526297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1030D" w14:paraId="20CC3697" w14:textId="59E998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(一)、苦咸水淡化装置项目名称及承办单位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_Toc157526298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1030D" w14:paraId="5556F52D" w14:textId="026B49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(二)、苦咸水淡化装置项目拟建地址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_Toc157526299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1030D" w14:paraId="0408B3A4" w14:textId="6EF59E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(三)、苦咸水淡化装置项目提出的背景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_Toc157526300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1030D" w14:paraId="5CE04A75" w14:textId="266E7C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_Toc157526301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1030D" w14:paraId="239546F8" w14:textId="41CE92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(五)、苦咸水淡化装置项目建设必要性分析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_Toc157526302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1030D" w14:paraId="30D0511E" w14:textId="783180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_Toc157526303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1030D" w14:paraId="42C4A824" w14:textId="2EC0BE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(七)、苦咸水淡化装置项目总投资估算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_Toc157526304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1030D" w14:paraId="0D73486B" w14:textId="5CA842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(八)、苦咸水淡化装置项目工艺技术装备方案的选择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_Toc157526305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1030D" w14:paraId="1AADF476" w14:textId="348698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(九)、苦咸水淡化装置项目实施进度建议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_Toc157526306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1030D" w14:paraId="1E880034" w14:textId="65B5B1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(十)、苦咸水淡化装置相关研究结论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_Toc157526307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1030D" w14:paraId="627C7A3E" w14:textId="686061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(十一)、苦咸水淡化装置项目规划及市场分析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_Toc157526308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https://d.book118.com/235014334144011102</w:t>
        </w:r>
      </w:hyperlink>
    </w:p>
    <w:p w:rsidR="0081030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030D" w:rsidP="0041175C" w14:paraId="3EAFCB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030D" w14:paraId="1CB3718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030D" w:rsidP="0041175C" w14:paraId="7921C8ED" w14:textId="7025BE4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1030D" w14:paraId="58E246F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030D" w14:paraId="09FA41E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030D" w:rsidP="004117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1030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030D" w:rsidP="0041175C" w14:textId="7025BE4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1030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030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030D" w14:paraId="005B94B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030D" w:rsidRPr="0081030D" w:rsidP="0081030D" w14:paraId="14F2B331" w14:textId="78BAB034">
    <w:pPr>
      <w:pStyle w:val="Header"/>
      <w:rPr>
        <w:rFonts w:ascii="仿宋" w:eastAsia="仿宋" w:hAnsi="仿宋"/>
      </w:rPr>
    </w:pPr>
    <w:r w:rsidRPr="0081030D">
      <w:rPr>
        <w:rFonts w:ascii="仿宋" w:eastAsia="仿宋" w:hAnsi="仿宋" w:hint="eastAsia"/>
      </w:rPr>
      <w:t>苦咸水淡化装置可行性报告</w:t>
    </w:r>
    <w:r w:rsidRPr="0081030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030D" w14:paraId="7A66CC8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030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030D" w:rsidRPr="0081030D" w:rsidP="0081030D" w14:textId="78BAB034">
    <w:pPr>
      <w:pStyle w:val="Header"/>
      <w:rPr>
        <w:rFonts w:ascii="仿宋" w:eastAsia="仿宋" w:hAnsi="仿宋"/>
      </w:rPr>
    </w:pPr>
    <w:r w:rsidRPr="0081030D">
      <w:rPr>
        <w:rFonts w:ascii="仿宋" w:eastAsia="仿宋" w:hAnsi="仿宋" w:hint="eastAsia"/>
      </w:rPr>
      <w:t>苦咸水淡化装置可行性报告</w:t>
    </w:r>
    <w:r w:rsidRPr="0081030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1030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30D"/>
    <w:rsid w:val="0041175C"/>
    <w:rsid w:val="0081030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780A4A1"/>
  <w15:chartTrackingRefBased/>
  <w15:docId w15:val="{1F873F63-6E26-46D3-9795-7F2F079BDB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1030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1030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1030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1030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1030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1030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103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1030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1030D"/>
  </w:style>
  <w:style w:type="paragraph" w:styleId="TOC1">
    <w:name w:val="toc 1"/>
    <w:basedOn w:val="Normal"/>
    <w:next w:val="Normal"/>
    <w:autoRedefine/>
    <w:uiPriority w:val="39"/>
    <w:unhideWhenUsed/>
    <w:rsid w:val="0081030D"/>
  </w:style>
  <w:style w:type="paragraph" w:styleId="TOC2">
    <w:name w:val="toc 2"/>
    <w:basedOn w:val="Normal"/>
    <w:next w:val="Normal"/>
    <w:autoRedefine/>
    <w:uiPriority w:val="39"/>
    <w:unhideWhenUsed/>
    <w:rsid w:val="0081030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3501433414401110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4514</Words>
  <Characters>25736</Characters>
  <Application>Microsoft Office Word</Application>
  <DocSecurity>0</DocSecurity>
  <Lines>214</Lines>
  <Paragraphs>60</Paragraphs>
  <ScaleCrop>false</ScaleCrop>
  <Company/>
  <LinksUpToDate>false</LinksUpToDate>
  <CharactersWithSpaces>30190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2024-01-30T08:57:00Z</dcterms:created>
  <dcterms:modified xsi:type="dcterms:W3CDTF">2024-01-30T08:57:00Z</dcterms:modified>
</cp:coreProperties>
</file>