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环氧塑封料项目可行性建设方案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01" w:history="1">
        <w:r>
          <w:rPr>
            <w:rFonts w:ascii="仿宋" w:eastAsia="仿宋" w:hAnsi="仿宋" w:cs="仿宋" w:hint="eastAsia"/>
            <w:lang w:eastAsia="zh-CN"/>
          </w:rPr>
          <w:t>概论</w:t>
        </w:r>
        <w:r>
          <w:tab/>
        </w:r>
        <w:r>
          <w:fldChar w:fldCharType="begin"/>
        </w:r>
        <w:r>
          <w:instrText xml:space="preserve"> PAGEREF _Toc5301 \h </w:instrText>
        </w:r>
        <w:r>
          <w:fldChar w:fldCharType="separate"/>
        </w:r>
        <w:r>
          <w:t>3</w:t>
        </w:r>
        <w:r>
          <w:fldChar w:fldCharType="end"/>
        </w:r>
      </w:hyperlink>
    </w:p>
    <w:p>
      <w:pPr>
        <w:pStyle w:val="TOC1"/>
        <w:tabs>
          <w:tab w:val="right" w:leader="dot" w:pos="8306"/>
        </w:tabs>
      </w:pPr>
      <w:hyperlink w:anchor="_Toc27431" w:history="1">
        <w:r>
          <w:rPr>
            <w:rFonts w:ascii="仿宋" w:eastAsia="仿宋" w:hAnsi="仿宋" w:cs="仿宋" w:hint="eastAsia"/>
            <w:lang w:eastAsia="zh-CN"/>
          </w:rPr>
          <w:t>一、经济影响分析</w:t>
        </w:r>
        <w:r>
          <w:tab/>
        </w:r>
        <w:r>
          <w:fldChar w:fldCharType="begin"/>
        </w:r>
        <w:r>
          <w:instrText xml:space="preserve"> PAGEREF _Toc27431 \h </w:instrText>
        </w:r>
        <w:r>
          <w:fldChar w:fldCharType="separate"/>
        </w:r>
        <w:r>
          <w:t>3</w:t>
        </w:r>
        <w:r>
          <w:fldChar w:fldCharType="end"/>
        </w:r>
      </w:hyperlink>
    </w:p>
    <w:p>
      <w:pPr>
        <w:pStyle w:val="TOC2"/>
        <w:tabs>
          <w:tab w:val="right" w:leader="dot" w:pos="8306"/>
        </w:tabs>
      </w:pPr>
      <w:hyperlink w:anchor="_Toc31045" w:history="1">
        <w:r>
          <w:rPr>
            <w:rFonts w:ascii="仿宋" w:eastAsia="仿宋" w:hAnsi="仿宋" w:cs="仿宋" w:hint="eastAsia"/>
            <w:lang w:eastAsia="zh-CN"/>
          </w:rPr>
          <w:t>(一)、经济费用效益或费用效果分析</w:t>
        </w:r>
        <w:r>
          <w:tab/>
        </w:r>
        <w:r>
          <w:fldChar w:fldCharType="begin"/>
        </w:r>
        <w:r>
          <w:instrText xml:space="preserve"> PAGEREF _Toc31045 \h </w:instrText>
        </w:r>
        <w:r>
          <w:fldChar w:fldCharType="separate"/>
        </w:r>
        <w:r>
          <w:t>3</w:t>
        </w:r>
        <w:r>
          <w:fldChar w:fldCharType="end"/>
        </w:r>
      </w:hyperlink>
    </w:p>
    <w:p>
      <w:pPr>
        <w:pStyle w:val="TOC2"/>
        <w:tabs>
          <w:tab w:val="right" w:leader="dot" w:pos="8306"/>
        </w:tabs>
      </w:pPr>
      <w:hyperlink w:anchor="_Toc9915" w:history="1">
        <w:r>
          <w:rPr>
            <w:rFonts w:ascii="仿宋" w:eastAsia="仿宋" w:hAnsi="仿宋" w:cs="仿宋" w:hint="eastAsia"/>
            <w:lang w:eastAsia="zh-CN"/>
          </w:rPr>
          <w:t>(二)、行业影响分析</w:t>
        </w:r>
        <w:r>
          <w:tab/>
        </w:r>
        <w:r>
          <w:fldChar w:fldCharType="begin"/>
        </w:r>
        <w:r>
          <w:instrText xml:space="preserve"> PAGEREF _Toc9915 \h </w:instrText>
        </w:r>
        <w:r>
          <w:fldChar w:fldCharType="separate"/>
        </w:r>
        <w:r>
          <w:t>5</w:t>
        </w:r>
        <w:r>
          <w:fldChar w:fldCharType="end"/>
        </w:r>
      </w:hyperlink>
    </w:p>
    <w:p>
      <w:pPr>
        <w:pStyle w:val="TOC2"/>
        <w:tabs>
          <w:tab w:val="right" w:leader="dot" w:pos="8306"/>
        </w:tabs>
      </w:pPr>
      <w:hyperlink w:anchor="_Toc12889" w:history="1">
        <w:r>
          <w:rPr>
            <w:rFonts w:ascii="仿宋" w:eastAsia="仿宋" w:hAnsi="仿宋" w:cs="仿宋" w:hint="eastAsia"/>
            <w:lang w:eastAsia="zh-CN"/>
          </w:rPr>
          <w:t>(三)、区域经济影响分析</w:t>
        </w:r>
        <w:r>
          <w:tab/>
        </w:r>
        <w:r>
          <w:fldChar w:fldCharType="begin"/>
        </w:r>
        <w:r>
          <w:instrText xml:space="preserve"> PAGEREF _Toc12889 \h </w:instrText>
        </w:r>
        <w:r>
          <w:fldChar w:fldCharType="separate"/>
        </w:r>
        <w:r>
          <w:t>7</w:t>
        </w:r>
        <w:r>
          <w:fldChar w:fldCharType="end"/>
        </w:r>
      </w:hyperlink>
    </w:p>
    <w:p>
      <w:pPr>
        <w:pStyle w:val="TOC2"/>
        <w:tabs>
          <w:tab w:val="right" w:leader="dot" w:pos="8306"/>
        </w:tabs>
      </w:pPr>
      <w:hyperlink w:anchor="_Toc16687" w:history="1">
        <w:r>
          <w:rPr>
            <w:rFonts w:ascii="仿宋" w:eastAsia="仿宋" w:hAnsi="仿宋" w:cs="仿宋" w:hint="eastAsia"/>
            <w:lang w:eastAsia="zh-CN"/>
          </w:rPr>
          <w:t>(四)、宏观经济影响分析</w:t>
        </w:r>
        <w:r>
          <w:tab/>
        </w:r>
        <w:r>
          <w:fldChar w:fldCharType="begin"/>
        </w:r>
        <w:r>
          <w:instrText xml:space="preserve"> PAGEREF _Toc16687 \h </w:instrText>
        </w:r>
        <w:r>
          <w:fldChar w:fldCharType="separate"/>
        </w:r>
        <w:r>
          <w:t>8</w:t>
        </w:r>
        <w:r>
          <w:fldChar w:fldCharType="end"/>
        </w:r>
      </w:hyperlink>
    </w:p>
    <w:p>
      <w:pPr>
        <w:pStyle w:val="TOC1"/>
        <w:tabs>
          <w:tab w:val="right" w:leader="dot" w:pos="8306"/>
        </w:tabs>
      </w:pPr>
      <w:hyperlink w:anchor="_Toc30347" w:history="1">
        <w:r>
          <w:rPr>
            <w:rFonts w:ascii="仿宋" w:eastAsia="仿宋" w:hAnsi="仿宋" w:cs="仿宋" w:hint="eastAsia"/>
            <w:lang w:eastAsia="zh-CN"/>
          </w:rPr>
          <w:t>二、建设风险评估分析</w:t>
        </w:r>
        <w:r>
          <w:tab/>
        </w:r>
        <w:r>
          <w:fldChar w:fldCharType="begin"/>
        </w:r>
        <w:r>
          <w:instrText xml:space="preserve"> PAGEREF _Toc30347 \h </w:instrText>
        </w:r>
        <w:r>
          <w:fldChar w:fldCharType="separate"/>
        </w:r>
        <w:r>
          <w:t>9</w:t>
        </w:r>
        <w:r>
          <w:fldChar w:fldCharType="end"/>
        </w:r>
      </w:hyperlink>
    </w:p>
    <w:p>
      <w:pPr>
        <w:pStyle w:val="TOC2"/>
        <w:tabs>
          <w:tab w:val="right" w:leader="dot" w:pos="8306"/>
        </w:tabs>
      </w:pPr>
      <w:hyperlink w:anchor="_Toc3089" w:history="1">
        <w:r>
          <w:rPr>
            <w:rFonts w:ascii="仿宋" w:eastAsia="仿宋" w:hAnsi="仿宋" w:cs="仿宋" w:hint="eastAsia"/>
            <w:lang w:eastAsia="zh-CN"/>
          </w:rPr>
          <w:t>(一)、政策风险分析</w:t>
        </w:r>
        <w:r>
          <w:tab/>
        </w:r>
        <w:r>
          <w:fldChar w:fldCharType="begin"/>
        </w:r>
        <w:r>
          <w:instrText xml:space="preserve"> PAGEREF _Toc3089 \h </w:instrText>
        </w:r>
        <w:r>
          <w:fldChar w:fldCharType="separate"/>
        </w:r>
        <w:r>
          <w:t>9</w:t>
        </w:r>
        <w:r>
          <w:fldChar w:fldCharType="end"/>
        </w:r>
      </w:hyperlink>
    </w:p>
    <w:p>
      <w:pPr>
        <w:pStyle w:val="TOC2"/>
        <w:tabs>
          <w:tab w:val="right" w:leader="dot" w:pos="8306"/>
        </w:tabs>
      </w:pPr>
      <w:hyperlink w:anchor="_Toc22819" w:history="1">
        <w:r>
          <w:rPr>
            <w:rFonts w:ascii="仿宋" w:eastAsia="仿宋" w:hAnsi="仿宋" w:cs="仿宋" w:hint="eastAsia"/>
            <w:lang w:eastAsia="zh-CN"/>
          </w:rPr>
          <w:t>(二)、社会风险分析</w:t>
        </w:r>
        <w:r>
          <w:tab/>
        </w:r>
        <w:r>
          <w:fldChar w:fldCharType="begin"/>
        </w:r>
        <w:r>
          <w:instrText xml:space="preserve"> PAGEREF _Toc22819 \h </w:instrText>
        </w:r>
        <w:r>
          <w:fldChar w:fldCharType="separate"/>
        </w:r>
        <w:r>
          <w:t>10</w:t>
        </w:r>
        <w:r>
          <w:fldChar w:fldCharType="end"/>
        </w:r>
      </w:hyperlink>
    </w:p>
    <w:p>
      <w:pPr>
        <w:pStyle w:val="TOC2"/>
        <w:tabs>
          <w:tab w:val="right" w:leader="dot" w:pos="8306"/>
        </w:tabs>
      </w:pPr>
      <w:hyperlink w:anchor="_Toc32173" w:history="1">
        <w:r>
          <w:rPr>
            <w:rFonts w:ascii="仿宋" w:eastAsia="仿宋" w:hAnsi="仿宋" w:cs="仿宋" w:hint="eastAsia"/>
            <w:lang w:eastAsia="zh-CN"/>
          </w:rPr>
          <w:t>(三)、市场风险分析</w:t>
        </w:r>
        <w:r>
          <w:tab/>
        </w:r>
        <w:r>
          <w:fldChar w:fldCharType="begin"/>
        </w:r>
        <w:r>
          <w:instrText xml:space="preserve"> PAGEREF _Toc32173 \h </w:instrText>
        </w:r>
        <w:r>
          <w:fldChar w:fldCharType="separate"/>
        </w:r>
        <w:r>
          <w:t>12</w:t>
        </w:r>
        <w:r>
          <w:fldChar w:fldCharType="end"/>
        </w:r>
      </w:hyperlink>
    </w:p>
    <w:p>
      <w:pPr>
        <w:pStyle w:val="TOC2"/>
        <w:tabs>
          <w:tab w:val="right" w:leader="dot" w:pos="8306"/>
        </w:tabs>
      </w:pPr>
      <w:hyperlink w:anchor="_Toc3777" w:history="1">
        <w:r>
          <w:rPr>
            <w:rFonts w:ascii="仿宋" w:eastAsia="仿宋" w:hAnsi="仿宋" w:cs="仿宋" w:hint="eastAsia"/>
            <w:lang w:eastAsia="zh-CN"/>
          </w:rPr>
          <w:t>(四)、资金风险分析</w:t>
        </w:r>
        <w:r>
          <w:tab/>
        </w:r>
        <w:r>
          <w:fldChar w:fldCharType="begin"/>
        </w:r>
        <w:r>
          <w:instrText xml:space="preserve"> PAGEREF _Toc3777 \h </w:instrText>
        </w:r>
        <w:r>
          <w:fldChar w:fldCharType="separate"/>
        </w:r>
        <w:r>
          <w:t>13</w:t>
        </w:r>
        <w:r>
          <w:fldChar w:fldCharType="end"/>
        </w:r>
      </w:hyperlink>
    </w:p>
    <w:p>
      <w:pPr>
        <w:pStyle w:val="TOC2"/>
        <w:tabs>
          <w:tab w:val="right" w:leader="dot" w:pos="8306"/>
        </w:tabs>
      </w:pPr>
      <w:hyperlink w:anchor="_Toc14753" w:history="1">
        <w:r>
          <w:rPr>
            <w:rFonts w:ascii="仿宋" w:eastAsia="仿宋" w:hAnsi="仿宋" w:cs="仿宋" w:hint="eastAsia"/>
            <w:lang w:eastAsia="zh-CN"/>
          </w:rPr>
          <w:t>(五)、技术风险分析</w:t>
        </w:r>
        <w:r>
          <w:tab/>
        </w:r>
        <w:r>
          <w:fldChar w:fldCharType="begin"/>
        </w:r>
        <w:r>
          <w:instrText xml:space="preserve"> PAGEREF _Toc14753 \h </w:instrText>
        </w:r>
        <w:r>
          <w:fldChar w:fldCharType="separate"/>
        </w:r>
        <w:r>
          <w:t>14</w:t>
        </w:r>
        <w:r>
          <w:fldChar w:fldCharType="end"/>
        </w:r>
      </w:hyperlink>
    </w:p>
    <w:p>
      <w:pPr>
        <w:pStyle w:val="TOC2"/>
        <w:tabs>
          <w:tab w:val="right" w:leader="dot" w:pos="8306"/>
        </w:tabs>
      </w:pPr>
      <w:hyperlink w:anchor="_Toc20503" w:history="1">
        <w:r>
          <w:rPr>
            <w:rFonts w:ascii="仿宋" w:eastAsia="仿宋" w:hAnsi="仿宋" w:cs="仿宋" w:hint="eastAsia"/>
            <w:lang w:eastAsia="zh-CN"/>
          </w:rPr>
          <w:t>(六)、财务风险分析</w:t>
        </w:r>
        <w:r>
          <w:tab/>
        </w:r>
        <w:r>
          <w:fldChar w:fldCharType="begin"/>
        </w:r>
        <w:r>
          <w:instrText xml:space="preserve"> PAGEREF _Toc20503 \h </w:instrText>
        </w:r>
        <w:r>
          <w:fldChar w:fldCharType="separate"/>
        </w:r>
        <w:r>
          <w:t>15</w:t>
        </w:r>
        <w:r>
          <w:fldChar w:fldCharType="end"/>
        </w:r>
      </w:hyperlink>
    </w:p>
    <w:p>
      <w:pPr>
        <w:pStyle w:val="TOC2"/>
        <w:tabs>
          <w:tab w:val="right" w:leader="dot" w:pos="8306"/>
        </w:tabs>
      </w:pPr>
      <w:hyperlink w:anchor="_Toc29473" w:history="1">
        <w:r>
          <w:rPr>
            <w:rFonts w:ascii="仿宋" w:eastAsia="仿宋" w:hAnsi="仿宋" w:cs="仿宋" w:hint="eastAsia"/>
            <w:lang w:eastAsia="zh-CN"/>
          </w:rPr>
          <w:t>(七)、管理风险分析</w:t>
        </w:r>
        <w:r>
          <w:tab/>
        </w:r>
        <w:r>
          <w:fldChar w:fldCharType="begin"/>
        </w:r>
        <w:r>
          <w:instrText xml:space="preserve"> PAGEREF _Toc29473 \h </w:instrText>
        </w:r>
        <w:r>
          <w:fldChar w:fldCharType="separate"/>
        </w:r>
        <w:r>
          <w:t>17</w:t>
        </w:r>
        <w:r>
          <w:fldChar w:fldCharType="end"/>
        </w:r>
      </w:hyperlink>
    </w:p>
    <w:p>
      <w:pPr>
        <w:pStyle w:val="TOC2"/>
        <w:tabs>
          <w:tab w:val="right" w:leader="dot" w:pos="8306"/>
        </w:tabs>
      </w:pPr>
      <w:hyperlink w:anchor="_Toc5042" w:history="1">
        <w:r>
          <w:rPr>
            <w:rFonts w:ascii="仿宋" w:eastAsia="仿宋" w:hAnsi="仿宋" w:cs="仿宋" w:hint="eastAsia"/>
            <w:lang w:eastAsia="zh-CN"/>
          </w:rPr>
          <w:t>(八)、其它风险分析</w:t>
        </w:r>
        <w:r>
          <w:tab/>
        </w:r>
        <w:r>
          <w:fldChar w:fldCharType="begin"/>
        </w:r>
        <w:r>
          <w:instrText xml:space="preserve"> PAGEREF _Toc5042 \h </w:instrText>
        </w:r>
        <w:r>
          <w:fldChar w:fldCharType="separate"/>
        </w:r>
        <w:r>
          <w:t>18</w:t>
        </w:r>
        <w:r>
          <w:fldChar w:fldCharType="end"/>
        </w:r>
      </w:hyperlink>
    </w:p>
    <w:p>
      <w:pPr>
        <w:pStyle w:val="TOC2"/>
        <w:tabs>
          <w:tab w:val="right" w:leader="dot" w:pos="8306"/>
        </w:tabs>
      </w:pPr>
      <w:hyperlink w:anchor="_Toc7711" w:history="1">
        <w:r>
          <w:rPr>
            <w:rFonts w:ascii="仿宋" w:eastAsia="仿宋" w:hAnsi="仿宋" w:cs="仿宋" w:hint="eastAsia"/>
            <w:lang w:eastAsia="zh-CN"/>
          </w:rPr>
          <w:t>(九)、社会影响评估</w:t>
        </w:r>
        <w:r>
          <w:tab/>
        </w:r>
        <w:r>
          <w:fldChar w:fldCharType="begin"/>
        </w:r>
        <w:r>
          <w:instrText xml:space="preserve"> PAGEREF _Toc7711 \h </w:instrText>
        </w:r>
        <w:r>
          <w:fldChar w:fldCharType="separate"/>
        </w:r>
        <w:r>
          <w:t>20</w:t>
        </w:r>
        <w:r>
          <w:fldChar w:fldCharType="end"/>
        </w:r>
      </w:hyperlink>
    </w:p>
    <w:p>
      <w:pPr>
        <w:pStyle w:val="TOC1"/>
        <w:tabs>
          <w:tab w:val="right" w:leader="dot" w:pos="8306"/>
        </w:tabs>
      </w:pPr>
      <w:hyperlink w:anchor="_Toc24300" w:history="1">
        <w:r>
          <w:rPr>
            <w:rFonts w:ascii="仿宋" w:eastAsia="仿宋" w:hAnsi="仿宋" w:cs="仿宋" w:hint="eastAsia"/>
            <w:lang w:eastAsia="zh-CN"/>
          </w:rPr>
          <w:t>三、背景、必要性分析</w:t>
        </w:r>
        <w:r>
          <w:tab/>
        </w:r>
        <w:r>
          <w:fldChar w:fldCharType="begin"/>
        </w:r>
        <w:r>
          <w:instrText xml:space="preserve"> PAGEREF _Toc24300 \h </w:instrText>
        </w:r>
        <w:r>
          <w:fldChar w:fldCharType="separate"/>
        </w:r>
        <w:r>
          <w:t>22</w:t>
        </w:r>
        <w:r>
          <w:fldChar w:fldCharType="end"/>
        </w:r>
      </w:hyperlink>
    </w:p>
    <w:p>
      <w:pPr>
        <w:pStyle w:val="TOC2"/>
        <w:tabs>
          <w:tab w:val="right" w:leader="dot" w:pos="8306"/>
        </w:tabs>
      </w:pPr>
      <w:hyperlink w:anchor="_Toc20214" w:history="1">
        <w:r>
          <w:rPr>
            <w:rFonts w:ascii="仿宋" w:eastAsia="仿宋" w:hAnsi="仿宋" w:cs="仿宋" w:hint="eastAsia"/>
            <w:lang w:eastAsia="zh-CN"/>
          </w:rPr>
          <w:t>(一)、项目建设背景</w:t>
        </w:r>
        <w:r>
          <w:tab/>
        </w:r>
        <w:r>
          <w:fldChar w:fldCharType="begin"/>
        </w:r>
        <w:r>
          <w:instrText xml:space="preserve"> PAGEREF _Toc20214 \h </w:instrText>
        </w:r>
        <w:r>
          <w:fldChar w:fldCharType="separate"/>
        </w:r>
        <w:r>
          <w:t>22</w:t>
        </w:r>
        <w:r>
          <w:fldChar w:fldCharType="end"/>
        </w:r>
      </w:hyperlink>
    </w:p>
    <w:p>
      <w:pPr>
        <w:pStyle w:val="TOC2"/>
        <w:tabs>
          <w:tab w:val="right" w:leader="dot" w:pos="8306"/>
        </w:tabs>
      </w:pPr>
      <w:hyperlink w:anchor="_Toc12148" w:history="1">
        <w:r>
          <w:rPr>
            <w:rFonts w:ascii="仿宋" w:eastAsia="仿宋" w:hAnsi="仿宋" w:cs="仿宋" w:hint="eastAsia"/>
            <w:lang w:eastAsia="zh-CN"/>
          </w:rPr>
          <w:t>(二)、必要性分析</w:t>
        </w:r>
        <w:r>
          <w:tab/>
        </w:r>
        <w:r>
          <w:fldChar w:fldCharType="begin"/>
        </w:r>
        <w:r>
          <w:instrText xml:space="preserve"> PAGEREF _Toc12148 \h </w:instrText>
        </w:r>
        <w:r>
          <w:fldChar w:fldCharType="separate"/>
        </w:r>
        <w:r>
          <w:t>23</w:t>
        </w:r>
        <w:r>
          <w:fldChar w:fldCharType="end"/>
        </w:r>
      </w:hyperlink>
    </w:p>
    <w:p>
      <w:pPr>
        <w:pStyle w:val="TOC2"/>
        <w:tabs>
          <w:tab w:val="right" w:leader="dot" w:pos="8306"/>
        </w:tabs>
      </w:pPr>
      <w:hyperlink w:anchor="_Toc25685" w:history="1">
        <w:r>
          <w:rPr>
            <w:rFonts w:ascii="仿宋" w:eastAsia="仿宋" w:hAnsi="仿宋" w:cs="仿宋" w:hint="eastAsia"/>
            <w:lang w:eastAsia="zh-CN"/>
          </w:rPr>
          <w:t>(三)、项目建设有利条件</w:t>
        </w:r>
        <w:r>
          <w:tab/>
        </w:r>
        <w:r>
          <w:fldChar w:fldCharType="begin"/>
        </w:r>
        <w:r>
          <w:instrText xml:space="preserve"> PAGEREF _Toc25685 \h </w:instrText>
        </w:r>
        <w:r>
          <w:fldChar w:fldCharType="separate"/>
        </w:r>
        <w:r>
          <w:t>24</w:t>
        </w:r>
        <w:r>
          <w:fldChar w:fldCharType="end"/>
        </w:r>
      </w:hyperlink>
    </w:p>
    <w:p>
      <w:pPr>
        <w:pStyle w:val="TOC1"/>
        <w:tabs>
          <w:tab w:val="right" w:leader="dot" w:pos="8306"/>
        </w:tabs>
      </w:pPr>
      <w:hyperlink w:anchor="_Toc18963" w:history="1">
        <w:r>
          <w:rPr>
            <w:rFonts w:ascii="仿宋" w:eastAsia="仿宋" w:hAnsi="仿宋" w:cs="仿宋" w:hint="eastAsia"/>
            <w:lang w:eastAsia="zh-CN"/>
          </w:rPr>
          <w:t>四、发展规划、产业政策和行业准入分析</w:t>
        </w:r>
        <w:r>
          <w:tab/>
        </w:r>
        <w:r>
          <w:fldChar w:fldCharType="begin"/>
        </w:r>
        <w:r>
          <w:instrText xml:space="preserve"> PAGEREF _Toc18963 \h </w:instrText>
        </w:r>
        <w:r>
          <w:fldChar w:fldCharType="separate"/>
        </w:r>
        <w:r>
          <w:t>26</w:t>
        </w:r>
        <w:r>
          <w:fldChar w:fldCharType="end"/>
        </w:r>
      </w:hyperlink>
    </w:p>
    <w:p>
      <w:pPr>
        <w:pStyle w:val="TOC2"/>
        <w:tabs>
          <w:tab w:val="right" w:leader="dot" w:pos="8306"/>
        </w:tabs>
      </w:pPr>
      <w:hyperlink w:anchor="_Toc13677" w:history="1">
        <w:r>
          <w:rPr>
            <w:rFonts w:ascii="仿宋" w:eastAsia="仿宋" w:hAnsi="仿宋" w:cs="仿宋" w:hint="eastAsia"/>
            <w:lang w:eastAsia="zh-CN"/>
          </w:rPr>
          <w:t>(一)、发展规划分析</w:t>
        </w:r>
        <w:r>
          <w:tab/>
        </w:r>
        <w:r>
          <w:fldChar w:fldCharType="begin"/>
        </w:r>
        <w:r>
          <w:instrText xml:space="preserve"> PAGEREF _Toc13677 \h </w:instrText>
        </w:r>
        <w:r>
          <w:fldChar w:fldCharType="separate"/>
        </w:r>
        <w:r>
          <w:t>26</w:t>
        </w:r>
        <w:r>
          <w:fldChar w:fldCharType="end"/>
        </w:r>
      </w:hyperlink>
    </w:p>
    <w:p>
      <w:pPr>
        <w:pStyle w:val="TOC2"/>
        <w:tabs>
          <w:tab w:val="right" w:leader="dot" w:pos="8306"/>
        </w:tabs>
      </w:pPr>
      <w:hyperlink w:anchor="_Toc24721" w:history="1">
        <w:r>
          <w:rPr>
            <w:rFonts w:ascii="仿宋" w:eastAsia="仿宋" w:hAnsi="仿宋" w:cs="仿宋" w:hint="eastAsia"/>
            <w:lang w:eastAsia="zh-CN"/>
          </w:rPr>
          <w:t>(二)、产业政策分析</w:t>
        </w:r>
        <w:r>
          <w:tab/>
        </w:r>
        <w:r>
          <w:fldChar w:fldCharType="begin"/>
        </w:r>
        <w:r>
          <w:instrText xml:space="preserve"> PAGEREF _Toc24721 \h </w:instrText>
        </w:r>
        <w:r>
          <w:fldChar w:fldCharType="separate"/>
        </w:r>
        <w:r>
          <w:t>27</w:t>
        </w:r>
        <w:r>
          <w:fldChar w:fldCharType="end"/>
        </w:r>
      </w:hyperlink>
    </w:p>
    <w:p>
      <w:pPr>
        <w:pStyle w:val="TOC2"/>
        <w:tabs>
          <w:tab w:val="right" w:leader="dot" w:pos="8306"/>
        </w:tabs>
      </w:pPr>
      <w:hyperlink w:anchor="_Toc3770" w:history="1">
        <w:r>
          <w:rPr>
            <w:rFonts w:ascii="仿宋" w:eastAsia="仿宋" w:hAnsi="仿宋" w:cs="仿宋" w:hint="eastAsia"/>
            <w:lang w:eastAsia="zh-CN"/>
          </w:rPr>
          <w:t>(三)、行业准入分析</w:t>
        </w:r>
        <w:r>
          <w:tab/>
        </w:r>
        <w:r>
          <w:fldChar w:fldCharType="begin"/>
        </w:r>
        <w:r>
          <w:instrText xml:space="preserve"> PAGEREF _Toc3770 \h </w:instrText>
        </w:r>
        <w:r>
          <w:fldChar w:fldCharType="separate"/>
        </w:r>
        <w:r>
          <w:t>29</w:t>
        </w:r>
        <w:r>
          <w:fldChar w:fldCharType="end"/>
        </w:r>
      </w:hyperlink>
    </w:p>
    <w:p>
      <w:pPr>
        <w:pStyle w:val="TOC1"/>
        <w:tabs>
          <w:tab w:val="right" w:leader="dot" w:pos="8306"/>
        </w:tabs>
      </w:pPr>
      <w:hyperlink w:anchor="_Toc20468" w:history="1">
        <w:r>
          <w:rPr>
            <w:rFonts w:ascii="仿宋" w:eastAsia="仿宋" w:hAnsi="仿宋" w:cs="仿宋" w:hint="eastAsia"/>
            <w:lang w:eastAsia="zh-CN"/>
          </w:rPr>
          <w:t>五、环氧塑封料项目概论</w:t>
        </w:r>
        <w:r>
          <w:tab/>
        </w:r>
        <w:r>
          <w:fldChar w:fldCharType="begin"/>
        </w:r>
        <w:r>
          <w:instrText xml:space="preserve"> PAGEREF _Toc20468 \h </w:instrText>
        </w:r>
        <w:r>
          <w:fldChar w:fldCharType="separate"/>
        </w:r>
        <w:r>
          <w:t>30</w:t>
        </w:r>
        <w:r>
          <w:fldChar w:fldCharType="end"/>
        </w:r>
      </w:hyperlink>
    </w:p>
    <w:p>
      <w:pPr>
        <w:pStyle w:val="TOC2"/>
        <w:tabs>
          <w:tab w:val="right" w:leader="dot" w:pos="8306"/>
        </w:tabs>
      </w:pPr>
      <w:hyperlink w:anchor="_Toc23000" w:history="1">
        <w:r>
          <w:rPr>
            <w:rFonts w:ascii="仿宋" w:eastAsia="仿宋" w:hAnsi="仿宋" w:cs="仿宋" w:hint="eastAsia"/>
            <w:lang w:eastAsia="zh-CN"/>
          </w:rPr>
          <w:t>(一)、项目申报单位概况</w:t>
        </w:r>
        <w:r>
          <w:tab/>
        </w:r>
        <w:r>
          <w:fldChar w:fldCharType="begin"/>
        </w:r>
        <w:r>
          <w:instrText xml:space="preserve"> PAGEREF _Toc23000 \h </w:instrText>
        </w:r>
        <w:r>
          <w:fldChar w:fldCharType="separate"/>
        </w:r>
        <w:r>
          <w:t>30</w:t>
        </w:r>
        <w:r>
          <w:fldChar w:fldCharType="end"/>
        </w:r>
      </w:hyperlink>
    </w:p>
    <w:p>
      <w:pPr>
        <w:pStyle w:val="TOC2"/>
        <w:tabs>
          <w:tab w:val="right" w:leader="dot" w:pos="8306"/>
        </w:tabs>
      </w:pPr>
      <w:hyperlink w:anchor="_Toc357" w:history="1">
        <w:r>
          <w:rPr>
            <w:rFonts w:ascii="仿宋" w:eastAsia="仿宋" w:hAnsi="仿宋" w:cs="仿宋" w:hint="eastAsia"/>
            <w:lang w:eastAsia="zh-CN"/>
          </w:rPr>
          <w:t>(二)、项目概况</w:t>
        </w:r>
        <w:r>
          <w:tab/>
        </w:r>
        <w:r>
          <w:fldChar w:fldCharType="begin"/>
        </w:r>
        <w:r>
          <w:instrText xml:space="preserve"> PAGEREF _Toc357 \h </w:instrText>
        </w:r>
        <w:r>
          <w:fldChar w:fldCharType="separate"/>
        </w:r>
        <w:r>
          <w:t>31</w:t>
        </w:r>
        <w:r>
          <w:fldChar w:fldCharType="end"/>
        </w:r>
      </w:hyperlink>
    </w:p>
    <w:p>
      <w:pPr>
        <w:pStyle w:val="TOC1"/>
        <w:tabs>
          <w:tab w:val="right" w:leader="dot" w:pos="8306"/>
        </w:tabs>
      </w:pPr>
      <w:hyperlink w:anchor="_Toc28997" w:history="1">
        <w:r>
          <w:rPr>
            <w:rFonts w:ascii="仿宋" w:eastAsia="仿宋" w:hAnsi="仿宋" w:cs="仿宋" w:hint="eastAsia"/>
            <w:lang w:eastAsia="zh-CN"/>
          </w:rPr>
          <w:t>六、项目监理与质量保证</w:t>
        </w:r>
        <w:r>
          <w:tab/>
        </w:r>
        <w:r>
          <w:fldChar w:fldCharType="begin"/>
        </w:r>
        <w:r>
          <w:instrText xml:space="preserve"> PAGEREF _Toc28997 \h </w:instrText>
        </w:r>
        <w:r>
          <w:fldChar w:fldCharType="separate"/>
        </w:r>
        <w:r>
          <w:t>34</w:t>
        </w:r>
        <w:r>
          <w:fldChar w:fldCharType="end"/>
        </w:r>
      </w:hyperlink>
    </w:p>
    <w:p>
      <w:pPr>
        <w:pStyle w:val="TOC2"/>
        <w:tabs>
          <w:tab w:val="right" w:leader="dot" w:pos="8306"/>
        </w:tabs>
      </w:pPr>
      <w:hyperlink w:anchor="_Toc2939" w:history="1">
        <w:r>
          <w:rPr>
            <w:rFonts w:ascii="仿宋" w:eastAsia="仿宋" w:hAnsi="仿宋" w:cs="仿宋" w:hint="eastAsia"/>
            <w:lang w:eastAsia="zh-CN"/>
          </w:rPr>
          <w:t>(一)、监理体系构建</w:t>
        </w:r>
        <w:r>
          <w:tab/>
        </w:r>
        <w:r>
          <w:fldChar w:fldCharType="begin"/>
        </w:r>
        <w:r>
          <w:instrText xml:space="preserve"> PAGEREF _Toc2939 \h </w:instrText>
        </w:r>
        <w:r>
          <w:fldChar w:fldCharType="separate"/>
        </w:r>
        <w:r>
          <w:t>34</w:t>
        </w:r>
        <w:r>
          <w:fldChar w:fldCharType="end"/>
        </w:r>
      </w:hyperlink>
    </w:p>
    <w:p>
      <w:pPr>
        <w:pStyle w:val="TOC2"/>
        <w:tabs>
          <w:tab w:val="right" w:leader="dot" w:pos="8306"/>
        </w:tabs>
      </w:pPr>
      <w:hyperlink w:anchor="_Toc26376" w:history="1">
        <w:r>
          <w:rPr>
            <w:rFonts w:ascii="仿宋" w:eastAsia="仿宋" w:hAnsi="仿宋" w:cs="仿宋" w:hint="eastAsia"/>
            <w:lang w:eastAsia="zh-CN"/>
          </w:rPr>
          <w:t>(二)、质量保证体系实施</w:t>
        </w:r>
        <w:r>
          <w:tab/>
        </w:r>
        <w:r>
          <w:fldChar w:fldCharType="begin"/>
        </w:r>
        <w:r>
          <w:instrText xml:space="preserve"> PAGEREF _Toc26376 \h </w:instrText>
        </w:r>
        <w:r>
          <w:fldChar w:fldCharType="separate"/>
        </w:r>
        <w:r>
          <w:t>35</w:t>
        </w:r>
        <w:r>
          <w:fldChar w:fldCharType="end"/>
        </w:r>
      </w:hyperlink>
    </w:p>
    <w:p>
      <w:pPr>
        <w:pStyle w:val="TOC2"/>
        <w:tabs>
          <w:tab w:val="right" w:leader="dot" w:pos="8306"/>
        </w:tabs>
      </w:pPr>
      <w:hyperlink w:anchor="_Toc24263" w:history="1">
        <w:r>
          <w:rPr>
            <w:rFonts w:ascii="仿宋" w:eastAsia="仿宋" w:hAnsi="仿宋" w:cs="仿宋" w:hint="eastAsia"/>
            <w:lang w:eastAsia="zh-CN"/>
          </w:rPr>
          <w:t>(三)、监理与质量控制流程</w:t>
        </w:r>
        <w:r>
          <w:tab/>
        </w:r>
        <w:r>
          <w:fldChar w:fldCharType="begin"/>
        </w:r>
        <w:r>
          <w:instrText xml:space="preserve"> PAGEREF _Toc24263 \h </w:instrText>
        </w:r>
        <w:r>
          <w:fldChar w:fldCharType="separate"/>
        </w:r>
        <w:r>
          <w:t>36</w:t>
        </w:r>
        <w:r>
          <w:fldChar w:fldCharType="end"/>
        </w:r>
      </w:hyperlink>
    </w:p>
    <w:p>
      <w:pPr>
        <w:pStyle w:val="TOC1"/>
        <w:tabs>
          <w:tab w:val="right" w:leader="dot" w:pos="8306"/>
        </w:tabs>
      </w:pPr>
      <w:hyperlink w:anchor="_Toc32131" w:history="1">
        <w:r>
          <w:rPr>
            <w:rFonts w:ascii="仿宋" w:eastAsia="仿宋" w:hAnsi="仿宋" w:cs="仿宋" w:hint="eastAsia"/>
            <w:lang w:eastAsia="zh-CN"/>
          </w:rPr>
          <w:t>七、项目实施与管理方案</w:t>
        </w:r>
        <w:r>
          <w:tab/>
        </w:r>
        <w:r>
          <w:fldChar w:fldCharType="begin"/>
        </w:r>
        <w:r>
          <w:instrText xml:space="preserve"> PAGEREF _Toc32131 \h </w:instrText>
        </w:r>
        <w:r>
          <w:fldChar w:fldCharType="separate"/>
        </w:r>
        <w:r>
          <w:t>36</w:t>
        </w:r>
        <w:r>
          <w:fldChar w:fldCharType="end"/>
        </w:r>
      </w:hyperlink>
    </w:p>
    <w:p>
      <w:pPr>
        <w:pStyle w:val="TOC2"/>
        <w:tabs>
          <w:tab w:val="right" w:leader="dot" w:pos="8306"/>
        </w:tabs>
      </w:pPr>
      <w:hyperlink w:anchor="_Toc24531" w:history="1">
        <w:r>
          <w:rPr>
            <w:rFonts w:ascii="仿宋" w:eastAsia="仿宋" w:hAnsi="仿宋" w:cs="仿宋" w:hint="eastAsia"/>
            <w:lang w:eastAsia="zh-CN"/>
          </w:rPr>
          <w:t>(一)、项目实施计划</w:t>
        </w:r>
        <w:r>
          <w:tab/>
        </w:r>
        <w:r>
          <w:fldChar w:fldCharType="begin"/>
        </w:r>
        <w:r>
          <w:instrText xml:space="preserve"> PAGEREF _Toc24531 \h </w:instrText>
        </w:r>
        <w:r>
          <w:fldChar w:fldCharType="separate"/>
        </w:r>
        <w:r>
          <w:t>36</w:t>
        </w:r>
        <w:r>
          <w:fldChar w:fldCharType="end"/>
        </w:r>
      </w:hyperlink>
    </w:p>
    <w:p>
      <w:pPr>
        <w:pStyle w:val="TOC2"/>
        <w:tabs>
          <w:tab w:val="right" w:leader="dot" w:pos="8306"/>
        </w:tabs>
      </w:pPr>
      <w:hyperlink w:anchor="_Toc19464" w:history="1">
        <w:r>
          <w:rPr>
            <w:rFonts w:ascii="仿宋" w:eastAsia="仿宋" w:hAnsi="仿宋" w:cs="仿宋" w:hint="eastAsia"/>
            <w:lang w:eastAsia="zh-CN"/>
          </w:rPr>
          <w:t>(二)、项目组织机构与职责</w:t>
        </w:r>
        <w:r>
          <w:tab/>
        </w:r>
        <w:r>
          <w:fldChar w:fldCharType="begin"/>
        </w:r>
        <w:r>
          <w:instrText xml:space="preserve"> PAGEREF _Toc19464 \h </w:instrText>
        </w:r>
        <w:r>
          <w:fldChar w:fldCharType="separate"/>
        </w:r>
        <w:r>
          <w:t>38</w:t>
        </w:r>
        <w:r>
          <w:fldChar w:fldCharType="end"/>
        </w:r>
      </w:hyperlink>
    </w:p>
    <w:p>
      <w:pPr>
        <w:pStyle w:val="TOC2"/>
        <w:tabs>
          <w:tab w:val="right" w:leader="dot" w:pos="8306"/>
        </w:tabs>
      </w:pPr>
      <w:hyperlink w:anchor="_Toc8684" w:history="1">
        <w:r>
          <w:rPr>
            <w:rFonts w:ascii="仿宋" w:eastAsia="仿宋" w:hAnsi="仿宋" w:cs="仿宋" w:hint="eastAsia"/>
            <w:lang w:eastAsia="zh-CN"/>
          </w:rPr>
          <w:t>(三)、项目管理与监控体系</w:t>
        </w:r>
        <w:r>
          <w:tab/>
        </w:r>
        <w:r>
          <w:fldChar w:fldCharType="begin"/>
        </w:r>
        <w:r>
          <w:instrText xml:space="preserve"> PAGEREF _Toc8684 \h </w:instrText>
        </w:r>
        <w:r>
          <w:fldChar w:fldCharType="separate"/>
        </w:r>
        <w:r>
          <w:t>40</w:t>
        </w:r>
        <w:r>
          <w:fldChar w:fldCharType="end"/>
        </w:r>
      </w:hyperlink>
    </w:p>
    <w:p>
      <w:pPr>
        <w:pStyle w:val="TOC1"/>
        <w:tabs>
          <w:tab w:val="right" w:leader="dot" w:pos="8306"/>
        </w:tabs>
      </w:pPr>
      <w:hyperlink w:anchor="_Toc5352" w:history="1">
        <w:r>
          <w:rPr>
            <w:rFonts w:ascii="仿宋" w:eastAsia="仿宋" w:hAnsi="仿宋" w:cs="仿宋" w:hint="eastAsia"/>
            <w:lang w:eastAsia="zh-CN"/>
          </w:rPr>
          <w:t>八、项目质量与标准</w:t>
        </w:r>
        <w:r>
          <w:tab/>
        </w:r>
        <w:r>
          <w:fldChar w:fldCharType="begin"/>
        </w:r>
        <w:r>
          <w:instrText xml:space="preserve"> PAGEREF _Toc5352 \h </w:instrText>
        </w:r>
        <w:r>
          <w:fldChar w:fldCharType="separate"/>
        </w:r>
        <w:r>
          <w:t>42</w:t>
        </w:r>
        <w:r>
          <w:fldChar w:fldCharType="end"/>
        </w:r>
      </w:hyperlink>
    </w:p>
    <w:p>
      <w:pPr>
        <w:pStyle w:val="TOC2"/>
        <w:tabs>
          <w:tab w:val="right" w:leader="dot" w:pos="8306"/>
        </w:tabs>
      </w:pPr>
      <w:hyperlink w:anchor="_Toc20849" w:history="1">
        <w:r>
          <w:rPr>
            <w:rFonts w:ascii="仿宋" w:eastAsia="仿宋" w:hAnsi="仿宋" w:cs="仿宋" w:hint="eastAsia"/>
            <w:lang w:eastAsia="zh-CN"/>
          </w:rPr>
          <w:t>(一)、质量保障体系</w:t>
        </w:r>
        <w:r>
          <w:tab/>
        </w:r>
        <w:r>
          <w:fldChar w:fldCharType="begin"/>
        </w:r>
        <w:r>
          <w:instrText xml:space="preserve"> PAGEREF _Toc20849 \h </w:instrText>
        </w:r>
        <w:r>
          <w:fldChar w:fldCharType="separate"/>
        </w:r>
        <w:r>
          <w:t>42</w:t>
        </w:r>
        <w:r>
          <w:fldChar w:fldCharType="end"/>
        </w:r>
      </w:hyperlink>
    </w:p>
    <w:p>
      <w:pPr>
        <w:pStyle w:val="TOC2"/>
        <w:tabs>
          <w:tab w:val="right" w:leader="dot" w:pos="8306"/>
        </w:tabs>
      </w:pPr>
      <w:hyperlink w:anchor="_Toc16652" w:history="1">
        <w:r>
          <w:rPr>
            <w:rFonts w:ascii="仿宋" w:eastAsia="仿宋" w:hAnsi="仿宋" w:cs="仿宋" w:hint="eastAsia"/>
            <w:lang w:eastAsia="zh-CN"/>
          </w:rPr>
          <w:t>(二)、标准化作业流程</w:t>
        </w:r>
        <w:r>
          <w:tab/>
        </w:r>
        <w:r>
          <w:fldChar w:fldCharType="begin"/>
        </w:r>
        <w:r>
          <w:instrText xml:space="preserve"> PAGEREF _Toc16652 \h </w:instrText>
        </w:r>
        <w:r>
          <w:fldChar w:fldCharType="separate"/>
        </w:r>
        <w:r>
          <w:t>43</w:t>
        </w:r>
        <w:r>
          <w:fldChar w:fldCharType="end"/>
        </w:r>
      </w:hyperlink>
    </w:p>
    <w:p>
      <w:pPr>
        <w:pStyle w:val="TOC2"/>
        <w:tabs>
          <w:tab w:val="right" w:leader="dot" w:pos="8306"/>
        </w:tabs>
      </w:pPr>
      <w:hyperlink w:anchor="_Toc4487" w:history="1">
        <w:r>
          <w:rPr>
            <w:rFonts w:ascii="仿宋" w:eastAsia="仿宋" w:hAnsi="仿宋" w:cs="仿宋" w:hint="eastAsia"/>
            <w:lang w:eastAsia="zh-CN"/>
          </w:rPr>
          <w:t>(三)、质量监控与评估</w:t>
        </w:r>
        <w:r>
          <w:tab/>
        </w:r>
        <w:r>
          <w:fldChar w:fldCharType="begin"/>
        </w:r>
        <w:r>
          <w:instrText xml:space="preserve"> PAGEREF _Toc4487 \h </w:instrText>
        </w:r>
        <w:r>
          <w:fldChar w:fldCharType="separate"/>
        </w:r>
        <w:r>
          <w:t>45</w:t>
        </w:r>
        <w:r>
          <w:fldChar w:fldCharType="end"/>
        </w:r>
      </w:hyperlink>
    </w:p>
    <w:p>
      <w:pPr>
        <w:pStyle w:val="TOC2"/>
        <w:tabs>
          <w:tab w:val="right" w:leader="dot" w:pos="8306"/>
        </w:tabs>
      </w:pPr>
      <w:hyperlink w:anchor="_Toc21859" w:history="1">
        <w:r>
          <w:rPr>
            <w:rFonts w:ascii="仿宋" w:eastAsia="仿宋" w:hAnsi="仿宋" w:cs="仿宋" w:hint="eastAsia"/>
            <w:lang w:eastAsia="zh-CN"/>
          </w:rPr>
          <w:t>(四)、质量改进计划</w:t>
        </w:r>
        <w:r>
          <w:tab/>
        </w:r>
        <w:r>
          <w:fldChar w:fldCharType="begin"/>
        </w:r>
        <w:r>
          <w:instrText xml:space="preserve"> PAGEREF _Toc21859 \h </w:instrText>
        </w:r>
        <w:r>
          <w:fldChar w:fldCharType="separate"/>
        </w:r>
        <w:r>
          <w:t>46</w:t>
        </w:r>
        <w:r>
          <w:fldChar w:fldCharType="end"/>
        </w:r>
      </w:hyperlink>
    </w:p>
    <w:p>
      <w:pPr>
        <w:pStyle w:val="TOC1"/>
        <w:tabs>
          <w:tab w:val="right" w:leader="dot" w:pos="8306"/>
        </w:tabs>
      </w:pPr>
      <w:hyperlink w:anchor="_Toc28757" w:history="1">
        <w:r>
          <w:rPr>
            <w:rFonts w:ascii="仿宋" w:eastAsia="仿宋" w:hAnsi="仿宋" w:cs="仿宋" w:hint="eastAsia"/>
            <w:lang w:eastAsia="zh-CN"/>
          </w:rPr>
          <w:t>九、安全与应急管理</w:t>
        </w:r>
        <w:r>
          <w:tab/>
        </w:r>
        <w:r>
          <w:fldChar w:fldCharType="begin"/>
        </w:r>
        <w:r>
          <w:instrText xml:space="preserve"> PAGEREF _Toc28757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08" w:history="1">
        <w:r>
          <w:rPr>
            <w:rFonts w:ascii="仿宋" w:eastAsia="仿宋" w:hAnsi="仿宋" w:cs="仿宋" w:hint="eastAsia"/>
            <w:lang w:eastAsia="zh-CN"/>
          </w:rPr>
          <w:t>(一)、安全生产管理</w:t>
        </w:r>
        <w:r>
          <w:tab/>
        </w:r>
        <w:r>
          <w:fldChar w:fldCharType="begin"/>
        </w:r>
        <w:r>
          <w:instrText xml:space="preserve"> PAGEREF _Toc6308 \h </w:instrText>
        </w:r>
        <w:r>
          <w:fldChar w:fldCharType="separate"/>
        </w:r>
        <w:r>
          <w:t>47</w:t>
        </w:r>
        <w:r>
          <w:fldChar w:fldCharType="end"/>
        </w:r>
      </w:hyperlink>
    </w:p>
    <w:p>
      <w:pPr>
        <w:pStyle w:val="TOC2"/>
        <w:tabs>
          <w:tab w:val="right" w:leader="dot" w:pos="8306"/>
        </w:tabs>
      </w:pPr>
      <w:hyperlink w:anchor="_Toc28213" w:history="1">
        <w:r>
          <w:rPr>
            <w:rFonts w:ascii="仿宋" w:eastAsia="仿宋" w:hAnsi="仿宋" w:cs="仿宋" w:hint="eastAsia"/>
            <w:lang w:eastAsia="zh-CN"/>
          </w:rPr>
          <w:t>(二)、应急预案与响应</w:t>
        </w:r>
        <w:r>
          <w:tab/>
        </w:r>
        <w:r>
          <w:fldChar w:fldCharType="begin"/>
        </w:r>
        <w:r>
          <w:instrText xml:space="preserve"> PAGEREF _Toc28213 \h </w:instrText>
        </w:r>
        <w:r>
          <w:fldChar w:fldCharType="separate"/>
        </w:r>
        <w:r>
          <w:t>49</w:t>
        </w:r>
        <w:r>
          <w:fldChar w:fldCharType="end"/>
        </w:r>
      </w:hyperlink>
    </w:p>
    <w:p>
      <w:pPr>
        <w:pStyle w:val="TOC1"/>
        <w:tabs>
          <w:tab w:val="right" w:leader="dot" w:pos="8306"/>
        </w:tabs>
      </w:pPr>
      <w:hyperlink w:anchor="_Toc5172" w:history="1">
        <w:r>
          <w:rPr>
            <w:rFonts w:ascii="仿宋" w:eastAsia="仿宋" w:hAnsi="仿宋" w:cs="仿宋" w:hint="eastAsia"/>
            <w:lang w:eastAsia="zh-CN"/>
          </w:rPr>
          <w:t>十、项目变更管理</w:t>
        </w:r>
        <w:r>
          <w:tab/>
        </w:r>
        <w:r>
          <w:fldChar w:fldCharType="begin"/>
        </w:r>
        <w:r>
          <w:instrText xml:space="preserve"> PAGEREF _Toc5172 \h </w:instrText>
        </w:r>
        <w:r>
          <w:fldChar w:fldCharType="separate"/>
        </w:r>
        <w:r>
          <w:t>50</w:t>
        </w:r>
        <w:r>
          <w:fldChar w:fldCharType="end"/>
        </w:r>
      </w:hyperlink>
    </w:p>
    <w:p>
      <w:pPr>
        <w:pStyle w:val="TOC2"/>
        <w:tabs>
          <w:tab w:val="right" w:leader="dot" w:pos="8306"/>
        </w:tabs>
      </w:pPr>
      <w:hyperlink w:anchor="_Toc14220" w:history="1">
        <w:r>
          <w:rPr>
            <w:rFonts w:ascii="仿宋" w:eastAsia="仿宋" w:hAnsi="仿宋" w:cs="仿宋" w:hint="eastAsia"/>
            <w:lang w:eastAsia="zh-CN"/>
          </w:rPr>
          <w:t>(一)、变更控制流程</w:t>
        </w:r>
        <w:r>
          <w:tab/>
        </w:r>
        <w:r>
          <w:fldChar w:fldCharType="begin"/>
        </w:r>
        <w:r>
          <w:instrText xml:space="preserve"> PAGEREF _Toc14220 \h </w:instrText>
        </w:r>
        <w:r>
          <w:fldChar w:fldCharType="separate"/>
        </w:r>
        <w:r>
          <w:t>50</w:t>
        </w:r>
        <w:r>
          <w:fldChar w:fldCharType="end"/>
        </w:r>
      </w:hyperlink>
    </w:p>
    <w:p>
      <w:pPr>
        <w:pStyle w:val="TOC2"/>
        <w:tabs>
          <w:tab w:val="right" w:leader="dot" w:pos="8306"/>
        </w:tabs>
      </w:pPr>
      <w:hyperlink w:anchor="_Toc12597" w:history="1">
        <w:r>
          <w:rPr>
            <w:rFonts w:ascii="仿宋" w:eastAsia="仿宋" w:hAnsi="仿宋" w:cs="仿宋" w:hint="eastAsia"/>
            <w:lang w:eastAsia="zh-CN"/>
          </w:rPr>
          <w:t>(二)、影响评估与处理</w:t>
        </w:r>
        <w:r>
          <w:tab/>
        </w:r>
        <w:r>
          <w:fldChar w:fldCharType="begin"/>
        </w:r>
        <w:r>
          <w:instrText xml:space="preserve"> PAGEREF _Toc12597 \h </w:instrText>
        </w:r>
        <w:r>
          <w:fldChar w:fldCharType="separate"/>
        </w:r>
        <w:r>
          <w:t>51</w:t>
        </w:r>
        <w:r>
          <w:fldChar w:fldCharType="end"/>
        </w:r>
      </w:hyperlink>
    </w:p>
    <w:p>
      <w:pPr>
        <w:pStyle w:val="TOC2"/>
        <w:tabs>
          <w:tab w:val="right" w:leader="dot" w:pos="8306"/>
        </w:tabs>
      </w:pPr>
      <w:hyperlink w:anchor="_Toc28185" w:history="1">
        <w:r>
          <w:rPr>
            <w:rFonts w:ascii="仿宋" w:eastAsia="仿宋" w:hAnsi="仿宋" w:cs="仿宋" w:hint="eastAsia"/>
            <w:lang w:eastAsia="zh-CN"/>
          </w:rPr>
          <w:t>(三)、变更记录与追踪</w:t>
        </w:r>
        <w:r>
          <w:tab/>
        </w:r>
        <w:r>
          <w:fldChar w:fldCharType="begin"/>
        </w:r>
        <w:r>
          <w:instrText xml:space="preserve"> PAGEREF _Toc28185 \h </w:instrText>
        </w:r>
        <w:r>
          <w:fldChar w:fldCharType="separate"/>
        </w:r>
        <w:r>
          <w:t>53</w:t>
        </w:r>
        <w:r>
          <w:fldChar w:fldCharType="end"/>
        </w:r>
      </w:hyperlink>
    </w:p>
    <w:p>
      <w:pPr>
        <w:pStyle w:val="TOC2"/>
        <w:tabs>
          <w:tab w:val="right" w:leader="dot" w:pos="8306"/>
        </w:tabs>
      </w:pPr>
      <w:hyperlink w:anchor="_Toc31490" w:history="1">
        <w:r>
          <w:rPr>
            <w:rFonts w:ascii="仿宋" w:eastAsia="仿宋" w:hAnsi="仿宋" w:cs="仿宋" w:hint="eastAsia"/>
            <w:lang w:eastAsia="zh-CN"/>
          </w:rPr>
          <w:t>(四)、变更管理策略</w:t>
        </w:r>
        <w:r>
          <w:tab/>
        </w:r>
        <w:r>
          <w:fldChar w:fldCharType="begin"/>
        </w:r>
        <w:r>
          <w:instrText xml:space="preserve"> PAGEREF _Toc31490 \h </w:instrText>
        </w:r>
        <w:r>
          <w:fldChar w:fldCharType="separate"/>
        </w:r>
        <w:r>
          <w:t>54</w:t>
        </w:r>
        <w:r>
          <w:fldChar w:fldCharType="end"/>
        </w:r>
      </w:hyperlink>
    </w:p>
    <w:p>
      <w:pPr>
        <w:pStyle w:val="TOC1"/>
        <w:tabs>
          <w:tab w:val="right" w:leader="dot" w:pos="8306"/>
        </w:tabs>
      </w:pPr>
      <w:hyperlink w:anchor="_Toc1530" w:history="1">
        <w:r>
          <w:rPr>
            <w:rFonts w:ascii="仿宋" w:eastAsia="仿宋" w:hAnsi="仿宋" w:cs="仿宋" w:hint="eastAsia"/>
            <w:lang w:eastAsia="zh-CN"/>
          </w:rPr>
          <w:t>十一、资金管理与财务规划</w:t>
        </w:r>
        <w:r>
          <w:tab/>
        </w:r>
        <w:r>
          <w:fldChar w:fldCharType="begin"/>
        </w:r>
        <w:r>
          <w:instrText xml:space="preserve"> PAGEREF _Toc1530 \h </w:instrText>
        </w:r>
        <w:r>
          <w:fldChar w:fldCharType="separate"/>
        </w:r>
        <w:r>
          <w:t>56</w:t>
        </w:r>
        <w:r>
          <w:fldChar w:fldCharType="end"/>
        </w:r>
      </w:hyperlink>
    </w:p>
    <w:p>
      <w:pPr>
        <w:pStyle w:val="TOC2"/>
        <w:tabs>
          <w:tab w:val="right" w:leader="dot" w:pos="8306"/>
        </w:tabs>
      </w:pPr>
      <w:hyperlink w:anchor="_Toc6826" w:history="1">
        <w:r>
          <w:rPr>
            <w:rFonts w:ascii="仿宋" w:eastAsia="仿宋" w:hAnsi="仿宋" w:cs="仿宋" w:hint="eastAsia"/>
            <w:lang w:eastAsia="zh-CN"/>
          </w:rPr>
          <w:t>(一)、项目资金来源与筹措</w:t>
        </w:r>
        <w:r>
          <w:tab/>
        </w:r>
        <w:r>
          <w:fldChar w:fldCharType="begin"/>
        </w:r>
        <w:r>
          <w:instrText xml:space="preserve"> PAGEREF _Toc6826 \h </w:instrText>
        </w:r>
        <w:r>
          <w:fldChar w:fldCharType="separate"/>
        </w:r>
        <w:r>
          <w:t>56</w:t>
        </w:r>
        <w:r>
          <w:fldChar w:fldCharType="end"/>
        </w:r>
      </w:hyperlink>
    </w:p>
    <w:p>
      <w:pPr>
        <w:pStyle w:val="TOC2"/>
        <w:tabs>
          <w:tab w:val="right" w:leader="dot" w:pos="8306"/>
        </w:tabs>
      </w:pPr>
      <w:hyperlink w:anchor="_Toc7107" w:history="1">
        <w:r>
          <w:rPr>
            <w:rFonts w:ascii="仿宋" w:eastAsia="仿宋" w:hAnsi="仿宋" w:cs="仿宋" w:hint="eastAsia"/>
            <w:lang w:eastAsia="zh-CN"/>
          </w:rPr>
          <w:t>(二)、资金使用与监管</w:t>
        </w:r>
        <w:r>
          <w:tab/>
        </w:r>
        <w:r>
          <w:fldChar w:fldCharType="begin"/>
        </w:r>
        <w:r>
          <w:instrText xml:space="preserve"> PAGEREF _Toc7107 \h </w:instrText>
        </w:r>
        <w:r>
          <w:fldChar w:fldCharType="separate"/>
        </w:r>
        <w:r>
          <w:t>58</w:t>
        </w:r>
        <w:r>
          <w:fldChar w:fldCharType="end"/>
        </w:r>
      </w:hyperlink>
    </w:p>
    <w:p>
      <w:pPr>
        <w:pStyle w:val="TOC2"/>
        <w:tabs>
          <w:tab w:val="right" w:leader="dot" w:pos="8306"/>
        </w:tabs>
      </w:pPr>
      <w:hyperlink w:anchor="_Toc31528" w:history="1">
        <w:r>
          <w:rPr>
            <w:rFonts w:ascii="仿宋" w:eastAsia="仿宋" w:hAnsi="仿宋" w:cs="仿宋" w:hint="eastAsia"/>
            <w:lang w:eastAsia="zh-CN"/>
          </w:rPr>
          <w:t>(三)、财务规划与预测</w:t>
        </w:r>
        <w:r>
          <w:tab/>
        </w:r>
        <w:r>
          <w:fldChar w:fldCharType="begin"/>
        </w:r>
        <w:r>
          <w:instrText xml:space="preserve"> PAGEREF _Toc31528 \h </w:instrText>
        </w:r>
        <w:r>
          <w:fldChar w:fldCharType="separate"/>
        </w:r>
        <w:r>
          <w:t>59</w:t>
        </w:r>
        <w:r>
          <w:fldChar w:fldCharType="end"/>
        </w:r>
      </w:hyperlink>
    </w:p>
    <w:p>
      <w:pPr>
        <w:pStyle w:val="TOC1"/>
        <w:tabs>
          <w:tab w:val="right" w:leader="dot" w:pos="8306"/>
        </w:tabs>
      </w:pPr>
      <w:hyperlink w:anchor="_Toc5206" w:history="1">
        <w:r>
          <w:rPr>
            <w:rFonts w:ascii="仿宋" w:eastAsia="仿宋" w:hAnsi="仿宋" w:cs="仿宋" w:hint="eastAsia"/>
            <w:lang w:eastAsia="zh-CN"/>
          </w:rPr>
          <w:t>十二、环境保护与治理方案</w:t>
        </w:r>
        <w:r>
          <w:tab/>
        </w:r>
        <w:r>
          <w:fldChar w:fldCharType="begin"/>
        </w:r>
        <w:r>
          <w:instrText xml:space="preserve"> PAGEREF _Toc5206 \h </w:instrText>
        </w:r>
        <w:r>
          <w:fldChar w:fldCharType="separate"/>
        </w:r>
        <w:r>
          <w:t>60</w:t>
        </w:r>
        <w:r>
          <w:fldChar w:fldCharType="end"/>
        </w:r>
      </w:hyperlink>
    </w:p>
    <w:p>
      <w:pPr>
        <w:pStyle w:val="TOC2"/>
        <w:tabs>
          <w:tab w:val="right" w:leader="dot" w:pos="8306"/>
        </w:tabs>
      </w:pPr>
      <w:hyperlink w:anchor="_Toc17511" w:history="1">
        <w:r>
          <w:rPr>
            <w:rFonts w:ascii="仿宋" w:eastAsia="仿宋" w:hAnsi="仿宋" w:cs="仿宋" w:hint="eastAsia"/>
            <w:lang w:eastAsia="zh-CN"/>
          </w:rPr>
          <w:t>(一)、项目环境影响评估</w:t>
        </w:r>
        <w:r>
          <w:tab/>
        </w:r>
        <w:r>
          <w:fldChar w:fldCharType="begin"/>
        </w:r>
        <w:r>
          <w:instrText xml:space="preserve"> PAGEREF _Toc17511 \h </w:instrText>
        </w:r>
        <w:r>
          <w:fldChar w:fldCharType="separate"/>
        </w:r>
        <w:r>
          <w:t>60</w:t>
        </w:r>
        <w:r>
          <w:fldChar w:fldCharType="end"/>
        </w:r>
      </w:hyperlink>
    </w:p>
    <w:p>
      <w:pPr>
        <w:pStyle w:val="TOC2"/>
        <w:tabs>
          <w:tab w:val="right" w:leader="dot" w:pos="8306"/>
        </w:tabs>
      </w:pPr>
      <w:hyperlink w:anchor="_Toc7255" w:history="1">
        <w:r>
          <w:rPr>
            <w:rFonts w:ascii="仿宋" w:eastAsia="仿宋" w:hAnsi="仿宋" w:cs="仿宋" w:hint="eastAsia"/>
            <w:lang w:eastAsia="zh-CN"/>
          </w:rPr>
          <w:t>(二)、环境保护措施与治理方案</w:t>
        </w:r>
        <w:r>
          <w:tab/>
        </w:r>
        <w:r>
          <w:fldChar w:fldCharType="begin"/>
        </w:r>
        <w:r>
          <w:instrText xml:space="preserve"> PAGEREF _Toc7255 \h </w:instrText>
        </w:r>
        <w:r>
          <w:fldChar w:fldCharType="separate"/>
        </w:r>
        <w:r>
          <w:t>60</w:t>
        </w:r>
        <w:r>
          <w:fldChar w:fldCharType="end"/>
        </w:r>
      </w:hyperlink>
    </w:p>
    <w:p>
      <w:pPr>
        <w:pStyle w:val="TOC1"/>
        <w:tabs>
          <w:tab w:val="right" w:leader="dot" w:pos="8306"/>
        </w:tabs>
      </w:pPr>
      <w:hyperlink w:anchor="_Toc2897" w:history="1">
        <w:r>
          <w:rPr>
            <w:rFonts w:ascii="仿宋" w:eastAsia="仿宋" w:hAnsi="仿宋" w:cs="仿宋" w:hint="eastAsia"/>
            <w:lang w:eastAsia="zh-CN"/>
          </w:rPr>
          <w:t>十三、法律法规与政策遵循</w:t>
        </w:r>
        <w:r>
          <w:tab/>
        </w:r>
        <w:r>
          <w:fldChar w:fldCharType="begin"/>
        </w:r>
        <w:r>
          <w:instrText xml:space="preserve"> PAGEREF _Toc2897 \h </w:instrText>
        </w:r>
        <w:r>
          <w:fldChar w:fldCharType="separate"/>
        </w:r>
        <w:r>
          <w:t>61</w:t>
        </w:r>
        <w:r>
          <w:fldChar w:fldCharType="end"/>
        </w:r>
      </w:hyperlink>
    </w:p>
    <w:p>
      <w:pPr>
        <w:pStyle w:val="TOC2"/>
        <w:tabs>
          <w:tab w:val="right" w:leader="dot" w:pos="8306"/>
        </w:tabs>
      </w:pPr>
      <w:hyperlink w:anchor="_Toc3190" w:history="1">
        <w:r>
          <w:rPr>
            <w:rFonts w:ascii="仿宋" w:eastAsia="仿宋" w:hAnsi="仿宋" w:cs="仿宋" w:hint="eastAsia"/>
            <w:lang w:eastAsia="zh-CN"/>
          </w:rPr>
          <w:t>(一)、法律法规遵守</w:t>
        </w:r>
        <w:r>
          <w:tab/>
        </w:r>
        <w:r>
          <w:fldChar w:fldCharType="begin"/>
        </w:r>
        <w:r>
          <w:instrText xml:space="preserve"> PAGEREF _Toc3190 \h </w:instrText>
        </w:r>
        <w:r>
          <w:fldChar w:fldCharType="separate"/>
        </w:r>
        <w:r>
          <w:t>61</w:t>
        </w:r>
        <w:r>
          <w:fldChar w:fldCharType="end"/>
        </w:r>
      </w:hyperlink>
    </w:p>
    <w:p>
      <w:pPr>
        <w:pStyle w:val="TOC2"/>
        <w:tabs>
          <w:tab w:val="right" w:leader="dot" w:pos="8306"/>
        </w:tabs>
      </w:pPr>
      <w:hyperlink w:anchor="_Toc18302" w:history="1">
        <w:r>
          <w:rPr>
            <w:rFonts w:ascii="仿宋" w:eastAsia="仿宋" w:hAnsi="仿宋" w:cs="仿宋" w:hint="eastAsia"/>
            <w:lang w:eastAsia="zh-CN"/>
          </w:rPr>
          <w:t>(二)、政策导向与利用</w:t>
        </w:r>
        <w:r>
          <w:tab/>
        </w:r>
        <w:r>
          <w:fldChar w:fldCharType="begin"/>
        </w:r>
        <w:r>
          <w:instrText xml:space="preserve"> PAGEREF _Toc18302 \h </w:instrText>
        </w:r>
        <w:r>
          <w:fldChar w:fldCharType="separate"/>
        </w:r>
        <w:r>
          <w:t>62</w:t>
        </w:r>
        <w:r>
          <w:fldChar w:fldCharType="end"/>
        </w:r>
      </w:hyperlink>
    </w:p>
    <w:p>
      <w:pPr>
        <w:pStyle w:val="TOC1"/>
        <w:tabs>
          <w:tab w:val="right" w:leader="dot" w:pos="8306"/>
        </w:tabs>
      </w:pPr>
      <w:hyperlink w:anchor="_Toc8427" w:history="1">
        <w:r>
          <w:rPr>
            <w:rFonts w:ascii="仿宋" w:eastAsia="仿宋" w:hAnsi="仿宋" w:cs="仿宋" w:hint="eastAsia"/>
            <w:lang w:eastAsia="zh-CN"/>
          </w:rPr>
          <w:t>十四、设施与设备管理</w:t>
        </w:r>
        <w:r>
          <w:tab/>
        </w:r>
        <w:r>
          <w:fldChar w:fldCharType="begin"/>
        </w:r>
        <w:r>
          <w:instrText xml:space="preserve"> PAGEREF _Toc8427 \h </w:instrText>
        </w:r>
        <w:r>
          <w:fldChar w:fldCharType="separate"/>
        </w:r>
        <w:r>
          <w:t>63</w:t>
        </w:r>
        <w:r>
          <w:fldChar w:fldCharType="end"/>
        </w:r>
      </w:hyperlink>
    </w:p>
    <w:p>
      <w:pPr>
        <w:pStyle w:val="TOC2"/>
        <w:tabs>
          <w:tab w:val="right" w:leader="dot" w:pos="8306"/>
        </w:tabs>
      </w:pPr>
      <w:hyperlink w:anchor="_Toc25412" w:history="1">
        <w:r>
          <w:rPr>
            <w:rFonts w:ascii="仿宋" w:eastAsia="仿宋" w:hAnsi="仿宋" w:cs="仿宋" w:hint="eastAsia"/>
            <w:lang w:eastAsia="zh-CN"/>
          </w:rPr>
          <w:t>(一)、设施规划与配置</w:t>
        </w:r>
        <w:r>
          <w:tab/>
        </w:r>
        <w:r>
          <w:fldChar w:fldCharType="begin"/>
        </w:r>
        <w:r>
          <w:instrText xml:space="preserve"> PAGEREF _Toc25412 \h </w:instrText>
        </w:r>
        <w:r>
          <w:fldChar w:fldCharType="separate"/>
        </w:r>
        <w:r>
          <w:t>63</w:t>
        </w:r>
        <w:r>
          <w:fldChar w:fldCharType="end"/>
        </w:r>
      </w:hyperlink>
    </w:p>
    <w:p>
      <w:pPr>
        <w:pStyle w:val="TOC2"/>
        <w:tabs>
          <w:tab w:val="right" w:leader="dot" w:pos="8306"/>
        </w:tabs>
      </w:pPr>
      <w:hyperlink w:anchor="_Toc9677" w:history="1">
        <w:r>
          <w:rPr>
            <w:rFonts w:ascii="仿宋" w:eastAsia="仿宋" w:hAnsi="仿宋" w:cs="仿宋" w:hint="eastAsia"/>
            <w:lang w:eastAsia="zh-CN"/>
          </w:rPr>
          <w:t>(二)、设备采购与维护管理</w:t>
        </w:r>
        <w:r>
          <w:tab/>
        </w:r>
        <w:r>
          <w:fldChar w:fldCharType="begin"/>
        </w:r>
        <w:r>
          <w:instrText xml:space="preserve"> PAGEREF _Toc9677 \h </w:instrText>
        </w:r>
        <w:r>
          <w:fldChar w:fldCharType="separate"/>
        </w:r>
        <w:r>
          <w:t>63</w:t>
        </w:r>
        <w:r>
          <w:fldChar w:fldCharType="end"/>
        </w:r>
      </w:hyperlink>
    </w:p>
    <w:p>
      <w:pPr>
        <w:pStyle w:val="TOC2"/>
        <w:tabs>
          <w:tab w:val="right" w:leader="dot" w:pos="8306"/>
        </w:tabs>
      </w:pPr>
      <w:hyperlink w:anchor="_Toc8486" w:history="1">
        <w:r>
          <w:rPr>
            <w:rFonts w:ascii="仿宋" w:eastAsia="仿宋" w:hAnsi="仿宋" w:cs="仿宋" w:hint="eastAsia"/>
            <w:lang w:eastAsia="zh-CN"/>
          </w:rPr>
          <w:t>(三)、设施设备升级策略</w:t>
        </w:r>
        <w:r>
          <w:tab/>
        </w:r>
        <w:r>
          <w:fldChar w:fldCharType="begin"/>
        </w:r>
        <w:r>
          <w:instrText xml:space="preserve"> PAGEREF _Toc8486 \h </w:instrText>
        </w:r>
        <w:r>
          <w:fldChar w:fldCharType="separate"/>
        </w:r>
        <w:r>
          <w:t>64</w:t>
        </w:r>
        <w:r>
          <w:fldChar w:fldCharType="end"/>
        </w:r>
      </w:hyperlink>
    </w:p>
    <w:p>
      <w:pPr>
        <w:pStyle w:val="TOC1"/>
        <w:tabs>
          <w:tab w:val="right" w:leader="dot" w:pos="8306"/>
        </w:tabs>
      </w:pPr>
      <w:hyperlink w:anchor="_Toc1840" w:history="1">
        <w:r>
          <w:rPr>
            <w:rFonts w:ascii="仿宋" w:eastAsia="仿宋" w:hAnsi="仿宋" w:cs="仿宋" w:hint="eastAsia"/>
            <w:lang w:eastAsia="zh-CN"/>
          </w:rPr>
          <w:t>十五、质量管理与控制</w:t>
        </w:r>
        <w:r>
          <w:tab/>
        </w:r>
        <w:r>
          <w:fldChar w:fldCharType="begin"/>
        </w:r>
        <w:r>
          <w:instrText xml:space="preserve"> PAGEREF _Toc1840 \h </w:instrText>
        </w:r>
        <w:r>
          <w:fldChar w:fldCharType="separate"/>
        </w:r>
        <w:r>
          <w:t>65</w:t>
        </w:r>
        <w:r>
          <w:fldChar w:fldCharType="end"/>
        </w:r>
      </w:hyperlink>
    </w:p>
    <w:p>
      <w:pPr>
        <w:pStyle w:val="TOC2"/>
        <w:tabs>
          <w:tab w:val="right" w:leader="dot" w:pos="8306"/>
        </w:tabs>
      </w:pPr>
      <w:hyperlink w:anchor="_Toc10753" w:history="1">
        <w:r>
          <w:rPr>
            <w:rFonts w:ascii="仿宋" w:eastAsia="仿宋" w:hAnsi="仿宋" w:cs="仿宋" w:hint="eastAsia"/>
            <w:lang w:eastAsia="zh-CN"/>
          </w:rPr>
          <w:t>(一)、质量管理体系建设</w:t>
        </w:r>
        <w:r>
          <w:tab/>
        </w:r>
        <w:r>
          <w:fldChar w:fldCharType="begin"/>
        </w:r>
        <w:r>
          <w:instrText xml:space="preserve"> PAGEREF _Toc10753 \h </w:instrText>
        </w:r>
        <w:r>
          <w:fldChar w:fldCharType="separate"/>
        </w:r>
        <w:r>
          <w:t>65</w:t>
        </w:r>
        <w:r>
          <w:fldChar w:fldCharType="end"/>
        </w:r>
      </w:hyperlink>
    </w:p>
    <w:p>
      <w:pPr>
        <w:pStyle w:val="TOC2"/>
        <w:tabs>
          <w:tab w:val="right" w:leader="dot" w:pos="8306"/>
        </w:tabs>
      </w:pPr>
      <w:hyperlink w:anchor="_Toc27442" w:history="1">
        <w:r>
          <w:rPr>
            <w:rFonts w:ascii="仿宋" w:eastAsia="仿宋" w:hAnsi="仿宋" w:cs="仿宋" w:hint="eastAsia"/>
            <w:lang w:eastAsia="zh-CN"/>
          </w:rPr>
          <w:t>(二)、质量控制措施</w:t>
        </w:r>
        <w:r>
          <w:tab/>
        </w:r>
        <w:r>
          <w:fldChar w:fldCharType="begin"/>
        </w:r>
        <w:r>
          <w:instrText xml:space="preserve"> PAGEREF _Toc27442 \h </w:instrText>
        </w:r>
        <w:r>
          <w:fldChar w:fldCharType="separate"/>
        </w:r>
        <w:r>
          <w:t>66</w:t>
        </w:r>
        <w:r>
          <w:fldChar w:fldCharType="end"/>
        </w:r>
      </w:hyperlink>
    </w:p>
    <w:p>
      <w:pPr>
        <w:pStyle w:val="TOC1"/>
        <w:tabs>
          <w:tab w:val="right" w:leader="dot" w:pos="8306"/>
        </w:tabs>
      </w:pPr>
      <w:hyperlink w:anchor="_Toc29033" w:history="1">
        <w:r>
          <w:rPr>
            <w:rFonts w:ascii="仿宋" w:eastAsia="仿宋" w:hAnsi="仿宋" w:cs="仿宋" w:hint="eastAsia"/>
            <w:lang w:eastAsia="zh-CN"/>
          </w:rPr>
          <w:t>十六、成果转化与推广应用</w:t>
        </w:r>
        <w:r>
          <w:tab/>
        </w:r>
        <w:r>
          <w:fldChar w:fldCharType="begin"/>
        </w:r>
        <w:r>
          <w:instrText xml:space="preserve"> PAGEREF _Toc29033 \h </w:instrText>
        </w:r>
        <w:r>
          <w:fldChar w:fldCharType="separate"/>
        </w:r>
        <w:r>
          <w:t>67</w:t>
        </w:r>
        <w:r>
          <w:fldChar w:fldCharType="end"/>
        </w:r>
      </w:hyperlink>
    </w:p>
    <w:p>
      <w:pPr>
        <w:pStyle w:val="TOC2"/>
        <w:tabs>
          <w:tab w:val="right" w:leader="dot" w:pos="8306"/>
        </w:tabs>
      </w:pPr>
      <w:hyperlink w:anchor="_Toc27989" w:history="1">
        <w:r>
          <w:rPr>
            <w:rFonts w:ascii="仿宋" w:eastAsia="仿宋" w:hAnsi="仿宋" w:cs="仿宋" w:hint="eastAsia"/>
            <w:lang w:eastAsia="zh-CN"/>
          </w:rPr>
          <w:t>(一)、成果转化策略制定</w:t>
        </w:r>
        <w:r>
          <w:tab/>
        </w:r>
        <w:r>
          <w:fldChar w:fldCharType="begin"/>
        </w:r>
        <w:r>
          <w:instrText xml:space="preserve"> PAGEREF _Toc27989 \h </w:instrText>
        </w:r>
        <w:r>
          <w:fldChar w:fldCharType="separate"/>
        </w:r>
        <w:r>
          <w:t>67</w:t>
        </w:r>
        <w:r>
          <w:fldChar w:fldCharType="end"/>
        </w:r>
      </w:hyperlink>
    </w:p>
    <w:p>
      <w:pPr>
        <w:pStyle w:val="TOC2"/>
        <w:tabs>
          <w:tab w:val="right" w:leader="dot" w:pos="8306"/>
        </w:tabs>
      </w:pPr>
      <w:hyperlink w:anchor="_Toc18956" w:history="1">
        <w:r>
          <w:rPr>
            <w:rFonts w:ascii="仿宋" w:eastAsia="仿宋" w:hAnsi="仿宋" w:cs="仿宋" w:hint="eastAsia"/>
            <w:lang w:eastAsia="zh-CN"/>
          </w:rPr>
          <w:t>(二)、成果推广应用方案</w:t>
        </w:r>
        <w:r>
          <w:tab/>
        </w:r>
        <w:r>
          <w:fldChar w:fldCharType="begin"/>
        </w:r>
        <w:r>
          <w:instrText xml:space="preserve"> PAGEREF _Toc18956 \h </w:instrText>
        </w:r>
        <w:r>
          <w:fldChar w:fldCharType="separate"/>
        </w:r>
        <w:r>
          <w:t>69</w:t>
        </w:r>
        <w:r>
          <w:fldChar w:fldCharType="end"/>
        </w:r>
      </w:hyperlink>
    </w:p>
    <w:p>
      <w:pPr>
        <w:pStyle w:val="TOC1"/>
        <w:tabs>
          <w:tab w:val="right" w:leader="dot" w:pos="8306"/>
        </w:tabs>
      </w:pPr>
      <w:hyperlink w:anchor="_Toc3554" w:history="1">
        <w:r>
          <w:rPr>
            <w:rFonts w:ascii="仿宋" w:eastAsia="仿宋" w:hAnsi="仿宋" w:cs="仿宋" w:hint="eastAsia"/>
            <w:lang w:eastAsia="zh-CN"/>
          </w:rPr>
          <w:t>十七、项目施工方案</w:t>
        </w:r>
        <w:r>
          <w:tab/>
        </w:r>
        <w:r>
          <w:fldChar w:fldCharType="begin"/>
        </w:r>
        <w:r>
          <w:instrText xml:space="preserve"> PAGEREF _Toc3554 \h </w:instrText>
        </w:r>
        <w:r>
          <w:fldChar w:fldCharType="separate"/>
        </w:r>
        <w:r>
          <w:t>70</w:t>
        </w:r>
        <w:r>
          <w:fldChar w:fldCharType="end"/>
        </w:r>
      </w:hyperlink>
    </w:p>
    <w:p>
      <w:pPr>
        <w:pStyle w:val="TOC2"/>
        <w:tabs>
          <w:tab w:val="right" w:leader="dot" w:pos="8306"/>
        </w:tabs>
      </w:pPr>
      <w:hyperlink w:anchor="_Toc4636" w:history="1">
        <w:r>
          <w:rPr>
            <w:rFonts w:ascii="仿宋" w:eastAsia="仿宋" w:hAnsi="仿宋" w:cs="仿宋" w:hint="eastAsia"/>
            <w:lang w:eastAsia="zh-CN"/>
          </w:rPr>
          <w:t>(一)、施工组织设计</w:t>
        </w:r>
        <w:r>
          <w:tab/>
        </w:r>
        <w:r>
          <w:fldChar w:fldCharType="begin"/>
        </w:r>
        <w:r>
          <w:instrText xml:space="preserve"> PAGEREF _Toc4636 \h </w:instrText>
        </w:r>
        <w:r>
          <w:fldChar w:fldCharType="separate"/>
        </w:r>
        <w:r>
          <w:t>70</w:t>
        </w:r>
        <w:r>
          <w:fldChar w:fldCharType="end"/>
        </w:r>
      </w:hyperlink>
    </w:p>
    <w:p>
      <w:pPr>
        <w:pStyle w:val="TOC2"/>
        <w:tabs>
          <w:tab w:val="right" w:leader="dot" w:pos="8306"/>
        </w:tabs>
      </w:pPr>
      <w:hyperlink w:anchor="_Toc15656" w:history="1">
        <w:r>
          <w:rPr>
            <w:rFonts w:ascii="仿宋" w:eastAsia="仿宋" w:hAnsi="仿宋" w:cs="仿宋" w:hint="eastAsia"/>
            <w:lang w:eastAsia="zh-CN"/>
          </w:rPr>
          <w:t>(二)、施工工艺与技术路线</w:t>
        </w:r>
        <w:r>
          <w:tab/>
        </w:r>
        <w:r>
          <w:fldChar w:fldCharType="begin"/>
        </w:r>
        <w:r>
          <w:instrText xml:space="preserve"> PAGEREF _Toc15656 \h </w:instrText>
        </w:r>
        <w:r>
          <w:fldChar w:fldCharType="separate"/>
        </w:r>
        <w:r>
          <w:t>72</w:t>
        </w:r>
        <w:r>
          <w:fldChar w:fldCharType="end"/>
        </w:r>
      </w:hyperlink>
    </w:p>
    <w:p>
      <w:pPr>
        <w:pStyle w:val="TOC2"/>
        <w:tabs>
          <w:tab w:val="right" w:leader="dot" w:pos="8306"/>
        </w:tabs>
      </w:pPr>
      <w:hyperlink w:anchor="_Toc24585" w:history="1">
        <w:r>
          <w:rPr>
            <w:rFonts w:ascii="仿宋" w:eastAsia="仿宋" w:hAnsi="仿宋" w:cs="仿宋" w:hint="eastAsia"/>
            <w:lang w:eastAsia="zh-CN"/>
          </w:rPr>
          <w:t>(三)、关键节点施工计划</w:t>
        </w:r>
        <w:r>
          <w:tab/>
        </w:r>
        <w:r>
          <w:fldChar w:fldCharType="begin"/>
        </w:r>
        <w:r>
          <w:instrText xml:space="preserve"> PAGEREF _Toc24585 \h </w:instrText>
        </w:r>
        <w:r>
          <w:fldChar w:fldCharType="separate"/>
        </w:r>
        <w:r>
          <w:t>73</w:t>
        </w:r>
        <w:r>
          <w:fldChar w:fldCharType="end"/>
        </w:r>
      </w:hyperlink>
    </w:p>
    <w:p>
      <w:pPr>
        <w:pStyle w:val="TOC2"/>
        <w:tabs>
          <w:tab w:val="right" w:leader="dot" w:pos="8306"/>
        </w:tabs>
      </w:pPr>
      <w:hyperlink w:anchor="_Toc27081" w:history="1">
        <w:r>
          <w:rPr>
            <w:rFonts w:ascii="仿宋" w:eastAsia="仿宋" w:hAnsi="仿宋" w:cs="仿宋" w:hint="eastAsia"/>
            <w:lang w:eastAsia="zh-CN"/>
          </w:rPr>
          <w:t>(四)、施工现场管理</w:t>
        </w:r>
        <w:r>
          <w:tab/>
        </w:r>
        <w:r>
          <w:fldChar w:fldCharType="begin"/>
        </w:r>
        <w:r>
          <w:instrText xml:space="preserve"> PAGEREF _Toc27081 \h </w:instrText>
        </w:r>
        <w:r>
          <w:fldChar w:fldCharType="separate"/>
        </w:r>
        <w:r>
          <w:t>75</w:t>
        </w:r>
        <w:r>
          <w:fldChar w:fldCharType="end"/>
        </w:r>
      </w:hyperlink>
    </w:p>
    <w:p>
      <w:pPr>
        <w:pStyle w:val="TOC1"/>
        <w:tabs>
          <w:tab w:val="right" w:leader="dot" w:pos="8306"/>
        </w:tabs>
      </w:pPr>
      <w:hyperlink w:anchor="_Toc6676" w:history="1">
        <w:r>
          <w:rPr>
            <w:rFonts w:ascii="仿宋" w:eastAsia="仿宋" w:hAnsi="仿宋" w:cs="仿宋" w:hint="eastAsia"/>
            <w:lang w:eastAsia="zh-CN"/>
          </w:rPr>
          <w:t>十八、创新驱动与持续发展</w:t>
        </w:r>
        <w:r>
          <w:tab/>
        </w:r>
        <w:r>
          <w:fldChar w:fldCharType="begin"/>
        </w:r>
        <w:r>
          <w:instrText xml:space="preserve"> PAGEREF _Toc6676 \h </w:instrText>
        </w:r>
        <w:r>
          <w:fldChar w:fldCharType="separate"/>
        </w:r>
        <w:r>
          <w:t>77</w:t>
        </w:r>
        <w:r>
          <w:fldChar w:fldCharType="end"/>
        </w:r>
      </w:hyperlink>
    </w:p>
    <w:p>
      <w:pPr>
        <w:pStyle w:val="TOC2"/>
        <w:tabs>
          <w:tab w:val="right" w:leader="dot" w:pos="8306"/>
        </w:tabs>
      </w:pPr>
      <w:hyperlink w:anchor="_Toc29311" w:history="1">
        <w:r>
          <w:rPr>
            <w:rFonts w:ascii="仿宋" w:eastAsia="仿宋" w:hAnsi="仿宋" w:cs="仿宋" w:hint="eastAsia"/>
            <w:lang w:eastAsia="zh-CN"/>
          </w:rPr>
          <w:t>(一)、创新驱动战略实施</w:t>
        </w:r>
        <w:r>
          <w:tab/>
        </w:r>
        <w:r>
          <w:fldChar w:fldCharType="begin"/>
        </w:r>
        <w:r>
          <w:instrText xml:space="preserve"> PAGEREF _Toc29311 \h </w:instrText>
        </w:r>
        <w:r>
          <w:fldChar w:fldCharType="separate"/>
        </w:r>
        <w:r>
          <w:t>77</w:t>
        </w:r>
        <w:r>
          <w:fldChar w:fldCharType="end"/>
        </w:r>
      </w:hyperlink>
    </w:p>
    <w:p>
      <w:pPr>
        <w:pStyle w:val="TOC2"/>
        <w:tabs>
          <w:tab w:val="right" w:leader="dot" w:pos="8306"/>
        </w:tabs>
      </w:pPr>
      <w:hyperlink w:anchor="_Toc30601" w:history="1">
        <w:r>
          <w:rPr>
            <w:rFonts w:ascii="仿宋" w:eastAsia="仿宋" w:hAnsi="仿宋" w:cs="仿宋" w:hint="eastAsia"/>
            <w:lang w:eastAsia="zh-CN"/>
          </w:rPr>
          <w:t>(二)、持续发展路径探索</w:t>
        </w:r>
        <w:r>
          <w:tab/>
        </w:r>
        <w:r>
          <w:fldChar w:fldCharType="begin"/>
        </w:r>
        <w:r>
          <w:instrText xml:space="preserve"> PAGEREF _Toc30601 \h </w:instrText>
        </w:r>
        <w:r>
          <w:fldChar w:fldCharType="separate"/>
        </w:r>
        <w:r>
          <w:t>78</w:t>
        </w:r>
        <w:r>
          <w:fldChar w:fldCharType="end"/>
        </w:r>
      </w:hyperlink>
    </w:p>
    <w:p>
      <w:pPr>
        <w:pStyle w:val="TOC1"/>
        <w:tabs>
          <w:tab w:val="right" w:leader="dot" w:pos="8306"/>
        </w:tabs>
      </w:pPr>
      <w:hyperlink w:anchor="_Toc7933" w:history="1">
        <w:r>
          <w:rPr>
            <w:rFonts w:ascii="仿宋" w:eastAsia="仿宋" w:hAnsi="仿宋" w:cs="仿宋" w:hint="eastAsia"/>
            <w:lang w:eastAsia="zh-CN"/>
          </w:rPr>
          <w:t>十九、企业合规与伦理</w:t>
        </w:r>
        <w:r>
          <w:tab/>
        </w:r>
        <w:r>
          <w:fldChar w:fldCharType="begin"/>
        </w:r>
        <w:r>
          <w:instrText xml:space="preserve"> PAGEREF _Toc7933 \h </w:instrText>
        </w:r>
        <w:r>
          <w:fldChar w:fldCharType="separate"/>
        </w:r>
        <w:r>
          <w:t>82</w:t>
        </w:r>
        <w:r>
          <w:fldChar w:fldCharType="end"/>
        </w:r>
      </w:hyperlink>
    </w:p>
    <w:p>
      <w:pPr>
        <w:pStyle w:val="TOC2"/>
        <w:tabs>
          <w:tab w:val="right" w:leader="dot" w:pos="8306"/>
        </w:tabs>
      </w:pPr>
      <w:hyperlink w:anchor="_Toc8343" w:history="1">
        <w:r>
          <w:rPr>
            <w:rFonts w:ascii="仿宋" w:eastAsia="仿宋" w:hAnsi="仿宋" w:cs="仿宋" w:hint="eastAsia"/>
            <w:lang w:eastAsia="zh-CN"/>
          </w:rPr>
          <w:t>(一)、合规政策与程序</w:t>
        </w:r>
        <w:r>
          <w:tab/>
        </w:r>
        <w:r>
          <w:fldChar w:fldCharType="begin"/>
        </w:r>
        <w:r>
          <w:instrText xml:space="preserve"> PAGEREF _Toc8343 \h </w:instrText>
        </w:r>
        <w:r>
          <w:fldChar w:fldCharType="separate"/>
        </w:r>
        <w:r>
          <w:t>82</w:t>
        </w:r>
        <w:r>
          <w:fldChar w:fldCharType="end"/>
        </w:r>
      </w:hyperlink>
    </w:p>
    <w:p>
      <w:pPr>
        <w:pStyle w:val="TOC2"/>
        <w:tabs>
          <w:tab w:val="right" w:leader="dot" w:pos="8306"/>
        </w:tabs>
      </w:pPr>
      <w:hyperlink w:anchor="_Toc8406" w:history="1">
        <w:r>
          <w:rPr>
            <w:rFonts w:ascii="仿宋" w:eastAsia="仿宋" w:hAnsi="仿宋" w:cs="仿宋" w:hint="eastAsia"/>
            <w:lang w:eastAsia="zh-CN"/>
          </w:rPr>
          <w:t>(二)、伦理规范与培训</w:t>
        </w:r>
        <w:r>
          <w:tab/>
        </w:r>
        <w:r>
          <w:fldChar w:fldCharType="begin"/>
        </w:r>
        <w:r>
          <w:instrText xml:space="preserve"> PAGEREF _Toc8406 \h </w:instrText>
        </w:r>
        <w:r>
          <w:fldChar w:fldCharType="separate"/>
        </w:r>
        <w:r>
          <w:t>84</w:t>
        </w:r>
        <w:r>
          <w:fldChar w:fldCharType="end"/>
        </w:r>
      </w:hyperlink>
    </w:p>
    <w:p>
      <w:pPr>
        <w:pStyle w:val="TOC2"/>
        <w:tabs>
          <w:tab w:val="right" w:leader="dot" w:pos="8306"/>
        </w:tabs>
      </w:pPr>
      <w:hyperlink w:anchor="_Toc2596" w:history="1">
        <w:r>
          <w:rPr>
            <w:rFonts w:ascii="仿宋" w:eastAsia="仿宋" w:hAnsi="仿宋" w:cs="仿宋" w:hint="eastAsia"/>
            <w:lang w:eastAsia="zh-CN"/>
          </w:rPr>
          <w:t>(三)、合规风险评估</w:t>
        </w:r>
        <w:r>
          <w:tab/>
        </w:r>
        <w:r>
          <w:fldChar w:fldCharType="begin"/>
        </w:r>
        <w:r>
          <w:instrText xml:space="preserve"> PAGEREF _Toc2596 \h </w:instrText>
        </w:r>
        <w:r>
          <w:fldChar w:fldCharType="separate"/>
        </w:r>
        <w:r>
          <w:t>84</w:t>
        </w:r>
        <w:r>
          <w:fldChar w:fldCharType="end"/>
        </w:r>
      </w:hyperlink>
    </w:p>
    <w:p>
      <w:pPr>
        <w:pStyle w:val="TOC2"/>
        <w:tabs>
          <w:tab w:val="right" w:leader="dot" w:pos="8306"/>
        </w:tabs>
      </w:pPr>
      <w:hyperlink w:anchor="_Toc25740" w:history="1">
        <w:r>
          <w:rPr>
            <w:rFonts w:ascii="仿宋" w:eastAsia="仿宋" w:hAnsi="仿宋" w:cs="仿宋" w:hint="eastAsia"/>
            <w:lang w:eastAsia="zh-CN"/>
          </w:rPr>
          <w:t>(四)、合规监督与执行</w:t>
        </w:r>
        <w:r>
          <w:tab/>
        </w:r>
        <w:r>
          <w:fldChar w:fldCharType="begin"/>
        </w:r>
        <w:r>
          <w:instrText xml:space="preserve"> PAGEREF _Toc25740 \h </w:instrText>
        </w:r>
        <w:r>
          <w:fldChar w:fldCharType="separate"/>
        </w:r>
        <w:r>
          <w:t>86</w:t>
        </w:r>
        <w:r>
          <w:fldChar w:fldCharType="end"/>
        </w:r>
      </w:hyperlink>
    </w:p>
    <w:p>
      <w:pPr>
        <w:pStyle w:val="TOC1"/>
        <w:tabs>
          <w:tab w:val="right" w:leader="dot" w:pos="8306"/>
        </w:tabs>
      </w:pPr>
      <w:hyperlink w:anchor="_Toc21777" w:history="1">
        <w:r>
          <w:rPr>
            <w:rFonts w:ascii="仿宋" w:eastAsia="仿宋" w:hAnsi="仿宋" w:cs="仿宋" w:hint="eastAsia"/>
            <w:lang w:eastAsia="zh-CN"/>
          </w:rPr>
          <w:t>二十、合作与交流机制建立</w:t>
        </w:r>
        <w:r>
          <w:tab/>
        </w:r>
        <w:r>
          <w:fldChar w:fldCharType="begin"/>
        </w:r>
        <w:r>
          <w:instrText xml:space="preserve"> PAGEREF _Toc21777 \h </w:instrText>
        </w:r>
        <w:r>
          <w:fldChar w:fldCharType="separate"/>
        </w:r>
        <w:r>
          <w:t>86</w:t>
        </w:r>
        <w:r>
          <w:fldChar w:fldCharType="end"/>
        </w:r>
      </w:hyperlink>
    </w:p>
    <w:p>
      <w:pPr>
        <w:pStyle w:val="TOC2"/>
        <w:tabs>
          <w:tab w:val="right" w:leader="dot" w:pos="8306"/>
        </w:tabs>
      </w:pPr>
      <w:hyperlink w:anchor="_Toc31801" w:history="1">
        <w:r>
          <w:rPr>
            <w:rFonts w:ascii="仿宋" w:eastAsia="仿宋" w:hAnsi="仿宋" w:cs="仿宋" w:hint="eastAsia"/>
            <w:lang w:eastAsia="zh-CN"/>
          </w:rPr>
          <w:t>(一)、合作伙伴选择与合作方式</w:t>
        </w:r>
        <w:r>
          <w:tab/>
        </w:r>
        <w:r>
          <w:fldChar w:fldCharType="begin"/>
        </w:r>
        <w:r>
          <w:instrText xml:space="preserve"> PAGEREF _Toc31801 \h </w:instrText>
        </w:r>
        <w:r>
          <w:fldChar w:fldCharType="separate"/>
        </w:r>
        <w:r>
          <w:t>86</w:t>
        </w:r>
        <w:r>
          <w:fldChar w:fldCharType="end"/>
        </w:r>
      </w:hyperlink>
    </w:p>
    <w:p>
      <w:pPr>
        <w:pStyle w:val="TOC2"/>
        <w:tabs>
          <w:tab w:val="right" w:leader="dot" w:pos="8306"/>
        </w:tabs>
      </w:pPr>
      <w:hyperlink w:anchor="_Toc29896" w:history="1">
        <w:r>
          <w:rPr>
            <w:rFonts w:ascii="仿宋" w:eastAsia="仿宋" w:hAnsi="仿宋" w:cs="仿宋" w:hint="eastAsia"/>
            <w:lang w:eastAsia="zh-CN"/>
          </w:rPr>
          <w:t>(二)、交流与合作平台搭建</w:t>
        </w:r>
        <w:r>
          <w:tab/>
        </w:r>
        <w:r>
          <w:fldChar w:fldCharType="begin"/>
        </w:r>
        <w:r>
          <w:instrText xml:space="preserve"> PAGEREF _Toc29896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04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直接收益：假设环氧塑封料项目的产品或服务年销售收入为XX万元。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91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若环氧塑封料项目成功推广新型环保产品，比如采用可回收材料的包装，可能会激发消费者对可持续产品的需求。这种需求的增长可能迫使整个行业转向更环保的产品设计和生产方法。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8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68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环氧塑封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环氧塑封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环氧塑封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347"/>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089"/>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2819"/>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https://d.book118.com/235023144242011102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B13DA"/>
    <w:rsid w:val="677B13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02314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2024-01-24T13:43:00Z</dcterms:created>
  <dcterms:modified xsi:type="dcterms:W3CDTF">2024-01-24T13:44:32Z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EF2CF38941FF4167A37226D63384A066_11</vt:lpwstr>
  </property>
  <property fmtid="{D5CDD505-2E9C-101B-9397-08002B2CF9AE}" pid="3" name="KSOProductBuildVer">
    <vt:lpwstr>2052-12.1.0.16120</vt:lpwstr>
  </property>
</Properties>
</file>