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33F" w:rsidRPr="00F2233F" w:rsidP="00F2233F">
      <w:pPr>
        <w:jc w:val="center"/>
        <w:rPr>
          <w:rFonts w:ascii="宋体" w:hAnsi="宋体"/>
          <w:b/>
          <w:color w:val="000000"/>
        </w:rPr>
      </w:pPr>
      <w:r w:rsidRPr="00F2233F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F2233F" w:rsidRPr="00F2233F" w:rsidP="00F2233F">
      <w:pPr>
        <w:jc w:val="left"/>
        <w:rPr>
          <w:rFonts w:ascii="宋体" w:hAnsi="宋体"/>
          <w:b/>
          <w:bCs/>
          <w:color w:val="000000"/>
        </w:rPr>
      </w:pPr>
      <w:r w:rsidRPr="00F2233F">
        <w:rPr>
          <w:rFonts w:ascii="宋体" w:hAnsi="宋体" w:hint="eastAsia"/>
          <w:b/>
          <w:bCs/>
          <w:color w:val="000000"/>
        </w:rPr>
        <w:t>注意事项：</w:t>
      </w:r>
    </w:p>
    <w:p w:rsidR="00F2233F" w:rsidRPr="00F2233F" w:rsidP="00F2233F">
      <w:pPr>
        <w:jc w:val="left"/>
        <w:rPr>
          <w:rFonts w:ascii="宋体" w:hAnsi="宋体" w:hint="eastAsia"/>
          <w:b/>
          <w:bCs/>
          <w:color w:val="000000"/>
        </w:rPr>
      </w:pPr>
      <w:r w:rsidRPr="00F2233F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F2233F" w:rsidRPr="00F2233F" w:rsidP="00F2233F">
      <w:pPr>
        <w:jc w:val="left"/>
        <w:rPr>
          <w:rFonts w:ascii="宋体" w:hAnsi="宋体" w:hint="eastAsia"/>
          <w:b/>
          <w:bCs/>
          <w:color w:val="000000"/>
        </w:rPr>
      </w:pPr>
      <w:r w:rsidRPr="00F2233F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F2233F" w:rsidRPr="00F2233F" w:rsidP="00F2233F">
      <w:pPr>
        <w:jc w:val="left"/>
        <w:rPr>
          <w:rFonts w:ascii="宋体" w:hAnsi="宋体" w:hint="eastAsia"/>
          <w:b/>
          <w:bCs/>
          <w:color w:val="000000"/>
        </w:rPr>
      </w:pPr>
      <w:r w:rsidRPr="00F2233F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F2233F" w:rsidRPr="00F2233F" w:rsidP="00F2233F">
      <w:pPr>
        <w:jc w:val="left"/>
        <w:rPr>
          <w:rFonts w:ascii="宋体" w:hAnsi="宋体"/>
          <w:b/>
          <w:bCs/>
          <w:color w:val="000000"/>
        </w:rPr>
      </w:pPr>
      <w:r w:rsidRPr="00F2233F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F2233F" w:rsidRPr="00F2233F" w:rsidP="00F2233F">
      <w:pPr>
        <w:jc w:val="center"/>
        <w:rPr>
          <w:rFonts w:ascii="宋体" w:hAnsi="宋体"/>
          <w:b/>
          <w:color w:val="000000"/>
        </w:rPr>
      </w:pPr>
    </w:p>
    <w:p w:rsidR="00F2233F" w:rsidRPr="00F2233F" w:rsidP="00F2233F">
      <w:pPr>
        <w:jc w:val="left"/>
        <w:rPr>
          <w:rFonts w:ascii="宋体" w:hAnsi="宋体"/>
          <w:b/>
          <w:color w:val="000000"/>
        </w:rPr>
      </w:pPr>
      <w:r w:rsidRPr="00F2233F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1．</w:t>
      </w:r>
      <w:r w:rsidRPr="00F2233F">
        <w:rPr>
          <w:b/>
          <w:color w:val="000000"/>
        </w:rPr>
        <w:t>下列计算错误的是（　　）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A．4x</w:t>
      </w:r>
      <w:r w:rsidRPr="00F2233F">
        <w:rPr>
          <w:b/>
          <w:color w:val="000000"/>
          <w:vertAlign w:val="superscript"/>
        </w:rPr>
        <w:t>3</w:t>
      </w:r>
      <w:r w:rsidRPr="00F2233F">
        <w:rPr>
          <w:b/>
          <w:color w:val="000000"/>
        </w:rPr>
        <w:t>•2x</w:t>
      </w:r>
      <w:r w:rsidRPr="00F2233F">
        <w:rPr>
          <w:b/>
          <w:color w:val="000000"/>
          <w:vertAlign w:val="superscript"/>
        </w:rPr>
        <w:t>2</w:t>
      </w:r>
      <w:r w:rsidRPr="00F2233F">
        <w:rPr>
          <w:b/>
          <w:color w:val="000000"/>
        </w:rPr>
        <w:t>=8x</w:t>
      </w:r>
      <w:r w:rsidRPr="00F2233F">
        <w:rPr>
          <w:b/>
          <w:color w:val="000000"/>
          <w:vertAlign w:val="superscript"/>
        </w:rPr>
        <w:t>5</w:t>
      </w:r>
      <w:r w:rsidRPr="00F2233F">
        <w:rPr>
          <w:b/>
          <w:color w:val="000000"/>
        </w:rPr>
        <w:t xml:space="preserve">    B．a</w:t>
      </w:r>
      <w:r w:rsidRPr="00F2233F">
        <w:rPr>
          <w:b/>
          <w:color w:val="000000"/>
          <w:vertAlign w:val="superscript"/>
        </w:rPr>
        <w:t>4</w:t>
      </w:r>
      <w:r w:rsidRPr="00F2233F">
        <w:rPr>
          <w:b/>
          <w:color w:val="000000"/>
        </w:rPr>
        <w:t>﹣a</w:t>
      </w:r>
      <w:r w:rsidRPr="00F2233F">
        <w:rPr>
          <w:b/>
          <w:color w:val="000000"/>
          <w:vertAlign w:val="superscript"/>
        </w:rPr>
        <w:t>3</w:t>
      </w:r>
      <w:r w:rsidRPr="00F2233F">
        <w:rPr>
          <w:b/>
          <w:color w:val="000000"/>
        </w:rPr>
        <w:t>=a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C．（﹣x</w:t>
      </w:r>
      <w:r w:rsidRPr="00F2233F">
        <w:rPr>
          <w:b/>
          <w:color w:val="000000"/>
          <w:vertAlign w:val="superscript"/>
        </w:rPr>
        <w:t>2</w:t>
      </w:r>
      <w:r w:rsidRPr="00F2233F">
        <w:rPr>
          <w:b/>
          <w:color w:val="000000"/>
        </w:rPr>
        <w:t>）</w:t>
      </w:r>
      <w:r w:rsidRPr="00F2233F">
        <w:rPr>
          <w:b/>
          <w:color w:val="000000"/>
          <w:vertAlign w:val="superscript"/>
        </w:rPr>
        <w:t>5</w:t>
      </w:r>
      <w:r w:rsidRPr="00F2233F">
        <w:rPr>
          <w:b/>
          <w:color w:val="000000"/>
        </w:rPr>
        <w:t>=﹣x</w:t>
      </w:r>
      <w:r w:rsidRPr="00F2233F">
        <w:rPr>
          <w:b/>
          <w:color w:val="000000"/>
          <w:vertAlign w:val="superscript"/>
        </w:rPr>
        <w:t>10</w:t>
      </w:r>
      <w:r w:rsidRPr="00F2233F">
        <w:rPr>
          <w:b/>
          <w:color w:val="000000"/>
        </w:rPr>
        <w:t xml:space="preserve">    D．（a﹣b）</w:t>
      </w:r>
      <w:r w:rsidRPr="00F2233F">
        <w:rPr>
          <w:b/>
          <w:color w:val="000000"/>
          <w:vertAlign w:val="superscript"/>
        </w:rPr>
        <w:t>2</w:t>
      </w:r>
      <w:r w:rsidRPr="00F2233F">
        <w:rPr>
          <w:b/>
          <w:color w:val="000000"/>
        </w:rPr>
        <w:t>=a</w:t>
      </w:r>
      <w:r w:rsidRPr="00F2233F">
        <w:rPr>
          <w:b/>
          <w:color w:val="000000"/>
          <w:vertAlign w:val="superscript"/>
        </w:rPr>
        <w:t>2</w:t>
      </w:r>
      <w:r w:rsidRPr="00F2233F">
        <w:rPr>
          <w:b/>
          <w:color w:val="000000"/>
        </w:rPr>
        <w:t>﹣2ab+b</w:t>
      </w:r>
      <w:r w:rsidRPr="00F2233F">
        <w:rPr>
          <w:b/>
          <w:color w:val="000000"/>
          <w:vertAlign w:val="superscript"/>
        </w:rPr>
        <w:t>2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2．</w:t>
      </w:r>
      <w:r w:rsidRPr="00F2233F">
        <w:rPr>
          <w:b/>
          <w:color w:val="000000"/>
        </w:rPr>
        <w:t>计算（﹣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67acf51abfd4d97a757561d1a882151" style="width:12pt;height:30.75pt" o:oleicon="f" o:ole="" o:preferrelative="t" stroked="f">
            <v:imagedata r:id="rId5" o:title="eqId767acf51abfd4d97a757561d1a882151"/>
          </v:shape>
          <o:OLEObject Type="Embed" ProgID="Equation.DSMT4" ShapeID="_x0000_i1025" DrawAspect="Content" ObjectID="_1649767334" r:id="rId6"/>
        </w:object>
      </w:r>
      <w:r w:rsidRPr="00F2233F">
        <w:rPr>
          <w:b/>
          <w:color w:val="000000"/>
        </w:rPr>
        <w:t>）</w:t>
      </w:r>
      <w:r w:rsidRPr="00F2233F">
        <w:rPr>
          <w:b/>
          <w:color w:val="000000"/>
          <w:vertAlign w:val="superscript"/>
        </w:rPr>
        <w:t>﹣1</w:t>
      </w:r>
      <w:r w:rsidRPr="00F2233F">
        <w:rPr>
          <w:b/>
          <w:color w:val="000000"/>
        </w:rPr>
        <w:t>的结果是（　　）</w:t>
      </w:r>
    </w:p>
    <w:p w:rsidR="00F2233F" w:rsidRPr="00F2233F" w:rsidP="00F2233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A．﹣</w:t>
      </w:r>
      <w:r>
        <w:rPr>
          <w:b/>
          <w:color w:val="000000"/>
        </w:rPr>
        <w:object>
          <v:shape id="_x0000_i1026" type="#_x0000_t75" alt="eqId767acf51abfd4d97a757561d1a882151" style="width:12pt;height:30.75pt" o:oleicon="f" o:ole="" o:preferrelative="t" stroked="f">
            <v:imagedata r:id="rId5" o:title="eqId767acf51abfd4d97a757561d1a882151"/>
          </v:shape>
          <o:OLEObject Type="Embed" ProgID="Equation.DSMT4" ShapeID="_x0000_i1026" DrawAspect="Content" ObjectID="_1649767335" r:id="rId7"/>
        </w:object>
      </w:r>
      <w:r w:rsidRPr="00F2233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7" type="#_x0000_t75" alt="eqId767acf51abfd4d97a757561d1a882151" style="width:12pt;height:30.75pt" o:oleicon="f" o:ole="" o:preferrelative="t" stroked="f">
            <v:imagedata r:id="rId5" o:title="eqId767acf51abfd4d97a757561d1a882151"/>
          </v:shape>
          <o:OLEObject Type="Embed" ProgID="Equation.DSMT4" ShapeID="_x0000_i1027" DrawAspect="Content" ObjectID="_1649767336" r:id="rId8"/>
        </w:object>
      </w:r>
      <w:r w:rsidRPr="00F2233F">
        <w:rPr>
          <w:b/>
          <w:color w:val="000000"/>
        </w:rPr>
        <w:tab/>
        <w:t>C．2</w:t>
        <w:tab/>
        <w:t>D．﹣2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3．</w:t>
      </w:r>
      <w:r w:rsidRPr="00F2233F">
        <w:rPr>
          <w:b/>
          <w:color w:val="000000"/>
        </w:rPr>
        <w:t>若|a|=﹣a，则a为（　　）</w:t>
      </w:r>
    </w:p>
    <w:p w:rsidR="00F2233F" w:rsidRPr="00F2233F" w:rsidP="00F2233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A．a是负数</w:t>
        <w:tab/>
        <w:t>B．a是正数</w:t>
        <w:tab/>
        <w:t>C．a=0</w:t>
        <w:tab/>
        <w:t>D．负数或零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4．</w:t>
      </w:r>
      <w:r w:rsidRPr="00F2233F">
        <w:rPr>
          <w:b/>
          <w:color w:val="000000"/>
        </w:rPr>
        <w:t>下列计算正确的是（　　）</w:t>
      </w:r>
    </w:p>
    <w:p w:rsidR="00F2233F" w:rsidRPr="00F2233F" w:rsidP="00F2233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6531bd204bf74f318b4cf5b58ecce084" style="width:42.96pt;height:20pt" o:oleicon="f" o:ole="" o:preferrelative="t" stroked="f">
            <v:imagedata r:id="rId9" o:title="eqId6531bd204bf74f318b4cf5b58ecce084"/>
          </v:shape>
          <o:OLEObject Type="Embed" ProgID="Equation.DSMT4" ShapeID="_x0000_i1028" DrawAspect="Content" ObjectID="_1649760521" r:id="rId10"/>
        </w:object>
      </w:r>
      <w:r w:rsidRPr="00F2233F">
        <w:rPr>
          <w:b/>
          <w:color w:val="000000"/>
        </w:rPr>
        <w:tab/>
        <w:t>B．（﹣a</w:t>
      </w:r>
      <w:r w:rsidRPr="00F2233F">
        <w:rPr>
          <w:b/>
          <w:color w:val="000000"/>
          <w:vertAlign w:val="superscript"/>
        </w:rPr>
        <w:t>2</w:t>
      </w:r>
      <w:r w:rsidRPr="00F2233F">
        <w:rPr>
          <w:b/>
          <w:color w:val="000000"/>
        </w:rPr>
        <w:t>）</w:t>
      </w:r>
      <w:r w:rsidRPr="00F2233F">
        <w:rPr>
          <w:b/>
          <w:color w:val="000000"/>
          <w:vertAlign w:val="superscript"/>
        </w:rPr>
        <w:t>3</w:t>
      </w:r>
      <w:r w:rsidRPr="00F2233F">
        <w:rPr>
          <w:b/>
          <w:color w:val="000000"/>
        </w:rPr>
        <w:t>=a</w:t>
      </w:r>
      <w:r w:rsidRPr="00F2233F">
        <w:rPr>
          <w:b/>
          <w:color w:val="000000"/>
          <w:vertAlign w:val="superscript"/>
        </w:rPr>
        <w:t>6</w:t>
      </w:r>
      <w:r w:rsidRPr="00F2233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8daaf40c20b040329c98dc3032908b20" style="width:59.24pt;height:18pt" o:oleicon="f" o:ole="" o:preferrelative="t" stroked="f">
            <v:imagedata r:id="rId11" o:title="eqId8daaf40c20b040329c98dc3032908b20"/>
          </v:shape>
          <o:OLEObject Type="Embed" ProgID="Equation.DSMT4" ShapeID="_x0000_i1029" DrawAspect="Content" ObjectID="_1649760522" r:id="rId12"/>
        </w:object>
      </w:r>
      <w:r w:rsidRPr="00F2233F">
        <w:rPr>
          <w:b/>
          <w:color w:val="000000"/>
        </w:rPr>
        <w:tab/>
        <w:t>D．6a</w:t>
      </w:r>
      <w:r w:rsidRPr="00F2233F">
        <w:rPr>
          <w:b/>
          <w:color w:val="000000"/>
          <w:vertAlign w:val="superscript"/>
        </w:rPr>
        <w:t>2</w:t>
      </w:r>
      <w:r w:rsidRPr="00F2233F">
        <w:rPr>
          <w:b/>
          <w:color w:val="000000"/>
        </w:rPr>
        <w:t>×2a=12a</w:t>
      </w:r>
      <w:r w:rsidRPr="00F2233F">
        <w:rPr>
          <w:b/>
          <w:color w:val="000000"/>
          <w:vertAlign w:val="superscript"/>
        </w:rPr>
        <w:t>3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5．</w:t>
      </w:r>
      <w:r w:rsidRPr="00F2233F">
        <w:rPr>
          <w:b/>
          <w:color w:val="000000"/>
        </w:rPr>
        <w:t xml:space="preserve">射击训练中，甲、乙、丙、丁四人每人射击10次，平均环数均为8.7环，方差分别为 </w:t>
      </w:r>
      <w:r>
        <w:rPr>
          <w:b/>
          <w:color w:val="000000"/>
        </w:rPr>
        <w:object>
          <v:shape id="_x0000_i1030" type="#_x0000_t75" alt="eqId5e65ceabedda4b8786c08d23e585a4f2" style="width:47.24pt;height:18.75pt" o:oleicon="f" o:ole="" o:preferrelative="t" stroked="f">
            <v:imagedata r:id="rId13" o:title="eqId5e65ceabedda4b8786c08d23e585a4f2"/>
          </v:shape>
          <o:OLEObject Type="Embed" ProgID="Equation.DSMT4" ShapeID="_x0000_i1030" DrawAspect="Content" ObjectID="_1649761795" r:id="rId14"/>
        </w:object>
      </w:r>
      <w:r w:rsidRPr="00F2233F">
        <w:rPr>
          <w:b/>
          <w:color w:val="000000"/>
        </w:rPr>
        <w:t>，</w:t>
      </w:r>
      <w:r>
        <w:rPr>
          <w:b/>
          <w:color w:val="000000"/>
        </w:rPr>
        <w:object>
          <v:shape id="_x0000_i1031" type="#_x0000_t75" alt="eqId36f8726ba84245ce9267634ac1254de8" style="width:48.76pt;height:18.75pt" o:oleicon="f" o:ole="" o:preferrelative="t" stroked="f">
            <v:imagedata r:id="rId15" o:title="eqId36f8726ba84245ce9267634ac1254de8"/>
          </v:shape>
          <o:OLEObject Type="Embed" ProgID="Equation.DSMT4" ShapeID="_x0000_i1031" DrawAspect="Content" ObjectID="_1649761796" r:id="rId16"/>
        </w:object>
      </w:r>
      <w:r w:rsidRPr="00F2233F">
        <w:rPr>
          <w:b/>
          <w:color w:val="000000"/>
        </w:rPr>
        <w:t>，</w:t>
      </w:r>
      <w:r>
        <w:rPr>
          <w:b/>
          <w:color w:val="000000"/>
        </w:rPr>
        <w:object>
          <v:shape id="_x0000_i1032" type="#_x0000_t75" alt="eqId69dea3182d1f44e19433ce1c0655f670" style="width:48.76pt;height:18.75pt" o:oleicon="f" o:ole="" o:preferrelative="t" stroked="f">
            <v:imagedata r:id="rId17" o:title="eqId69dea3182d1f44e19433ce1c0655f670"/>
          </v:shape>
          <o:OLEObject Type="Embed" ProgID="Equation.DSMT4" ShapeID="_x0000_i1032" DrawAspect="Content" ObjectID="_1649761797" r:id="rId18"/>
        </w:object>
      </w:r>
      <w:r w:rsidRPr="00F2233F">
        <w:rPr>
          <w:b/>
          <w:color w:val="000000"/>
        </w:rPr>
        <w:t>，</w:t>
      </w:r>
      <w:r>
        <w:rPr>
          <w:b/>
          <w:color w:val="000000"/>
        </w:rPr>
        <w:object>
          <v:shape id="_x0000_i1033" type="#_x0000_t75" alt="eqId3c8cb058598041d0a101d6e57e61a466" style="width:48.76pt;height:18.75pt" o:oleicon="f" o:ole="" o:preferrelative="t" stroked="f">
            <v:imagedata r:id="rId19" o:title="eqId3c8cb058598041d0a101d6e57e61a466"/>
          </v:shape>
          <o:OLEObject Type="Embed" ProgID="Equation.DSMT4" ShapeID="_x0000_i1033" DrawAspect="Content" ObjectID="_1649761798" r:id="rId20"/>
        </w:object>
      </w:r>
      <w:r w:rsidRPr="00F2233F">
        <w:rPr>
          <w:b/>
          <w:color w:val="000000"/>
        </w:rPr>
        <w:t>，则四人中成绩最稳定的是（    ）</w:t>
      </w:r>
    </w:p>
    <w:p w:rsidR="00F2233F" w:rsidRPr="00F2233F" w:rsidP="00F2233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A．甲</w:t>
        <w:tab/>
        <w:t>B．乙</w:t>
        <w:tab/>
        <w:t>C．丙</w:t>
        <w:tab/>
        <w:t>D．丁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6．</w:t>
      </w:r>
      <w:r w:rsidRPr="00F2233F">
        <w:rPr>
          <w:b/>
          <w:color w:val="000000"/>
        </w:rPr>
        <w:t>函数y=</w:t>
      </w:r>
      <w:r>
        <w:rPr>
          <w:b/>
          <w:color w:val="000000"/>
        </w:rPr>
        <w:object>
          <v:shape id="_x0000_i1034" type="#_x0000_t75" alt="eqId6bffe4e4198745b0bf644fb7053c37c0" style="width:28pt;height:31pt" o:oleicon="f" o:ole="" o:preferrelative="t" stroked="f">
            <v:imagedata r:id="rId21" o:title="eqId6bffe4e4198745b0bf644fb7053c37c0"/>
          </v:shape>
          <o:OLEObject Type="Embed" ProgID="Equation.DSMT4" ShapeID="_x0000_i1034" DrawAspect="Content" ObjectID="_1649767544" r:id="rId22"/>
        </w:object>
      </w:r>
      <w:r w:rsidRPr="00F2233F">
        <w:rPr>
          <w:b/>
          <w:color w:val="000000"/>
        </w:rPr>
        <w:t>中，自变量x的取值范围是（　　）</w:t>
      </w:r>
    </w:p>
    <w:p w:rsidR="00F2233F" w:rsidRPr="00F2233F" w:rsidP="00F2233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A．x＞3</w:t>
        <w:tab/>
        <w:t>B．x＜3</w:t>
        <w:tab/>
        <w:t>C．x=3</w:t>
        <w:tab/>
        <w:t>D．x≠3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7．</w:t>
      </w:r>
      <w:r w:rsidRPr="00F2233F">
        <w:rPr>
          <w:b/>
          <w:color w:val="000000"/>
        </w:rPr>
        <w:t>施工队要铺设1000米的管道，因在中考期间需停工2天，每天要比原计划多施工30米才能按时完成任务．设原计划每天施工x米，所列方程正确的是（　　）</w:t>
      </w:r>
    </w:p>
    <w:p w:rsidR="00F2233F" w:rsidRPr="00F2233F" w:rsidP="00F2233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A．</w:t>
      </w:r>
      <w:r>
        <w:rPr>
          <w:b/>
          <w:color w:val="000000"/>
        </w:rPr>
        <w:object>
          <v:shape id="_x0000_i1035" type="#_x0000_t75" alt="eqId61d70ea05ef143f4a172afc20ec2b6d2" style="width:69.02pt;height:30.75pt" o:oleicon="f" o:ole="" o:preferrelative="t" stroked="f">
            <v:imagedata r:id="rId23" o:title="eqId61d70ea05ef143f4a172afc20ec2b6d2"/>
          </v:shape>
          <o:OLEObject Type="Embed" ProgID="Equation.DSMT4" ShapeID="_x0000_i1035" DrawAspect="Content" ObjectID="_1645247300" r:id="rId24"/>
        </w:object>
      </w:r>
      <w:r w:rsidRPr="00F2233F">
        <w:rPr>
          <w:b/>
          <w:color w:val="000000"/>
        </w:rPr>
        <w:t>=2</w:t>
        <w:tab/>
        <w:t>B．</w:t>
      </w:r>
      <w:r>
        <w:rPr>
          <w:b/>
          <w:color w:val="000000"/>
        </w:rPr>
        <w:object>
          <v:shape id="_x0000_i1036" type="#_x0000_t75" alt="eqIdb409e0f73ea04a83ab6815be2e8d8517" style="width:69.02pt;height:30.75pt" o:oleicon="f" o:ole="" o:preferrelative="t" stroked="f">
            <v:imagedata r:id="rId25" o:title="eqIdb409e0f73ea04a83ab6815be2e8d8517"/>
          </v:shape>
          <o:OLEObject Type="Embed" ProgID="Equation.DSMT4" ShapeID="_x0000_i1036" DrawAspect="Content" ObjectID="_1645247301" r:id="rId26"/>
        </w:object>
      </w:r>
      <w:r w:rsidRPr="00F2233F">
        <w:rPr>
          <w:b/>
          <w:color w:val="000000"/>
        </w:rPr>
        <w:t>=2</w:t>
      </w:r>
    </w:p>
    <w:p w:rsidR="00F2233F" w:rsidRPr="00F2233F" w:rsidP="00F2233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C．</w:t>
      </w:r>
      <w:r>
        <w:rPr>
          <w:b/>
          <w:color w:val="000000"/>
        </w:rPr>
        <w:object>
          <v:shape id="_x0000_i1037" type="#_x0000_t75" alt="eqId409f8808120649c59039cb34b72c2422" style="width:69.02pt;height:30.75pt" o:oleicon="f" o:ole="" o:preferrelative="t" stroked="f">
            <v:imagedata r:id="rId27" o:title="eqId409f8808120649c59039cb34b72c2422"/>
          </v:shape>
          <o:OLEObject Type="Embed" ProgID="Equation.DSMT4" ShapeID="_x0000_i1037" DrawAspect="Content" ObjectID="_1645247302" r:id="rId28"/>
        </w:object>
      </w:r>
      <w:r w:rsidRPr="00F2233F">
        <w:rPr>
          <w:b/>
          <w:color w:val="000000"/>
        </w:rPr>
        <w:t>=2</w:t>
        <w:tab/>
        <w:t>D．</w:t>
      </w:r>
      <w:r>
        <w:rPr>
          <w:b/>
          <w:color w:val="000000"/>
        </w:rPr>
        <w:object>
          <v:shape id="_x0000_i1038" type="#_x0000_t75" alt="eqId795647090fc246b19f17553560f83777" style="width:69.02pt;height:30.75pt" o:oleicon="f" o:ole="" o:preferrelative="t" stroked="f">
            <v:imagedata r:id="rId29" o:title="eqId795647090fc246b19f17553560f83777"/>
          </v:shape>
          <o:OLEObject Type="Embed" ProgID="Equation.DSMT4" ShapeID="_x0000_i1038" DrawAspect="Content" ObjectID="_1645247303" r:id="rId30"/>
        </w:object>
      </w:r>
      <w:r w:rsidRPr="00F2233F">
        <w:rPr>
          <w:b/>
          <w:color w:val="000000"/>
        </w:rPr>
        <w:t>=2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F2233F">
        <w:rPr>
          <w:rFonts w:ascii="宋体" w:hAnsi="宋体"/>
          <w:b/>
          <w:color w:val="000000"/>
        </w:rPr>
        <w:t>8．</w:t>
      </w:r>
      <w:r w:rsidRPr="00F2233F">
        <w:rPr>
          <w:b/>
          <w:color w:val="000000"/>
        </w:rPr>
        <w:t>如图，直线a、b被c所截，若a∥b，∠1=45°，∠2=65°，则∠3的度数为（ ）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116.3pt;height:117.8pt;visibility:visible" filled="f" stroked="f">
            <v:imagedata r:id="rId31" o:title="figure"/>
          </v:shape>
        </w:pict>
      </w:r>
    </w:p>
    <w:p w:rsidR="00F2233F" w:rsidRPr="00F2233F" w:rsidP="00F2233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A．110°</w:t>
        <w:tab/>
        <w:t>B．115°</w:t>
        <w:tab/>
        <w:t>C．120°</w:t>
        <w:tab/>
        <w:t>D．130°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9．</w:t>
      </w:r>
      <w:r w:rsidRPr="00F2233F">
        <w:rPr>
          <w:b/>
          <w:color w:val="000000"/>
        </w:rPr>
        <w:t>如图，在平面直角坐标系中，矩形OABC的两边OA，OC分别在x轴和y轴上，并且OA=5，OC=1．若把矩形OABC绕着点O逆时针旋转，使点A恰好落在BC边上的A</w:t>
      </w:r>
      <w:r w:rsidRPr="00F2233F">
        <w:rPr>
          <w:b/>
          <w:color w:val="000000"/>
          <w:vertAlign w:val="subscript"/>
        </w:rPr>
        <w:t>1</w:t>
      </w:r>
      <w:r w:rsidRPr="00F2233F">
        <w:rPr>
          <w:b/>
          <w:color w:val="000000"/>
        </w:rPr>
        <w:t>处，则点C的对应点C</w:t>
      </w:r>
      <w:r w:rsidRPr="00F2233F">
        <w:rPr>
          <w:b/>
          <w:color w:val="000000"/>
          <w:vertAlign w:val="subscript"/>
        </w:rPr>
        <w:t>1</w:t>
      </w:r>
      <w:r w:rsidRPr="00F2233F">
        <w:rPr>
          <w:b/>
          <w:color w:val="000000"/>
        </w:rPr>
        <w:t>的坐标为（　　）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129.05pt;height:103.55pt;visibility:visible" filled="f" stroked="f">
            <v:imagedata r:id="rId32" o:title="figure"/>
          </v:shape>
        </w:pict>
      </w:r>
    </w:p>
    <w:p w:rsidR="00F2233F" w:rsidRPr="00F2233F" w:rsidP="00F2233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A．（﹣</w:t>
      </w:r>
      <w:r>
        <w:rPr>
          <w:b/>
          <w:color w:val="000000"/>
        </w:rPr>
        <w:object>
          <v:shape id="_x0000_i1041" type="#_x0000_t75" alt="eqId68014a0ec6e943918cb7b3506fbcba8e" style="width:30pt;height:30.75pt" o:oleicon="f" o:ole="" o:preferrelative="t" stroked="f">
            <v:imagedata r:id="rId33" o:title="eqId68014a0ec6e943918cb7b3506fbcba8e"/>
          </v:shape>
          <o:OLEObject Type="Embed" ProgID="Equation.DSMT4" ShapeID="_x0000_i1041" DrawAspect="Content" ObjectID="_1645246835" r:id="rId34"/>
        </w:object>
      </w:r>
      <w:r w:rsidRPr="00F2233F">
        <w:rPr>
          <w:b/>
          <w:color w:val="000000"/>
        </w:rPr>
        <w:t>）</w:t>
        <w:tab/>
        <w:t>B．（﹣</w:t>
      </w:r>
      <w:r>
        <w:rPr>
          <w:b/>
          <w:color w:val="000000"/>
        </w:rPr>
        <w:object>
          <v:shape id="_x0000_i1042" type="#_x0000_t75" alt="eqId51c9fdcd28e440b1bba48c575a1ca990" style="width:30pt;height:30.75pt" o:oleicon="f" o:ole="" o:preferrelative="t" stroked="f">
            <v:imagedata r:id="rId35" o:title="eqId51c9fdcd28e440b1bba48c575a1ca990"/>
          </v:shape>
          <o:OLEObject Type="Embed" ProgID="Equation.DSMT4" ShapeID="_x0000_i1042" DrawAspect="Content" ObjectID="_1645246836" r:id="rId36"/>
        </w:object>
      </w:r>
      <w:r w:rsidRPr="00F2233F">
        <w:rPr>
          <w:b/>
          <w:color w:val="000000"/>
        </w:rPr>
        <w:t>）</w:t>
        <w:tab/>
        <w:t>C．（﹣</w:t>
      </w:r>
      <w:r>
        <w:rPr>
          <w:b/>
          <w:color w:val="000000"/>
        </w:rPr>
        <w:object>
          <v:shape id="_x0000_i1043" type="#_x0000_t75" alt="eqId02fd6792946c4dbfa0ff18f4cdb4ab62" style="width:35.24pt;height:30.75pt" o:oleicon="f" o:ole="" o:preferrelative="t" stroked="f">
            <v:imagedata r:id="rId37" o:title="eqId02fd6792946c4dbfa0ff18f4cdb4ab62"/>
          </v:shape>
          <o:OLEObject Type="Embed" ProgID="Equation.DSMT4" ShapeID="_x0000_i1043" DrawAspect="Content" ObjectID="_1645246837" r:id="rId38"/>
        </w:object>
      </w:r>
      <w:r w:rsidRPr="00F2233F">
        <w:rPr>
          <w:b/>
          <w:color w:val="000000"/>
        </w:rPr>
        <w:t>）</w:t>
        <w:tab/>
        <w:t>D．（﹣</w:t>
      </w:r>
      <w:r>
        <w:rPr>
          <w:b/>
          <w:color w:val="000000"/>
        </w:rPr>
        <w:object>
          <v:shape id="_x0000_i1044" type="#_x0000_t75" alt="eqId9b4efc2f6ecc4d97b35ec699e670d768" style="width:35.24pt;height:30.75pt" o:oleicon="f" o:ole="" o:preferrelative="t" stroked="f">
            <v:imagedata r:id="rId39" o:title="eqId9b4efc2f6ecc4d97b35ec699e670d768"/>
          </v:shape>
          <o:OLEObject Type="Embed" ProgID="Equation.DSMT4" ShapeID="_x0000_i1044" DrawAspect="Content" ObjectID="_1645246838" r:id="rId40"/>
        </w:object>
      </w:r>
      <w:r w:rsidRPr="00F2233F">
        <w:rPr>
          <w:b/>
          <w:color w:val="000000"/>
        </w:rPr>
        <w:t>）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10．</w:t>
      </w:r>
      <w:r w:rsidRPr="00F2233F">
        <w:rPr>
          <w:b/>
          <w:color w:val="000000"/>
        </w:rPr>
        <w:t>按如下方法，将△</w:t>
      </w:r>
      <w:r w:rsidRPr="00F2233F">
        <w:rPr>
          <w:b/>
          <w:i/>
          <w:color w:val="000000"/>
        </w:rPr>
        <w:t>ABC</w:t>
      </w:r>
      <w:r w:rsidRPr="00F2233F">
        <w:rPr>
          <w:b/>
          <w:color w:val="000000"/>
        </w:rPr>
        <w:t>的三边缩小的原来的</w:t>
      </w:r>
      <w:r>
        <w:rPr>
          <w:b/>
          <w:color w:val="000000"/>
        </w:rPr>
        <w:object>
          <v:shape id="_x0000_i1045" type="#_x0000_t75" alt="eqIdb3027a6d3b824ce893ad42c3eb946e66" style="width:12pt;height:30.75pt" o:oleicon="f" o:ole="" o:preferrelative="t" stroked="f">
            <v:imagedata r:id="rId41" o:title="eqIdb3027a6d3b824ce893ad42c3eb946e66"/>
          </v:shape>
          <o:OLEObject Type="Embed" ProgID="Equation.DSMT4" ShapeID="_x0000_i1045" DrawAspect="Content" ObjectID="_1645246680" r:id="rId42"/>
        </w:object>
      </w:r>
      <w:r w:rsidRPr="00F2233F">
        <w:rPr>
          <w:b/>
          <w:color w:val="000000"/>
        </w:rPr>
        <w:t>，如图，任取一点</w:t>
      </w:r>
      <w:r w:rsidRPr="00F2233F">
        <w:rPr>
          <w:b/>
          <w:i/>
          <w:color w:val="000000"/>
        </w:rPr>
        <w:t>O</w:t>
      </w:r>
      <w:r w:rsidRPr="00F2233F">
        <w:rPr>
          <w:b/>
          <w:color w:val="000000"/>
        </w:rPr>
        <w:t>，连</w:t>
      </w:r>
      <w:r w:rsidRPr="00F2233F">
        <w:rPr>
          <w:b/>
          <w:i/>
          <w:color w:val="000000"/>
        </w:rPr>
        <w:t>AO</w:t>
      </w:r>
      <w:r w:rsidRPr="00F2233F">
        <w:rPr>
          <w:b/>
          <w:color w:val="000000"/>
        </w:rPr>
        <w:t>、</w:t>
      </w:r>
      <w:r w:rsidRPr="00F2233F">
        <w:rPr>
          <w:b/>
          <w:i/>
          <w:color w:val="000000"/>
        </w:rPr>
        <w:t>BO</w:t>
      </w:r>
      <w:r w:rsidRPr="00F2233F">
        <w:rPr>
          <w:b/>
          <w:color w:val="000000"/>
        </w:rPr>
        <w:t>、</w:t>
      </w:r>
      <w:r w:rsidRPr="00F2233F">
        <w:rPr>
          <w:b/>
          <w:i/>
          <w:color w:val="000000"/>
        </w:rPr>
        <w:t>CO</w:t>
      </w:r>
      <w:r w:rsidRPr="00F2233F">
        <w:rPr>
          <w:b/>
          <w:color w:val="000000"/>
        </w:rPr>
        <w:t>，并取它们的中点</w:t>
      </w:r>
      <w:r w:rsidRPr="00F2233F">
        <w:rPr>
          <w:b/>
          <w:i/>
          <w:color w:val="000000"/>
        </w:rPr>
        <w:t>D</w:t>
      </w:r>
      <w:r w:rsidRPr="00F2233F">
        <w:rPr>
          <w:b/>
          <w:color w:val="000000"/>
        </w:rPr>
        <w:t>、</w:t>
      </w:r>
      <w:r w:rsidRPr="00F2233F">
        <w:rPr>
          <w:b/>
          <w:i/>
          <w:color w:val="000000"/>
        </w:rPr>
        <w:t>E</w:t>
      </w:r>
      <w:r w:rsidRPr="00F2233F">
        <w:rPr>
          <w:b/>
          <w:color w:val="000000"/>
        </w:rPr>
        <w:t>、</w:t>
      </w:r>
      <w:r w:rsidRPr="00F2233F">
        <w:rPr>
          <w:b/>
          <w:i/>
          <w:color w:val="000000"/>
        </w:rPr>
        <w:t>F</w:t>
      </w:r>
      <w:r w:rsidRPr="00F2233F">
        <w:rPr>
          <w:b/>
          <w:color w:val="000000"/>
        </w:rPr>
        <w:t>，得△</w:t>
      </w:r>
      <w:r w:rsidRPr="00F2233F">
        <w:rPr>
          <w:b/>
          <w:i/>
          <w:color w:val="000000"/>
        </w:rPr>
        <w:t>DEF</w:t>
      </w:r>
      <w:r w:rsidRPr="00F2233F">
        <w:rPr>
          <w:b/>
          <w:color w:val="000000"/>
        </w:rPr>
        <w:t>，则下列说法正确的个数是（　　）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①△</w:t>
      </w:r>
      <w:r w:rsidRPr="00F2233F">
        <w:rPr>
          <w:b/>
          <w:i/>
          <w:color w:val="000000"/>
        </w:rPr>
        <w:t>ABC</w:t>
      </w:r>
      <w:r w:rsidRPr="00F2233F">
        <w:rPr>
          <w:b/>
          <w:color w:val="000000"/>
        </w:rPr>
        <w:t>与△</w:t>
      </w:r>
      <w:r w:rsidRPr="00F2233F">
        <w:rPr>
          <w:b/>
          <w:i/>
          <w:color w:val="000000"/>
        </w:rPr>
        <w:t>DEF</w:t>
      </w:r>
      <w:r w:rsidRPr="00F2233F">
        <w:rPr>
          <w:b/>
          <w:color w:val="000000"/>
        </w:rPr>
        <w:t>是位似图形      ②△</w:t>
      </w:r>
      <w:r w:rsidRPr="00F2233F">
        <w:rPr>
          <w:b/>
          <w:i/>
          <w:color w:val="000000"/>
        </w:rPr>
        <w:t>ABC</w:t>
      </w:r>
      <w:r w:rsidRPr="00F2233F">
        <w:rPr>
          <w:b/>
          <w:color w:val="000000"/>
        </w:rPr>
        <w:t>与△</w:t>
      </w:r>
      <w:r w:rsidRPr="00F2233F">
        <w:rPr>
          <w:b/>
          <w:i/>
          <w:color w:val="000000"/>
        </w:rPr>
        <w:t>DEF</w:t>
      </w:r>
      <w:r w:rsidRPr="00F2233F">
        <w:rPr>
          <w:b/>
          <w:color w:val="000000"/>
        </w:rPr>
        <w:t>是相似图形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③△</w:t>
      </w:r>
      <w:r w:rsidRPr="00F2233F">
        <w:rPr>
          <w:b/>
          <w:i/>
          <w:color w:val="000000"/>
        </w:rPr>
        <w:t>ABC</w:t>
      </w:r>
      <w:r w:rsidRPr="00F2233F">
        <w:rPr>
          <w:b/>
          <w:color w:val="000000"/>
        </w:rPr>
        <w:t>与△</w:t>
      </w:r>
      <w:r w:rsidRPr="00F2233F">
        <w:rPr>
          <w:b/>
          <w:i/>
          <w:color w:val="000000"/>
        </w:rPr>
        <w:t>DEF</w:t>
      </w:r>
      <w:r w:rsidRPr="00F2233F">
        <w:rPr>
          <w:b/>
          <w:color w:val="000000"/>
        </w:rPr>
        <w:t>的周长比为1：2   ④△</w:t>
      </w:r>
      <w:r w:rsidRPr="00F2233F">
        <w:rPr>
          <w:b/>
          <w:i/>
          <w:color w:val="000000"/>
        </w:rPr>
        <w:t>ABC</w:t>
      </w:r>
      <w:r w:rsidRPr="00F2233F">
        <w:rPr>
          <w:b/>
          <w:color w:val="000000"/>
        </w:rPr>
        <w:t>与△</w:t>
      </w:r>
      <w:r w:rsidRPr="00F2233F">
        <w:rPr>
          <w:b/>
          <w:i/>
          <w:color w:val="000000"/>
        </w:rPr>
        <w:t>DEF</w:t>
      </w:r>
      <w:r w:rsidRPr="00F2233F">
        <w:rPr>
          <w:b/>
          <w:color w:val="000000"/>
        </w:rPr>
        <w:t>的面积比为4：1．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alt="figure" style="width:157.44pt;height:92.96pt;visibility:visible" filled="f" stroked="f">
            <v:imagedata r:id="rId43" o:title="figure"/>
          </v:shape>
        </w:pict>
      </w:r>
    </w:p>
    <w:p w:rsidR="00F2233F" w:rsidRPr="00F2233F" w:rsidP="00F2233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11．</w:t>
      </w:r>
      <w:r w:rsidRPr="00F2233F">
        <w:rPr>
          <w:b/>
          <w:color w:val="000000"/>
        </w:rPr>
        <w:t>将一副三角板（∠</w:t>
      </w:r>
      <w:r w:rsidRPr="00F2233F">
        <w:rPr>
          <w:b/>
          <w:i/>
          <w:color w:val="000000"/>
        </w:rPr>
        <w:t>A</w:t>
      </w:r>
      <w:r w:rsidRPr="00F2233F">
        <w:rPr>
          <w:b/>
          <w:color w:val="000000"/>
        </w:rPr>
        <w:t>＝30°）按如图所示方式摆放，使得</w:t>
      </w:r>
      <w:r w:rsidRPr="00F2233F">
        <w:rPr>
          <w:b/>
          <w:i/>
          <w:color w:val="000000"/>
        </w:rPr>
        <w:t>AB</w:t>
      </w:r>
      <w:r w:rsidRPr="00F2233F">
        <w:rPr>
          <w:b/>
          <w:color w:val="000000"/>
        </w:rPr>
        <w:t>∥</w:t>
      </w:r>
      <w:r w:rsidRPr="00F2233F">
        <w:rPr>
          <w:b/>
          <w:i/>
          <w:color w:val="000000"/>
        </w:rPr>
        <w:t>EF</w:t>
      </w:r>
      <w:r w:rsidRPr="00F2233F">
        <w:rPr>
          <w:b/>
          <w:color w:val="000000"/>
        </w:rPr>
        <w:t>，则∠1等于（　　）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120pt;height:67.5pt;visibility:visible" filled="f" stroked="f">
            <v:imagedata r:id="rId44" o:title="figure"/>
          </v:shape>
        </w:pict>
      </w:r>
    </w:p>
    <w:p w:rsidR="00F2233F" w:rsidRPr="00F2233F" w:rsidP="00F2233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A．75°</w:t>
        <w:tab/>
        <w:t>B．90°</w:t>
        <w:tab/>
        <w:t>C．105°</w:t>
        <w:tab/>
        <w:t>D．115°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F2233F">
        <w:rPr>
          <w:rFonts w:ascii="宋体" w:hAnsi="宋体"/>
          <w:b/>
          <w:color w:val="000000"/>
        </w:rPr>
        <w:t>12．</w:t>
      </w:r>
      <w:r w:rsidRPr="00F2233F">
        <w:rPr>
          <w:b/>
          <w:color w:val="000000"/>
        </w:rPr>
        <w:t>如图，</w:t>
      </w:r>
      <w:r w:rsidRPr="00F2233F">
        <w:rPr>
          <w:b/>
          <w:i/>
          <w:color w:val="000000"/>
        </w:rPr>
        <w:t>AB</w:t>
      </w:r>
      <w:r w:rsidRPr="00F2233F">
        <w:rPr>
          <w:b/>
          <w:color w:val="000000"/>
        </w:rPr>
        <w:t>是⊙</w:t>
      </w:r>
      <w:r w:rsidRPr="00F2233F">
        <w:rPr>
          <w:b/>
          <w:i/>
          <w:color w:val="000000"/>
        </w:rPr>
        <w:t>O</w:t>
      </w:r>
      <w:r w:rsidRPr="00F2233F">
        <w:rPr>
          <w:b/>
          <w:color w:val="000000"/>
        </w:rPr>
        <w:t>的直径，</w:t>
      </w:r>
      <w:r w:rsidRPr="00F2233F">
        <w:rPr>
          <w:b/>
          <w:i/>
          <w:color w:val="000000"/>
        </w:rPr>
        <w:t>C</w:t>
      </w:r>
      <w:r w:rsidRPr="00F2233F">
        <w:rPr>
          <w:b/>
          <w:color w:val="000000"/>
        </w:rPr>
        <w:t>，</w:t>
      </w:r>
      <w:r w:rsidRPr="00F2233F">
        <w:rPr>
          <w:b/>
          <w:i/>
          <w:color w:val="000000"/>
        </w:rPr>
        <w:t>D</w:t>
      </w:r>
      <w:r w:rsidRPr="00F2233F">
        <w:rPr>
          <w:b/>
          <w:color w:val="000000"/>
        </w:rPr>
        <w:t>是⊙</w:t>
      </w:r>
      <w:r w:rsidRPr="00F2233F">
        <w:rPr>
          <w:b/>
          <w:i/>
          <w:color w:val="000000"/>
        </w:rPr>
        <w:t>O</w:t>
      </w:r>
      <w:r w:rsidRPr="00F2233F">
        <w:rPr>
          <w:b/>
          <w:color w:val="000000"/>
        </w:rPr>
        <w:t>上位于</w:t>
      </w:r>
      <w:r w:rsidRPr="00F2233F">
        <w:rPr>
          <w:b/>
          <w:i/>
          <w:color w:val="000000"/>
        </w:rPr>
        <w:t>AB</w:t>
      </w:r>
      <w:r w:rsidRPr="00F2233F">
        <w:rPr>
          <w:b/>
          <w:color w:val="000000"/>
        </w:rPr>
        <w:t>异侧的两点．下列四个角中，一定与∠</w:t>
      </w:r>
      <w:r w:rsidRPr="00F2233F">
        <w:rPr>
          <w:b/>
          <w:i/>
          <w:color w:val="000000"/>
        </w:rPr>
        <w:t>ACD</w:t>
      </w:r>
      <w:r w:rsidRPr="00F2233F">
        <w:rPr>
          <w:b/>
          <w:color w:val="000000"/>
        </w:rPr>
        <w:t>互余的角是（　　）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8" type="#_x0000_t75" alt="figure" style="width:88.46pt;height:86.21pt;visibility:visible" filled="f" stroked="f">
            <v:imagedata r:id="rId45" o:title="figure"/>
          </v:shape>
        </w:pict>
      </w:r>
    </w:p>
    <w:p w:rsidR="00F2233F" w:rsidRPr="00F2233F" w:rsidP="00F2233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i/>
          <w:color w:val="000000"/>
        </w:rPr>
      </w:pPr>
      <w:r w:rsidRPr="00F2233F">
        <w:rPr>
          <w:b/>
          <w:color w:val="000000"/>
        </w:rPr>
        <w:t>A．∠</w:t>
      </w:r>
      <w:r w:rsidRPr="00F2233F">
        <w:rPr>
          <w:b/>
          <w:i/>
          <w:color w:val="000000"/>
        </w:rPr>
        <w:t>ADC</w:t>
      </w:r>
      <w:r w:rsidRPr="00F2233F">
        <w:rPr>
          <w:b/>
          <w:color w:val="000000"/>
        </w:rPr>
        <w:tab/>
        <w:t>B．∠</w:t>
      </w:r>
      <w:r w:rsidRPr="00F2233F">
        <w:rPr>
          <w:b/>
          <w:i/>
          <w:color w:val="000000"/>
        </w:rPr>
        <w:t>ABD</w:t>
      </w:r>
      <w:r w:rsidRPr="00F2233F">
        <w:rPr>
          <w:b/>
          <w:color w:val="000000"/>
        </w:rPr>
        <w:tab/>
        <w:t>C．∠</w:t>
      </w:r>
      <w:r w:rsidRPr="00F2233F">
        <w:rPr>
          <w:b/>
          <w:i/>
          <w:color w:val="000000"/>
        </w:rPr>
        <w:t>BAC</w:t>
      </w:r>
      <w:r w:rsidRPr="00F2233F">
        <w:rPr>
          <w:b/>
          <w:color w:val="000000"/>
        </w:rPr>
        <w:tab/>
        <w:t>D．∠</w:t>
      </w:r>
      <w:r w:rsidRPr="00F2233F">
        <w:rPr>
          <w:b/>
          <w:i/>
          <w:color w:val="000000"/>
        </w:rPr>
        <w:t>BAD</w:t>
      </w:r>
    </w:p>
    <w:p w:rsidR="00F2233F" w:rsidRPr="00F2233F" w:rsidP="00F2233F">
      <w:pPr>
        <w:jc w:val="left"/>
        <w:rPr>
          <w:rFonts w:ascii="宋体" w:hAnsi="宋体"/>
          <w:b/>
          <w:color w:val="000000"/>
        </w:rPr>
      </w:pPr>
      <w:r w:rsidRPr="00F2233F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13．</w:t>
      </w:r>
      <w:r w:rsidRPr="00F2233F">
        <w:rPr>
          <w:b/>
          <w:color w:val="000000"/>
        </w:rPr>
        <w:t>在函数</w:t>
      </w:r>
      <w:r>
        <w:rPr>
          <w:b/>
          <w:color w:val="000000"/>
        </w:rPr>
        <w:object>
          <v:shape id="_x0000_i1049" type="#_x0000_t75" alt="eqIdea36480b9f8a4e36af2682d73e9c626d" style="width:54pt;height:34pt" o:oleicon="f" o:ole="" o:preferrelative="t" stroked="f">
            <v:imagedata r:id="rId46" o:title="eqIdea36480b9f8a4e36af2682d73e9c626d"/>
          </v:shape>
          <o:OLEObject Type="Embed" ProgID="Equation.DSMT4" ShapeID="_x0000_i1049" DrawAspect="Content" ObjectID="_1649765528" r:id="rId47"/>
        </w:object>
      </w:r>
      <w:r w:rsidRPr="00F2233F">
        <w:rPr>
          <w:b/>
          <w:color w:val="000000"/>
        </w:rPr>
        <w:t>中，自变量x的取值范围是_________．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14．</w:t>
      </w:r>
      <w:r w:rsidRPr="00F2233F">
        <w:rPr>
          <w:b/>
          <w:color w:val="000000"/>
        </w:rPr>
        <w:t>小球在如图所示的地板上自由地滚动，并随机地停留在某块方砖上，那么小球最终停留在黑色区域的概率是_____________________．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style="width:77.25pt;height:72.75pt;visibility:visible" filled="f" stroked="f">
            <v:imagedata r:id="rId48" o:title=""/>
          </v:shape>
        </w:pic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15．</w:t>
      </w:r>
      <w:r w:rsidRPr="00F2233F">
        <w:rPr>
          <w:b/>
          <w:color w:val="000000"/>
        </w:rPr>
        <w:t>如图，在矩形ABCD中，AB=</w:t>
      </w:r>
      <w:r>
        <w:rPr>
          <w:b/>
          <w:color w:val="000000"/>
        </w:rPr>
        <w:object>
          <v:shape id="_x0000_i1051" type="#_x0000_t75" alt="eqIda2a0ce3781fa4c26b624f5966b7dee44" style="width:18pt;height:18pt" o:oleicon="f" o:ole="" o:preferrelative="t" stroked="f">
            <v:imagedata r:id="rId49" o:title="eqIda2a0ce3781fa4c26b624f5966b7dee44"/>
          </v:shape>
          <o:OLEObject Type="Embed" ProgID="Equation.DSMT4" ShapeID="_x0000_i1051" DrawAspect="Content" ObjectID="_1649764608" r:id="rId50"/>
        </w:object>
      </w:r>
      <w:r w:rsidRPr="00F2233F">
        <w:rPr>
          <w:b/>
          <w:color w:val="000000"/>
        </w:rPr>
        <w:t>，AD=1，把该矩形绕点A顺时针旋转α度得矩形AB′C′D′，点C′落在AB的延长线上，则图中阴影部分的面积是_____．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17.73pt;height:97.45pt;visibility:visible" filled="f" stroked="f">
            <v:imagedata r:id="rId51" o:title="figure"/>
          </v:shape>
        </w:pic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16．</w:t>
      </w:r>
      <w:r w:rsidRPr="00F2233F">
        <w:rPr>
          <w:b/>
          <w:color w:val="000000"/>
        </w:rPr>
        <w:t>飞机着陆后滑行的距离S（单位：米）与滑行的时间t（单位：秒）之间的函数关系式是s＝60t﹣1.2t</w:t>
      </w:r>
      <w:r w:rsidRPr="00F2233F">
        <w:rPr>
          <w:b/>
          <w:color w:val="000000"/>
          <w:vertAlign w:val="superscript"/>
        </w:rPr>
        <w:t>2</w:t>
      </w:r>
      <w:r w:rsidRPr="00F2233F">
        <w:rPr>
          <w:b/>
          <w:color w:val="000000"/>
        </w:rPr>
        <w:t>，那么飞机着陆后滑行_____秒停下．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17．</w:t>
      </w:r>
      <w:r w:rsidRPr="00F2233F">
        <w:rPr>
          <w:b/>
          <w:color w:val="000000"/>
        </w:rPr>
        <w:t>如图，数轴上点A所表示的实数是________________．　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120.01pt;height:32.24pt;visibility:visible" filled="f" stroked="f">
            <v:imagedata r:id="rId52" o:title="figure"/>
          </v:shape>
        </w:pic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18．</w:t>
      </w:r>
      <w:r w:rsidRPr="00F2233F">
        <w:rPr>
          <w:b/>
          <w:color w:val="000000"/>
        </w:rPr>
        <w:t>如图，是矗立在高速公路水平地面上的交通警示牌，经测量得到如下数据：AM=4米，AB=8米，∠MAD=45°，∠MBC=30°，则警示牌的高CD为_______米（结果保留根号）．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54" type="#_x0000_t75" alt="figure" style="width:159.05pt;height:81.72pt;visibility:visible" filled="f" stroked="f">
            <v:imagedata r:id="rId53" o:title="figure"/>
          </v:shape>
        </w:pict>
      </w:r>
    </w:p>
    <w:p w:rsidR="00F2233F" w:rsidRPr="00F2233F" w:rsidP="00F2233F">
      <w:pPr>
        <w:jc w:val="left"/>
        <w:rPr>
          <w:rFonts w:ascii="宋体" w:hAnsi="宋体"/>
          <w:b/>
          <w:color w:val="000000"/>
        </w:rPr>
      </w:pPr>
      <w:r w:rsidRPr="00F2233F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19．（6分）</w:t>
      </w:r>
      <w:r w:rsidRPr="00F2233F">
        <w:rPr>
          <w:b/>
          <w:color w:val="000000"/>
        </w:rPr>
        <w:t>如图，某数学兴趣小组想测量一棵树CD的高度，他们先在点A处测得树顶C的仰角为30°，然后沿AD方向前行10m，到达B点，在B处测得树顶C的仰角高度为60°（A、B、D三点在同一直线上）．请你根据他们测量数据计算这棵树CD的高度（结果精确到0.1m）．（参考数据：</w:t>
      </w:r>
      <w:r>
        <w:rPr>
          <w:b/>
          <w:noProof/>
          <w:color w:val="000000"/>
        </w:rPr>
        <w:pict>
          <v:shape id="_x0000_i1055" type="#_x0000_t75" alt="figure" style="width:18.75pt;height:17.25pt;visibility:visible" filled="f" stroked="f">
            <v:imagedata r:id="rId54" o:title="figure"/>
          </v:shape>
        </w:pict>
      </w:r>
      <w:r w:rsidRPr="00F2233F">
        <w:rPr>
          <w:b/>
          <w:color w:val="000000"/>
        </w:rPr>
        <w:t>≈1.414，</w:t>
      </w:r>
      <w:r>
        <w:rPr>
          <w:b/>
          <w:noProof/>
          <w:color w:val="000000"/>
        </w:rPr>
        <w:pict>
          <v:shape id="_x0000_i1056" type="#_x0000_t75" alt="figure" style="width:18pt;height:18pt;visibility:visible" filled="f" stroked="f">
            <v:imagedata r:id="rId55" o:title="figure"/>
          </v:shape>
        </w:pict>
      </w:r>
      <w:r w:rsidRPr="00F2233F">
        <w:rPr>
          <w:b/>
          <w:color w:val="000000"/>
        </w:rPr>
        <w:t>≈1.732）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213.9pt;height:134.35pt;visibility:visible" filled="f" stroked="f">
            <v:imagedata r:id="rId56" o:title="figure"/>
          </v:shape>
        </w:pic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20．（6分）</w:t>
      </w:r>
      <w:r w:rsidRPr="00F2233F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58" type="#_x0000_t75" alt="eqId7d9a9f629a9249f9b27148eed1fce4a5" style="width:33.75pt;height:14.25pt" o:oleicon="f" o:ole="" o:preferrelative="t" stroked="f">
            <v:imagedata r:id="rId57" o:title="eqId7d9a9f629a9249f9b27148eed1fce4a5"/>
          </v:shape>
          <o:OLEObject Type="Embed" ProgID="Equation.DSMT4" ShapeID="_x0000_i1058" DrawAspect="Content" ObjectID="_1649763577" r:id="rId58"/>
        </w:object>
      </w:r>
      <w:r w:rsidRPr="00F2233F">
        <w:rPr>
          <w:b/>
          <w:color w:val="000000"/>
        </w:rPr>
        <w:t>中，</w:t>
      </w:r>
      <w:r>
        <w:rPr>
          <w:b/>
          <w:color w:val="000000"/>
        </w:rPr>
        <w:object>
          <v:shape id="_x0000_i1059" type="#_x0000_t75" alt="eqId2579119814da4727bb24d936439f57e6" style="width:63.76pt;height:14.25pt" o:oleicon="f" o:ole="" o:preferrelative="t" stroked="f">
            <v:imagedata r:id="rId59" o:title="eqId2579119814da4727bb24d936439f57e6"/>
          </v:shape>
          <o:OLEObject Type="Embed" ProgID="Equation.DSMT4" ShapeID="_x0000_i1059" DrawAspect="Content" ObjectID="_1649763578" r:id="rId60"/>
        </w:object>
      </w:r>
      <w:r w:rsidRPr="00F2233F">
        <w:rPr>
          <w:b/>
          <w:color w:val="000000"/>
        </w:rPr>
        <w:t>，</w:t>
      </w:r>
      <w:r>
        <w:rPr>
          <w:b/>
          <w:color w:val="000000"/>
        </w:rPr>
        <w:object>
          <v:shape id="_x0000_i1060" type="#_x0000_t75" alt="eqId26f55a61d2d94120bafefd604c88d9dd" style="width:20.25pt;height:14.25pt" o:oleicon="f" o:ole="" o:preferrelative="t" stroked="f">
            <v:imagedata r:id="rId61" o:title="eqId26f55a61d2d94120bafefd604c88d9dd"/>
          </v:shape>
          <o:OLEObject Type="Embed" ProgID="Equation.DSMT4" ShapeID="_x0000_i1060" DrawAspect="Content" ObjectID="_1649763579" r:id="rId62"/>
        </w:object>
      </w:r>
      <w:r w:rsidRPr="00F2233F">
        <w:rPr>
          <w:b/>
          <w:color w:val="000000"/>
        </w:rPr>
        <w:t>的垂直平分线</w:t>
      </w:r>
      <w:r>
        <w:rPr>
          <w:b/>
          <w:color w:val="000000"/>
        </w:rPr>
        <w:object>
          <v:shape id="_x0000_i1061" type="#_x0000_t75" alt="eqIdc018d02b50bc491788174d58f9460c3b" style="width:20.99pt;height:12.75pt" o:oleicon="f" o:ole="" o:preferrelative="t" stroked="f">
            <v:imagedata r:id="rId63" o:title="eqIdc018d02b50bc491788174d58f9460c3b"/>
          </v:shape>
          <o:OLEObject Type="Embed" ProgID="Equation.DSMT4" ShapeID="_x0000_i1061" DrawAspect="Content" ObjectID="_1649763580" r:id="rId64"/>
        </w:object>
      </w:r>
      <w:r w:rsidRPr="00F2233F">
        <w:rPr>
          <w:b/>
          <w:color w:val="000000"/>
        </w:rPr>
        <w:t>交</w:t>
      </w:r>
      <w:r>
        <w:rPr>
          <w:b/>
          <w:color w:val="000000"/>
        </w:rPr>
        <w:object>
          <v:shape id="_x0000_i1062" type="#_x0000_t75" alt="eqId26f55a61d2d94120bafefd604c88d9dd" style="width:20.25pt;height:14.25pt" o:oleicon="f" o:ole="" o:preferrelative="t" stroked="f">
            <v:imagedata r:id="rId61" o:title="eqId26f55a61d2d94120bafefd604c88d9dd"/>
          </v:shape>
          <o:OLEObject Type="Embed" ProgID="Equation.DSMT4" ShapeID="_x0000_i1062" DrawAspect="Content" ObjectID="_1649763581" r:id="rId65"/>
        </w:object>
      </w:r>
      <w:r w:rsidRPr="00F2233F">
        <w:rPr>
          <w:b/>
          <w:color w:val="000000"/>
        </w:rPr>
        <w:t>于</w:t>
      </w:r>
      <w:r>
        <w:rPr>
          <w:b/>
          <w:color w:val="000000"/>
        </w:rPr>
        <w:object>
          <v:shape id="_x0000_i1063" type="#_x0000_t75" alt="eqId0cd8063abf2b458f80091bc51b75a904" style="width:12.51pt;height:12.51pt" o:oleicon="f" o:ole="" o:preferrelative="t" stroked="f">
            <v:imagedata r:id="rId66" o:title="eqId0cd8063abf2b458f80091bc51b75a904"/>
          </v:shape>
          <o:OLEObject Type="Embed" ProgID="Equation.DSMT4" ShapeID="_x0000_i1063" DrawAspect="Content" ObjectID="_1649763582" r:id="rId67"/>
        </w:object>
      </w:r>
      <w:r w:rsidRPr="00F2233F">
        <w:rPr>
          <w:b/>
          <w:color w:val="000000"/>
        </w:rPr>
        <w:t>，交</w:t>
      </w:r>
      <w:r>
        <w:rPr>
          <w:b/>
          <w:color w:val="000000"/>
        </w:rPr>
        <w:object>
          <v:shape id="_x0000_i1064" type="#_x0000_t75" alt="eqIdb4f27852919c4e48a668a42613c2408f" style="width:20.26pt;height:12.75pt" o:oleicon="f" o:ole="" o:preferrelative="t" stroked="f">
            <v:imagedata r:id="rId68" o:title="eqIdb4f27852919c4e48a668a42613c2408f"/>
          </v:shape>
          <o:OLEObject Type="Embed" ProgID="Equation.DSMT4" ShapeID="_x0000_i1064" DrawAspect="Content" ObjectID="_1649763583" r:id="rId69"/>
        </w:object>
      </w:r>
      <w:r w:rsidRPr="00F2233F">
        <w:rPr>
          <w:b/>
          <w:color w:val="000000"/>
        </w:rPr>
        <w:t>于</w:t>
      </w:r>
      <w:r>
        <w:rPr>
          <w:b/>
          <w:color w:val="000000"/>
        </w:rPr>
        <w:object>
          <v:shape id="_x0000_i1065" type="#_x0000_t75" alt="eqId93cbffaa5ae045d6ac45d1e979991c3a" style="width:12pt;height:13.1pt" o:oleicon="f" o:ole="" o:preferrelative="t" stroked="f">
            <v:imagedata r:id="rId70" o:title="eqId93cbffaa5ae045d6ac45d1e979991c3a"/>
          </v:shape>
          <o:OLEObject Type="Embed" ProgID="Equation.DSMT4" ShapeID="_x0000_i1065" DrawAspect="Content" ObjectID="_1649763584" r:id="rId71"/>
        </w:object>
      </w:r>
      <w:r w:rsidRPr="00F2233F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78fb85351014426a8f16271e74a1972a" style="width:24pt;height:15.74pt" o:oleicon="f" o:ole="" o:preferrelative="t" stroked="f">
            <v:imagedata r:id="rId72" o:title="eqId78fb85351014426a8f16271e74a1972a"/>
          </v:shape>
          <o:OLEObject Type="Embed" ProgID="Equation.DSMT4" ShapeID="_x0000_i1066" DrawAspect="Content" ObjectID="_1649763585" r:id="rId73"/>
        </w:object>
      </w:r>
      <w:r w:rsidRPr="00F2233F">
        <w:rPr>
          <w:b/>
          <w:color w:val="000000"/>
        </w:rPr>
        <w:t>射线</w:t>
      </w:r>
      <w:r>
        <w:rPr>
          <w:b/>
          <w:color w:val="000000"/>
        </w:rPr>
        <w:object>
          <v:shape id="_x0000_i1067" type="#_x0000_t75" alt="eqIdc018d02b50bc491788174d58f9460c3b" style="width:20.99pt;height:12.75pt" o:oleicon="f" o:ole="" o:preferrelative="t" stroked="f">
            <v:imagedata r:id="rId63" o:title="eqIdc018d02b50bc491788174d58f9460c3b"/>
          </v:shape>
          <o:OLEObject Type="Embed" ProgID="Equation.DSMT4" ShapeID="_x0000_i1067" DrawAspect="Content" ObjectID="_1649763586" r:id="rId74"/>
        </w:object>
      </w:r>
      <w:r w:rsidRPr="00F2233F">
        <w:rPr>
          <w:b/>
          <w:color w:val="000000"/>
        </w:rPr>
        <w:t>上，并且</w:t>
      </w:r>
      <w:r>
        <w:rPr>
          <w:b/>
          <w:color w:val="000000"/>
        </w:rPr>
        <w:object>
          <v:shape id="_x0000_i1068" type="#_x0000_t75" alt="eqId44cf1a65eb1e4356b022b071bc55e26a" style="width:48.75pt;height:14.25pt" o:oleicon="f" o:ole="" o:preferrelative="t" stroked="f">
            <v:imagedata r:id="rId75" o:title="eqId44cf1a65eb1e4356b022b071bc55e26a"/>
          </v:shape>
          <o:OLEObject Type="Embed" ProgID="Equation.DSMT4" ShapeID="_x0000_i1068" DrawAspect="Content" ObjectID="_1649763587" r:id="rId76"/>
        </w:object>
      </w:r>
      <w:r w:rsidRPr="00F2233F">
        <w:rPr>
          <w:b/>
          <w:color w:val="000000"/>
        </w:rPr>
        <w:t>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（</w:t>
      </w:r>
      <w:r>
        <w:rPr>
          <w:b/>
          <w:color w:val="000000"/>
        </w:rPr>
        <w:object>
          <v:shape id="_x0000_i1069" type="#_x0000_t75" alt="eqIdf1bd69290a464f71ac73b93c51985105" style="width:7.1pt;height:13.11pt" o:oleicon="f" o:ole="" o:preferrelative="t" stroked="f">
            <v:imagedata r:id="rId77" o:title="eqIdf1bd69290a464f71ac73b93c51985105"/>
          </v:shape>
          <o:OLEObject Type="Embed" ProgID="Equation.DSMT4" ShapeID="_x0000_i1069" DrawAspect="Content" ObjectID="_1649763588" r:id="rId78"/>
        </w:object>
      </w:r>
      <w:r w:rsidRPr="00F2233F">
        <w:rPr>
          <w:b/>
          <w:color w:val="000000"/>
        </w:rPr>
        <w:t>）求证：</w:t>
      </w:r>
      <w:r>
        <w:rPr>
          <w:b/>
          <w:color w:val="000000"/>
        </w:rPr>
        <w:object>
          <v:shape id="_x0000_i1070" type="#_x0000_t75" alt="eqId8db6c9696fce40a3b3e8d83fb30a0c25" style="width:48pt;height:14.25pt" o:oleicon="f" o:ole="" o:preferrelative="t" stroked="f">
            <v:imagedata r:id="rId79" o:title="eqId8db6c9696fce40a3b3e8d83fb30a0c25"/>
          </v:shape>
          <o:OLEObject Type="Embed" ProgID="Equation.DSMT4" ShapeID="_x0000_i1070" DrawAspect="Content" ObjectID="_1649763589" r:id="rId80"/>
        </w:object>
      </w:r>
      <w:r w:rsidRPr="00F2233F">
        <w:rPr>
          <w:b/>
          <w:color w:val="000000"/>
        </w:rPr>
        <w:t>；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（</w:t>
      </w:r>
      <w:r>
        <w:rPr>
          <w:b/>
          <w:color w:val="000000"/>
        </w:rPr>
        <w:object>
          <v:shape id="_x0000_i1071" type="#_x0000_t75" alt="eqIdc052ddfbd4524f67a79e0e77c2e5656a" style="width:9.8pt;height:13.1pt" o:oleicon="f" o:ole="" o:preferrelative="t" stroked="f">
            <v:imagedata r:id="rId81" o:title="eqIdc052ddfbd4524f67a79e0e77c2e5656a"/>
          </v:shape>
          <o:OLEObject Type="Embed" ProgID="Equation.DSMT4" ShapeID="_x0000_i1071" DrawAspect="Content" ObjectID="_1649763590" r:id="rId82"/>
        </w:object>
      </w:r>
      <w:r w:rsidRPr="00F2233F">
        <w:rPr>
          <w:b/>
          <w:color w:val="000000"/>
        </w:rPr>
        <w:t>）当</w:t>
      </w:r>
      <w:r>
        <w:rPr>
          <w:b/>
          <w:color w:val="000000"/>
        </w:rPr>
        <w:object>
          <v:shape id="_x0000_i1072" type="#_x0000_t75" alt="eqId91907d2c7f9149329da05a94a8ea5791" style="width:20.26pt;height:12.75pt" o:oleicon="f" o:ole="" o:preferrelative="t" stroked="f">
            <v:imagedata r:id="rId83" o:title="eqId91907d2c7f9149329da05a94a8ea5791"/>
          </v:shape>
          <o:OLEObject Type="Embed" ProgID="Equation.DSMT4" ShapeID="_x0000_i1072" DrawAspect="Content" ObjectID="_1649763591" r:id="rId84"/>
        </w:object>
      </w:r>
      <w:r w:rsidRPr="00F2233F">
        <w:rPr>
          <w:b/>
          <w:color w:val="000000"/>
        </w:rPr>
        <w:t>的大小满足什么条件时，四边形</w:t>
      </w:r>
      <w:r>
        <w:rPr>
          <w:b/>
          <w:color w:val="000000"/>
        </w:rPr>
        <w:object>
          <v:shape id="_x0000_i1073" type="#_x0000_t75" alt="eqId9e12748304ad444ab65f77e501d95e3f" style="width:36pt;height:14.25pt" o:oleicon="f" o:ole="" o:preferrelative="t" stroked="f">
            <v:imagedata r:id="rId85" o:title="eqId9e12748304ad444ab65f77e501d95e3f"/>
          </v:shape>
          <o:OLEObject Type="Embed" ProgID="Equation.DSMT4" ShapeID="_x0000_i1073" DrawAspect="Content" ObjectID="_1649763592" r:id="rId86"/>
        </w:object>
      </w:r>
      <w:r w:rsidRPr="00F2233F">
        <w:rPr>
          <w:b/>
          <w:color w:val="000000"/>
        </w:rPr>
        <w:t>是菱形？请回答并证明你的结论．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111pt;height:121.5pt;visibility:visible" filled="f" stroked="f">
            <v:imagedata r:id="rId87" o:title="figure"/>
          </v:shape>
        </w:pic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21．（6分）</w:t>
      </w:r>
      <w:r w:rsidRPr="00F2233F">
        <w:rPr>
          <w:b/>
          <w:color w:val="000000"/>
        </w:rPr>
        <w:t>如图，已知：</w:t>
      </w:r>
      <w:r>
        <w:rPr>
          <w:b/>
          <w:color w:val="000000"/>
        </w:rPr>
        <w:object>
          <v:shape id="_x0000_i1075" type="#_x0000_t75" alt="eqId0793f921d4dc4be79b826cb343d54f71" style="width:78.71pt;height:15.74pt" o:oleicon="f" o:ole="" o:preferrelative="t" stroked="f">
            <v:imagedata r:id="rId88" o:title="eqId0793f921d4dc4be79b826cb343d54f71"/>
          </v:shape>
          <o:OLEObject Type="Embed" ProgID="Equation.DSMT4" ShapeID="_x0000_i1075" DrawAspect="Content" ObjectID="_1649765880" r:id="rId89"/>
        </w:object>
      </w:r>
      <w:r w:rsidRPr="00F2233F">
        <w:rPr>
          <w:b/>
          <w:color w:val="000000"/>
        </w:rPr>
        <w:t>，</w:t>
      </w:r>
      <w:r>
        <w:rPr>
          <w:b/>
          <w:color w:val="000000"/>
        </w:rPr>
        <w:object>
          <v:shape id="_x0000_i1076" type="#_x0000_t75" alt="eqId5546d0612b52453f933eab50f5d5b1d6" style="width:48pt;height:12.75pt" o:oleicon="f" o:ole="" o:preferrelative="t" stroked="f">
            <v:imagedata r:id="rId90" o:title="eqId5546d0612b52453f933eab50f5d5b1d6"/>
          </v:shape>
          <o:OLEObject Type="Embed" ProgID="Equation.DSMT4" ShapeID="_x0000_i1076" DrawAspect="Content" ObjectID="_1649765881" r:id="rId91"/>
        </w:object>
      </w:r>
      <w:r w:rsidRPr="00F2233F">
        <w:rPr>
          <w:b/>
          <w:color w:val="000000"/>
        </w:rPr>
        <w:t>，</w:t>
      </w:r>
      <w:r>
        <w:rPr>
          <w:b/>
          <w:color w:val="000000"/>
        </w:rPr>
        <w:object>
          <v:shape id="_x0000_i1077" type="#_x0000_t75" alt="eqId52275b018ad54ecd9e2cf306769b2bfd" style="width:45.77pt;height:14.25pt" o:oleicon="f" o:ole="" o:preferrelative="t" stroked="f">
            <v:imagedata r:id="rId92" o:title="eqId52275b018ad54ecd9e2cf306769b2bfd"/>
          </v:shape>
          <o:OLEObject Type="Embed" ProgID="Equation.DSMT4" ShapeID="_x0000_i1077" DrawAspect="Content" ObjectID="_1649765882" r:id="rId93"/>
        </w:object>
      </w:r>
      <w:r w:rsidRPr="00F2233F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078" type="#_x0000_t75" alt="eqIda0b6e8185e1b4c5abcd65b7024852509" style="width:47.24pt;height:14.25pt" o:oleicon="f" o:ole="" o:preferrelative="t" stroked="f">
            <v:imagedata r:id="rId94" o:title="eqIda0b6e8185e1b4c5abcd65b7024852509"/>
          </v:shape>
          <o:OLEObject Type="Embed" ProgID="Equation.DSMT4" ShapeID="_x0000_i1078" DrawAspect="Content" ObjectID="_1649765883" r:id="rId95"/>
        </w:object>
      </w:r>
      <w:r w:rsidRPr="00F2233F">
        <w:rPr>
          <w:b/>
          <w:color w:val="000000"/>
        </w:rPr>
        <w:t>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9" type="#_x0000_t75" alt="figure" style="width:134.96pt;height:92.96pt;visibility:visible" filled="f" stroked="f">
            <v:imagedata r:id="rId96" o:title="figure"/>
          </v:shape>
        </w:pic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22．（8分）</w:t>
      </w:r>
      <w:r w:rsidRPr="00F2233F">
        <w:rPr>
          <w:b/>
          <w:color w:val="000000"/>
        </w:rPr>
        <w:t>如图，已知一次函数</w:t>
      </w:r>
      <w:r>
        <w:rPr>
          <w:b/>
          <w:color w:val="000000"/>
        </w:rPr>
        <w:object>
          <v:shape id="_x0000_i1080" type="#_x0000_t75" alt="eqId1c89508035a142c383945d0fc8c1f160" style="width:53.26pt;height:18pt" o:oleicon="f" o:ole="" o:preferrelative="t" stroked="f">
            <v:imagedata r:id="rId97" o:title=""/>
          </v:shape>
          <o:OLEObject Type="Embed" ProgID="Equation.DSMT4" ShapeID="_x0000_i1080" DrawAspect="Content" ObjectID="_1649769080" r:id="rId98"/>
        </w:object>
      </w:r>
      <w:r w:rsidRPr="00F2233F">
        <w:rPr>
          <w:b/>
          <w:color w:val="000000"/>
        </w:rPr>
        <w:t>的图象与反比例函数</w:t>
      </w:r>
      <w:r>
        <w:rPr>
          <w:b/>
          <w:color w:val="000000"/>
        </w:rPr>
        <w:object>
          <v:shape id="_x0000_i1081" type="#_x0000_t75" alt="eqId0f6208aa375849f694061003d67b7aa3" style="width:72.73pt;height:30.75pt" o:oleicon="f" o:ole="" o:preferrelative="t" stroked="f">
            <v:imagedata r:id="rId99" o:title=""/>
          </v:shape>
          <o:OLEObject Type="Embed" ProgID="Equation.DSMT4" ShapeID="_x0000_i1081" DrawAspect="Content" ObjectID="_1649769081" r:id="rId100"/>
        </w:object>
      </w:r>
      <w:r w:rsidRPr="00F2233F">
        <w:rPr>
          <w:b/>
          <w:color w:val="000000"/>
        </w:rPr>
        <w:t>的图象交于</w:t>
      </w:r>
      <w:r>
        <w:rPr>
          <w:b/>
          <w:color w:val="000000"/>
        </w:rPr>
        <w:object>
          <v:shape id="_x0000_i1082" type="#_x0000_t75" alt="eqIdcc614bd3390c4d028df189b234dcc351" style="width:11.9pt;height:13.16pt" o:oleicon="f" o:ole="" o:preferrelative="t" stroked="f">
            <v:imagedata r:id="rId101" o:title=""/>
          </v:shape>
          <o:OLEObject Type="Embed" ProgID="Equation.DSMT4" ShapeID="_x0000_i1082" DrawAspect="Content" ObjectID="_1649769082" r:id="rId102"/>
        </w:object>
      </w:r>
      <w:r w:rsidRPr="00F2233F">
        <w:rPr>
          <w:b/>
          <w:color w:val="000000"/>
        </w:rPr>
        <w:t>点，与</w:t>
      </w:r>
      <w:r>
        <w:rPr>
          <w:b/>
          <w:color w:val="000000"/>
        </w:rPr>
        <w:object>
          <v:shape id="_x0000_i1083" type="#_x0000_t75" alt="eqIdc12aac8c2448479687a40735b3572a23" style="width:9.8pt;height:10.9pt" o:oleicon="f" o:ole="" o:preferrelative="t" stroked="f">
            <v:imagedata r:id="rId103" o:title=""/>
          </v:shape>
          <o:OLEObject Type="Embed" ProgID="Equation.DSMT4" ShapeID="_x0000_i1083" DrawAspect="Content" ObjectID="_1649769083" r:id="rId104"/>
        </w:object>
      </w:r>
      <w:r w:rsidRPr="00F2233F">
        <w:rPr>
          <w:b/>
          <w:color w:val="000000"/>
        </w:rPr>
        <w:t>轴、</w:t>
      </w:r>
      <w:r>
        <w:rPr>
          <w:b/>
          <w:color w:val="000000"/>
        </w:rPr>
        <w:object>
          <v:shape id="_x0000_i1084" type="#_x0000_t75" alt="eqId072d7d6b911b42bc89207e72515ebf5f" style="width:10.65pt;height:13.16pt" o:oleicon="f" o:ole="" o:preferrelative="t" stroked="f">
            <v:imagedata r:id="rId105" o:title=""/>
          </v:shape>
          <o:OLEObject Type="Embed" ProgID="Equation.DSMT4" ShapeID="_x0000_i1084" DrawAspect="Content" ObjectID="_1649769084" r:id="rId106"/>
        </w:object>
      </w:r>
      <w:r w:rsidRPr="00F2233F">
        <w:rPr>
          <w:b/>
          <w:color w:val="000000"/>
        </w:rPr>
        <w:t>轴交于</w:t>
      </w:r>
      <w:r>
        <w:rPr>
          <w:b/>
          <w:color w:val="000000"/>
        </w:rPr>
        <w:object>
          <v:shape id="_x0000_i1085" type="#_x0000_t75" alt="eqId622e4033039a42f18743cf8d2f224d27" style="width:26pt;height:16pt" o:oleicon="f" o:ole="" o:preferrelative="t" stroked="f">
            <v:imagedata r:id="rId107" o:title=""/>
          </v:shape>
          <o:OLEObject Type="Embed" ProgID="Equation.DSMT4" ShapeID="_x0000_i1085" DrawAspect="Content" ObjectID="_1649769085" r:id="rId108"/>
        </w:object>
      </w:r>
      <w:r w:rsidRPr="00F2233F">
        <w:rPr>
          <w:b/>
          <w:color w:val="000000"/>
        </w:rPr>
        <w:t>两点，过</w:t>
      </w:r>
      <w:r>
        <w:rPr>
          <w:b/>
          <w:color w:val="000000"/>
        </w:rPr>
        <w:object>
          <v:shape id="_x0000_i1086" type="#_x0000_t75" alt="eqIdcc614bd3390c4d028df189b234dcc351" style="width:11.9pt;height:13.16pt" o:oleicon="f" o:ole="" o:preferrelative="t" stroked="f">
            <v:imagedata r:id="rId101" o:title=""/>
          </v:shape>
          <o:OLEObject Type="Embed" ProgID="Equation.DSMT4" ShapeID="_x0000_i1086" DrawAspect="Content" ObjectID="_1649769086" r:id="rId109"/>
        </w:object>
      </w:r>
      <w:r w:rsidRPr="00F2233F">
        <w:rPr>
          <w:b/>
          <w:color w:val="000000"/>
        </w:rPr>
        <w:t>作</w:t>
      </w:r>
      <w:r>
        <w:rPr>
          <w:b/>
          <w:color w:val="000000"/>
        </w:rPr>
        <w:object>
          <v:shape id="_x0000_i1087" type="#_x0000_t75" alt="eqId99a3187c2b8f4bcc9703c74c3b72f1f3" style="width:20.2pt;height:13.1pt" o:oleicon="f" o:ole="" o:preferrelative="t" stroked="f">
            <v:imagedata r:id="rId110" o:title=""/>
          </v:shape>
          <o:OLEObject Type="Embed" ProgID="Equation.DSMT4" ShapeID="_x0000_i1087" DrawAspect="Content" ObjectID="_1649769087" r:id="rId111"/>
        </w:object>
      </w:r>
      <w:r w:rsidRPr="00F2233F">
        <w:rPr>
          <w:b/>
          <w:color w:val="000000"/>
        </w:rPr>
        <w:t>垂直于</w:t>
      </w:r>
      <w:r>
        <w:rPr>
          <w:b/>
          <w:color w:val="000000"/>
        </w:rPr>
        <w:object>
          <v:shape id="_x0000_i1088" type="#_x0000_t75" alt="eqIdc12aac8c2448479687a40735b3572a23" style="width:9.8pt;height:10.9pt" o:oleicon="f" o:ole="" o:preferrelative="t" stroked="f">
            <v:imagedata r:id="rId103" o:title=""/>
          </v:shape>
          <o:OLEObject Type="Embed" ProgID="Equation.DSMT4" ShapeID="_x0000_i1088" DrawAspect="Content" ObjectID="_1649769088" r:id="rId112"/>
        </w:object>
      </w:r>
      <w:r w:rsidRPr="00F2233F">
        <w:rPr>
          <w:b/>
          <w:color w:val="000000"/>
        </w:rPr>
        <w:t>轴于</w:t>
      </w:r>
      <w:r>
        <w:rPr>
          <w:b/>
          <w:color w:val="000000"/>
        </w:rPr>
        <w:object>
          <v:shape id="_x0000_i1089" type="#_x0000_t75" alt="eqId8754ce8cf7f34f04abb9a0c041f57f5c" style="width:11.25pt;height:11.9pt" o:oleicon="f" o:ole="" o:preferrelative="t" stroked="f">
            <v:imagedata r:id="rId113" o:title=""/>
          </v:shape>
          <o:OLEObject Type="Embed" ProgID="Equation.DSMT4" ShapeID="_x0000_i1089" DrawAspect="Content" ObjectID="_1649769090" r:id="rId114"/>
        </w:object>
      </w:r>
      <w:r w:rsidRPr="00F2233F">
        <w:rPr>
          <w:b/>
          <w:color w:val="000000"/>
        </w:rPr>
        <w:t>点.已知</w:t>
      </w:r>
      <w:r>
        <w:rPr>
          <w:b/>
          <w:color w:val="000000"/>
        </w:rPr>
        <w:object>
          <v:shape id="_x0000_i1090" type="#_x0000_t75" alt="eqId9428d828cc5c476483f3dff6f6aea5cc" style="width:66.26pt;height:14.4pt" o:oleicon="f" o:ole="" o:preferrelative="t" stroked="f">
            <v:imagedata r:id="rId115" o:title=""/>
          </v:shape>
          <o:OLEObject Type="Embed" ProgID="Equation.DSMT4" ShapeID="_x0000_i1090" DrawAspect="Content" ObjectID="_1649769091" r:id="rId116"/>
        </w:object>
      </w:r>
      <w:r w:rsidRPr="00F2233F">
        <w:rPr>
          <w:b/>
          <w:color w:val="000000"/>
        </w:rPr>
        <w:t>.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（1）求一次函数</w:t>
      </w:r>
      <w:r>
        <w:rPr>
          <w:b/>
          <w:color w:val="000000"/>
        </w:rPr>
        <w:object>
          <v:shape id="_x0000_i1091" type="#_x0000_t75" alt="eqId1c89508035a142c383945d0fc8c1f160" style="width:53.26pt;height:18pt" o:oleicon="f" o:ole="" o:preferrelative="t" stroked="f">
            <v:imagedata r:id="rId97" o:title=""/>
          </v:shape>
          <o:OLEObject Type="Embed" ProgID="Equation.DSMT4" ShapeID="_x0000_i1091" DrawAspect="Content" ObjectID="_1649769092" r:id="rId117"/>
        </w:object>
      </w:r>
      <w:r w:rsidRPr="00F2233F">
        <w:rPr>
          <w:b/>
          <w:color w:val="000000"/>
        </w:rPr>
        <w:t>和反比例函数</w:t>
      </w:r>
      <w:r>
        <w:rPr>
          <w:b/>
          <w:color w:val="000000"/>
        </w:rPr>
        <w:object>
          <v:shape id="_x0000_i1092" type="#_x0000_t75" alt="eqId0f6208aa375849f694061003d67b7aa3" style="width:72.73pt;height:30.75pt" o:oleicon="f" o:ole="" o:preferrelative="t" stroked="f">
            <v:imagedata r:id="rId99" o:title=""/>
          </v:shape>
          <o:OLEObject Type="Embed" ProgID="Equation.DSMT4" ShapeID="_x0000_i1092" DrawAspect="Content" ObjectID="_1649769093" r:id="rId118"/>
        </w:object>
      </w:r>
      <w:r w:rsidRPr="00F2233F">
        <w:rPr>
          <w:b/>
          <w:color w:val="000000"/>
        </w:rPr>
        <w:t>的表达式；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F2233F">
        <w:rPr>
          <w:b/>
          <w:color w:val="000000"/>
        </w:rPr>
        <w:t>（2）观察图象:当</w:t>
      </w:r>
      <w:r>
        <w:rPr>
          <w:b/>
          <w:color w:val="000000"/>
        </w:rPr>
        <w:object>
          <v:shape id="_x0000_i1093" type="#_x0000_t75" alt="eqId2d569479cd1c43c1af15895792b64db6" style="width:27.81pt;height:14.2pt" o:oleicon="f" o:ole="" o:preferrelative="t" stroked="f">
            <v:imagedata r:id="rId119" o:title=""/>
          </v:shape>
          <o:OLEObject Type="Embed" ProgID="Equation.DSMT4" ShapeID="_x0000_i1093" DrawAspect="Content" ObjectID="_1649769094" r:id="rId120"/>
        </w:object>
      </w:r>
      <w:r w:rsidRPr="00F2233F">
        <w:rPr>
          <w:b/>
          <w:color w:val="000000"/>
        </w:rPr>
        <w:t>时，比较</w:t>
      </w:r>
      <w:r>
        <w:rPr>
          <w:b/>
          <w:color w:val="000000"/>
        </w:rPr>
        <w:object>
          <v:shape id="_x0000_i1094" type="#_x0000_t75" alt="eqId6f16877e533c474397de5e93c48d4b8c" style="width:28.06pt;height:18.25pt" o:oleicon="f" o:ole="" o:preferrelative="t" stroked="f">
            <v:imagedata r:id="rId121" o:title=""/>
          </v:shape>
          <o:OLEObject Type="Embed" ProgID="Equation.DSMT4" ShapeID="_x0000_i1094" DrawAspect="Content" ObjectID="_1649769095" r:id="rId122"/>
        </w:object>
      </w:r>
      <w:r w:rsidRPr="00F2233F">
        <w:rPr>
          <w:b/>
          <w:color w:val="000000"/>
        </w:rPr>
        <w:t>.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 xml:space="preserve">  </w:t>
      </w:r>
      <w:r>
        <w:rPr>
          <w:b/>
          <w:noProof/>
          <w:color w:val="000000"/>
        </w:rPr>
        <w:pict>
          <v:shape id="_x0000_i1095" type="#_x0000_t75" alt="figure" style="width:122.26pt;height:123.06pt;visibility:visible" filled="f" stroked="f">
            <v:imagedata r:id="rId123" o:title="figure"/>
          </v:shape>
        </w:pic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23．（8分）</w:t>
      </w:r>
      <w:r w:rsidRPr="00F2233F">
        <w:rPr>
          <w:b/>
          <w:color w:val="000000"/>
        </w:rPr>
        <w:t>如图，在每个小正方形的边长为1的网格中，点A、B、C均在格点上．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（I）AC的长等于_____．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（II）若AC边与网格线的交点为P，请找出两条过点P的直线来三等分△ABC的面积．请在如图所示的网格中，用无刻度的直尺，画出这两条直线，并简要说明这两条直线的位置是如何找到的_____（不要求证明）．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6" type="#_x0000_t75" alt="figure" style="width:125.22pt;height:140.21pt;visibility:visible" filled="f" stroked="f">
            <v:imagedata r:id="rId124" o:title="figure"/>
          </v:shape>
        </w:pic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24．（10分）</w:t>
      </w:r>
      <w:r w:rsidRPr="00F2233F">
        <w:rPr>
          <w:b/>
          <w:color w:val="000000"/>
        </w:rPr>
        <w:t>如图，热气球探测器显示，从热气球</w:t>
      </w:r>
      <w:r w:rsidRPr="00F2233F">
        <w:rPr>
          <w:b/>
          <w:i/>
          <w:color w:val="000000"/>
        </w:rPr>
        <w:t>A</w:t>
      </w:r>
      <w:r w:rsidRPr="00F2233F">
        <w:rPr>
          <w:b/>
          <w:color w:val="000000"/>
        </w:rPr>
        <w:t>处看一栋楼顶部</w:t>
      </w:r>
      <w:r w:rsidRPr="00F2233F">
        <w:rPr>
          <w:b/>
          <w:i/>
          <w:color w:val="000000"/>
        </w:rPr>
        <w:t>B</w:t>
      </w:r>
      <w:r w:rsidRPr="00F2233F">
        <w:rPr>
          <w:b/>
          <w:color w:val="000000"/>
        </w:rPr>
        <w:t>处的仰角为30°，看这栋楼底部</w:t>
      </w:r>
      <w:r w:rsidRPr="00F2233F">
        <w:rPr>
          <w:b/>
          <w:i/>
          <w:color w:val="000000"/>
        </w:rPr>
        <w:t>C</w:t>
      </w:r>
      <w:r w:rsidRPr="00F2233F">
        <w:rPr>
          <w:b/>
          <w:color w:val="000000"/>
        </w:rPr>
        <w:t>处的俯角为60°，热气球与楼的水平距离</w:t>
      </w:r>
      <w:r w:rsidRPr="00F2233F">
        <w:rPr>
          <w:b/>
          <w:i/>
          <w:color w:val="000000"/>
        </w:rPr>
        <w:t>AD</w:t>
      </w:r>
      <w:r w:rsidRPr="00F2233F">
        <w:rPr>
          <w:b/>
          <w:color w:val="000000"/>
        </w:rPr>
        <w:t>为100米，试求这栋楼的高度</w:t>
      </w:r>
      <w:r w:rsidRPr="00F2233F">
        <w:rPr>
          <w:b/>
          <w:i/>
          <w:color w:val="000000"/>
        </w:rPr>
        <w:t>BC</w:t>
      </w:r>
      <w:r w:rsidRPr="00F2233F">
        <w:rPr>
          <w:b/>
          <w:color w:val="000000"/>
        </w:rPr>
        <w:t>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7" type="#_x0000_t75" alt="figure" style="width:106.55pt;height:119.23pt;visibility:visible" filled="f" stroked="f">
            <v:imagedata r:id="rId125" o:title="figure"/>
          </v:shape>
        </w:pic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25．（10分）</w:t>
      </w:r>
      <w:r w:rsidRPr="00F2233F">
        <w:rPr>
          <w:b/>
          <w:color w:val="000000"/>
        </w:rPr>
        <w:t>先化简，再求值：（</w:t>
      </w:r>
      <w:r>
        <w:rPr>
          <w:b/>
          <w:color w:val="000000"/>
        </w:rPr>
        <w:object>
          <v:shape id="_x0000_i1098" type="#_x0000_t75" alt="eqId1c5b549a0f4b44719b6b6cf4c6044d98" style="width:33.76pt;height:30.75pt" o:oleicon="f" o:ole="" o:preferrelative="t" stroked="f">
            <v:imagedata r:id="rId126" o:title="eqId1c5b549a0f4b44719b6b6cf4c6044d98"/>
          </v:shape>
          <o:OLEObject Type="Embed" ProgID="Equation.DSMT4" ShapeID="_x0000_i1098" DrawAspect="Content" ObjectID="_1649763244" r:id="rId127"/>
        </w:object>
      </w:r>
      <w:r w:rsidRPr="00F2233F">
        <w:rPr>
          <w:b/>
          <w:color w:val="000000"/>
        </w:rPr>
        <w:t>﹣1）÷</w:t>
      </w:r>
      <w:r>
        <w:rPr>
          <w:b/>
          <w:color w:val="000000"/>
        </w:rPr>
        <w:object>
          <v:shape id="_x0000_i1099" type="#_x0000_t75" alt="eqIdd3a9aa4d91544d0e847b1b8845778fa9" style="width:54pt;height:33.26pt" o:oleicon="f" o:ole="" o:preferrelative="t" stroked="f">
            <v:imagedata r:id="rId128" o:title="eqIdd3a9aa4d91544d0e847b1b8845778fa9"/>
          </v:shape>
          <o:OLEObject Type="Embed" ProgID="Equation.DSMT4" ShapeID="_x0000_i1099" DrawAspect="Content" ObjectID="_1649763245" r:id="rId129"/>
        </w:object>
      </w:r>
      <w:r w:rsidRPr="00F2233F">
        <w:rPr>
          <w:b/>
          <w:color w:val="000000"/>
        </w:rPr>
        <w:t>，其中x=1．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26．（12分）</w:t>
      </w:r>
      <w:r w:rsidRPr="00F2233F">
        <w:rPr>
          <w:b/>
          <w:color w:val="000000"/>
        </w:rPr>
        <w:t>从2017年1月1日起，我国驾驶证考试正式实施新的驾考培训模式，新规定C</w:t>
      </w:r>
      <w:r w:rsidRPr="00F2233F">
        <w:rPr>
          <w:b/>
          <w:color w:val="000000"/>
          <w:vertAlign w:val="subscript"/>
        </w:rPr>
        <w:t>2</w:t>
      </w:r>
      <w:r w:rsidRPr="00F2233F">
        <w:rPr>
          <w:b/>
          <w:color w:val="000000"/>
        </w:rPr>
        <w:t>驾驶证的培训学时为40学时，驾校的学费标准分不同时段，普通时段a元/学时，高峰时段和节假日时段都为b元/学时．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（1）小明和小华都在此驾校参加C</w:t>
      </w:r>
      <w:r w:rsidRPr="00F2233F">
        <w:rPr>
          <w:b/>
          <w:color w:val="000000"/>
          <w:vertAlign w:val="subscript"/>
        </w:rPr>
        <w:t>2</w:t>
      </w:r>
      <w:r w:rsidRPr="00F2233F">
        <w:rPr>
          <w:b/>
          <w:color w:val="000000"/>
        </w:rPr>
        <w:t>驾驶证的培训，下表是小明和小华的培训结算表（培训学时均为40），请你根据提供的信息，计算出a，b的值．</w:t>
      </w:r>
    </w:p>
    <w:tbl>
      <w:tblPr>
        <w:tblStyle w:val="TableNormal"/>
        <w:tblW w:w="3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1125"/>
        <w:gridCol w:w="915"/>
        <w:gridCol w:w="1125"/>
      </w:tblGrid>
      <w:tr w:rsidTr="00FE37D4">
        <w:tblPrEx>
          <w:tblW w:w="36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2233F">
              <w:rPr>
                <w:b/>
                <w:color w:val="000000"/>
              </w:rPr>
              <w:t>学员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2233F">
              <w:rPr>
                <w:b/>
                <w:color w:val="000000"/>
              </w:rPr>
              <w:t>培训时段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2233F">
              <w:rPr>
                <w:b/>
                <w:color w:val="000000"/>
              </w:rPr>
              <w:t>培训学时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2233F">
              <w:rPr>
                <w:b/>
                <w:color w:val="000000"/>
              </w:rPr>
              <w:t>培训总费用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tbl>
      <w:tblPr>
        <w:tblStyle w:val="TableNormal"/>
        <w:tblW w:w="3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1125"/>
        <w:gridCol w:w="915"/>
        <w:gridCol w:w="1125"/>
      </w:tblGrid>
      <w:tr w:rsidTr="00FE37D4">
        <w:tblPrEx>
          <w:tblW w:w="36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4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2233F">
              <w:rPr>
                <w:b/>
                <w:color w:val="000000"/>
              </w:rPr>
              <w:t>小明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2233F">
              <w:rPr>
                <w:b/>
                <w:color w:val="000000"/>
              </w:rPr>
              <w:t>普通时段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2233F">
              <w:rPr>
                <w:b/>
                <w:color w:val="000000"/>
              </w:rPr>
              <w:t>20</w:t>
            </w:r>
          </w:p>
        </w:tc>
        <w:tc>
          <w:tcPr>
            <w:tcW w:w="11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2233F">
              <w:rPr>
                <w:b/>
                <w:color w:val="000000"/>
              </w:rPr>
              <w:t>6000元</w:t>
            </w:r>
          </w:p>
        </w:tc>
      </w:tr>
      <w:tr w:rsidTr="00FE37D4">
        <w:tblPrEx>
          <w:tblW w:w="3660" w:type="dxa"/>
          <w:tblLook w:val="04A0"/>
        </w:tblPrEx>
        <w:trPr>
          <w:cantSplit/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2233F">
              <w:rPr>
                <w:b/>
                <w:color w:val="000000"/>
              </w:rPr>
              <w:t>高峰时段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2233F">
              <w:rPr>
                <w:b/>
                <w:color w:val="000000"/>
              </w:rPr>
              <w:t>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FE37D4">
        <w:tblPrEx>
          <w:tblW w:w="3660" w:type="dxa"/>
          <w:tblLook w:val="04A0"/>
        </w:tblPrEx>
        <w:trPr>
          <w:cantSplit/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2233F">
              <w:rPr>
                <w:b/>
                <w:color w:val="000000"/>
              </w:rPr>
              <w:t>节假日时段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2233F">
              <w:rPr>
                <w:b/>
                <w:color w:val="000000"/>
              </w:rPr>
              <w:t>15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FE37D4">
        <w:tblPrEx>
          <w:tblW w:w="3660" w:type="dxa"/>
          <w:tblLook w:val="04A0"/>
        </w:tblPrEx>
        <w:trPr>
          <w:cantSplit/>
          <w:trHeight w:val="330"/>
        </w:trPr>
        <w:tc>
          <w:tcPr>
            <w:tcW w:w="4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2233F">
              <w:rPr>
                <w:b/>
                <w:color w:val="000000"/>
              </w:rPr>
              <w:t>小华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2233F">
              <w:rPr>
                <w:b/>
                <w:color w:val="000000"/>
              </w:rPr>
              <w:t>普通时段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2233F">
              <w:rPr>
                <w:b/>
                <w:color w:val="000000"/>
              </w:rPr>
              <w:t>30</w:t>
            </w:r>
          </w:p>
        </w:tc>
        <w:tc>
          <w:tcPr>
            <w:tcW w:w="11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2233F">
              <w:rPr>
                <w:b/>
                <w:color w:val="000000"/>
              </w:rPr>
              <w:t>5400元</w:t>
            </w:r>
          </w:p>
        </w:tc>
      </w:tr>
      <w:tr w:rsidTr="00FE37D4">
        <w:tblPrEx>
          <w:tblW w:w="3660" w:type="dxa"/>
          <w:tblLook w:val="04A0"/>
        </w:tblPrEx>
        <w:trPr>
          <w:cantSplit/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2233F">
              <w:rPr>
                <w:b/>
                <w:color w:val="000000"/>
              </w:rPr>
              <w:t>高峰时段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2233F">
              <w:rPr>
                <w:b/>
                <w:color w:val="000000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FE37D4">
        <w:tblPrEx>
          <w:tblW w:w="3660" w:type="dxa"/>
          <w:tblLook w:val="04A0"/>
        </w:tblPrEx>
        <w:trPr>
          <w:cantSplit/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2233F">
              <w:rPr>
                <w:b/>
                <w:color w:val="000000"/>
              </w:rPr>
              <w:t>节假日时段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F2233F">
              <w:rPr>
                <w:b/>
                <w:color w:val="000000"/>
              </w:rPr>
              <w:t>8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233F" w:rsidRPr="00F2233F" w:rsidP="00F2233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（2）小陈报名参加了C</w:t>
      </w:r>
      <w:r w:rsidRPr="00F2233F">
        <w:rPr>
          <w:b/>
          <w:color w:val="000000"/>
          <w:vertAlign w:val="subscript"/>
        </w:rPr>
        <w:t>2</w:t>
      </w:r>
      <w:r w:rsidRPr="00F2233F">
        <w:rPr>
          <w:b/>
          <w:color w:val="000000"/>
        </w:rPr>
        <w:t>驾驶证的培训，并且计划学够全部基本学时，但为了不耽误工作，普通时段的培训学时不会超过其他两个时段总学时的</w:t>
      </w:r>
      <w:r>
        <w:rPr>
          <w:b/>
          <w:color w:val="000000"/>
        </w:rPr>
        <w:object>
          <v:shape id="_x0000_i1100" type="#_x0000_t75" alt="eqIddb6b28cbd8a14caa9cf1146f6f7916c0" style="width:12pt;height:31.09pt" o:oleicon="f" o:ole="" o:preferrelative="t" stroked="f">
            <v:imagedata r:id="rId130" o:title="eqIddb6b28cbd8a14caa9cf1146f6f7916c0"/>
          </v:shape>
          <o:OLEObject Type="Embed" ProgID="Equation.DSMT4" ShapeID="_x0000_i1100" DrawAspect="Content" ObjectID="_1649766319" r:id="rId131"/>
        </w:object>
      </w:r>
      <w:r w:rsidRPr="00F2233F">
        <w:rPr>
          <w:b/>
          <w:color w:val="000000"/>
        </w:rPr>
        <w:t>，若小陈普通时段培训了x学时，培训总费用为y元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①求y与x之间的函数关系式，并确定自变量x的取值范围；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②小陈如何选择培训时段，才能使得本次培训的总费用最低？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27．（12分）</w:t>
      </w:r>
      <w:r w:rsidRPr="00F2233F">
        <w:rPr>
          <w:b/>
          <w:color w:val="000000"/>
        </w:rPr>
        <w:t>如图，△ABC中，AB=AC=4，D、E分别为AB、AC的中点，连接CD，过E作EF∥DC交BC的延长线于F；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（1）求证：DE=CF；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（2）若∠B=60°，求EF的长．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1" type="#_x0000_t75" alt="figure" style="width:133.47pt;height:90.71pt;visibility:visible" filled="f" stroked="f">
            <v:imagedata r:id="rId132" o:title="figure"/>
          </v:shape>
        </w:pict>
      </w:r>
    </w:p>
    <w:p w:rsidR="00F2233F" w:rsidRPr="00F2233F" w:rsidP="00F2233F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F2233F" w:rsidRPr="00F2233F" w:rsidP="00F2233F">
      <w:pPr>
        <w:jc w:val="center"/>
        <w:rPr>
          <w:rFonts w:ascii="宋体" w:hAnsi="宋体"/>
          <w:b/>
          <w:color w:val="000000"/>
        </w:rPr>
      </w:pPr>
    </w:p>
    <w:p w:rsidR="00F2233F" w:rsidRPr="00F2233F" w:rsidP="00F2233F">
      <w:pPr>
        <w:jc w:val="left"/>
        <w:rPr>
          <w:rFonts w:ascii="宋体" w:hAnsi="宋体"/>
          <w:b/>
          <w:color w:val="000000"/>
        </w:rPr>
      </w:pPr>
      <w:r w:rsidRPr="00F2233F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F2233F">
        <w:rPr>
          <w:rFonts w:ascii="宋体" w:hAnsi="宋体"/>
          <w:b/>
          <w:color w:val="000000"/>
        </w:rPr>
        <w:t>1、</w:t>
      </w:r>
      <w:r w:rsidRPr="00F2233F">
        <w:rPr>
          <w:b/>
          <w:color w:val="000000"/>
        </w:rPr>
        <w:t>B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【解析】</w:t>
        <w:cr/>
        <w:t>根据单项式与单项式相乘，把他们的系数，相同字母分别相乘，对于只在一个单项式里含有的字母，则连同它的指数作为积的一个因式；合并同类项的法则：把同类项的系数相加，所得结果作为系数，字母和字母的指数不变；幂的乘方法则：底数不变，指数相乘；完全平方公式：（a±b）</w:t>
      </w:r>
      <w:r w:rsidRPr="00F2233F">
        <w:rPr>
          <w:b/>
          <w:color w:val="000000"/>
          <w:vertAlign w:val="superscript"/>
        </w:rPr>
        <w:t>1</w:t>
      </w:r>
      <w:r w:rsidRPr="00F2233F">
        <w:rPr>
          <w:b/>
          <w:color w:val="000000"/>
        </w:rPr>
        <w:t>=a</w:t>
      </w:r>
      <w:r w:rsidRPr="00F2233F">
        <w:rPr>
          <w:b/>
          <w:color w:val="000000"/>
          <w:vertAlign w:val="superscript"/>
        </w:rPr>
        <w:t>1</w:t>
      </w:r>
      <w:r w:rsidRPr="00F2233F">
        <w:rPr>
          <w:b/>
          <w:color w:val="000000"/>
        </w:rPr>
        <w:t>±1ab+b</w:t>
      </w:r>
      <w:r w:rsidRPr="00F2233F">
        <w:rPr>
          <w:b/>
          <w:color w:val="000000"/>
          <w:vertAlign w:val="superscript"/>
        </w:rPr>
        <w:t>1</w:t>
      </w:r>
      <w:r w:rsidRPr="00F2233F">
        <w:rPr>
          <w:b/>
          <w:color w:val="000000"/>
        </w:rPr>
        <w:t>．可巧记为：“首平方，末平方，首末两倍中间放”可得答案．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【详解】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A选项：4x</w:t>
      </w:r>
      <w:r w:rsidRPr="00F2233F">
        <w:rPr>
          <w:b/>
          <w:color w:val="000000"/>
          <w:vertAlign w:val="superscript"/>
        </w:rPr>
        <w:t>3</w:t>
      </w:r>
      <w:r w:rsidRPr="00F2233F">
        <w:rPr>
          <w:b/>
          <w:color w:val="000000"/>
        </w:rPr>
        <w:t>•1x</w:t>
      </w:r>
      <w:r w:rsidRPr="00F2233F">
        <w:rPr>
          <w:b/>
          <w:color w:val="000000"/>
          <w:vertAlign w:val="superscript"/>
        </w:rPr>
        <w:t>1</w:t>
      </w:r>
      <w:r w:rsidRPr="00F2233F">
        <w:rPr>
          <w:b/>
          <w:color w:val="000000"/>
        </w:rPr>
        <w:t>=8x</w:t>
      </w:r>
      <w:r w:rsidRPr="00F2233F">
        <w:rPr>
          <w:b/>
          <w:color w:val="000000"/>
          <w:vertAlign w:val="superscript"/>
        </w:rPr>
        <w:t>5</w:t>
      </w:r>
      <w:r w:rsidRPr="00F2233F">
        <w:rPr>
          <w:b/>
          <w:color w:val="000000"/>
        </w:rPr>
        <w:t>，故原题计算正确；</w:t>
        <w:br/>
        <w:t>B选项：a</w:t>
      </w:r>
      <w:r w:rsidRPr="00F2233F">
        <w:rPr>
          <w:b/>
          <w:color w:val="000000"/>
          <w:vertAlign w:val="superscript"/>
        </w:rPr>
        <w:t>4</w:t>
      </w:r>
      <w:r w:rsidRPr="00F2233F">
        <w:rPr>
          <w:b/>
          <w:color w:val="000000"/>
        </w:rPr>
        <w:t>和a</w:t>
      </w:r>
      <w:r w:rsidRPr="00F2233F">
        <w:rPr>
          <w:b/>
          <w:color w:val="000000"/>
          <w:vertAlign w:val="superscript"/>
        </w:rPr>
        <w:t>3</w:t>
      </w:r>
      <w:r w:rsidRPr="00F2233F">
        <w:rPr>
          <w:b/>
          <w:color w:val="000000"/>
        </w:rPr>
        <w:t>不是同类项，不能合并，故原题计算错误；</w:t>
        <w:br/>
        <w:t>C选项：（-x</w:t>
      </w:r>
      <w:r w:rsidRPr="00F2233F">
        <w:rPr>
          <w:b/>
          <w:color w:val="000000"/>
          <w:vertAlign w:val="superscript"/>
        </w:rPr>
        <w:t>1</w:t>
      </w:r>
      <w:r w:rsidRPr="00F2233F">
        <w:rPr>
          <w:b/>
          <w:color w:val="000000"/>
        </w:rPr>
        <w:t>）</w:t>
      </w:r>
      <w:r w:rsidRPr="00F2233F">
        <w:rPr>
          <w:b/>
          <w:color w:val="000000"/>
          <w:vertAlign w:val="superscript"/>
        </w:rPr>
        <w:t>5</w:t>
      </w:r>
      <w:r w:rsidRPr="00F2233F">
        <w:rPr>
          <w:b/>
          <w:color w:val="000000"/>
        </w:rPr>
        <w:t>=-x</w:t>
      </w:r>
      <w:r w:rsidRPr="00F2233F">
        <w:rPr>
          <w:b/>
          <w:color w:val="000000"/>
          <w:vertAlign w:val="superscript"/>
        </w:rPr>
        <w:t>10</w:t>
      </w:r>
      <w:r w:rsidRPr="00F2233F">
        <w:rPr>
          <w:b/>
          <w:color w:val="000000"/>
        </w:rPr>
        <w:t>，故原题计算正确；</w:t>
        <w:br/>
        <w:t>D选项：（a-b）</w:t>
      </w:r>
      <w:r w:rsidRPr="00F2233F">
        <w:rPr>
          <w:b/>
          <w:color w:val="000000"/>
          <w:vertAlign w:val="superscript"/>
        </w:rPr>
        <w:t>1</w:t>
      </w:r>
      <w:r w:rsidRPr="00F2233F">
        <w:rPr>
          <w:b/>
          <w:color w:val="000000"/>
        </w:rPr>
        <w:t>=a</w:t>
      </w:r>
      <w:r w:rsidRPr="00F2233F">
        <w:rPr>
          <w:b/>
          <w:color w:val="000000"/>
          <w:vertAlign w:val="superscript"/>
        </w:rPr>
        <w:t>1</w:t>
      </w:r>
      <w:r w:rsidRPr="00F2233F">
        <w:rPr>
          <w:b/>
          <w:color w:val="000000"/>
        </w:rPr>
        <w:t>-1ab+b</w:t>
      </w:r>
      <w:r w:rsidRPr="00F2233F">
        <w:rPr>
          <w:b/>
          <w:color w:val="000000"/>
          <w:vertAlign w:val="superscript"/>
        </w:rPr>
        <w:t>1</w:t>
      </w:r>
      <w:r w:rsidRPr="00F2233F">
        <w:rPr>
          <w:b/>
          <w:color w:val="000000"/>
        </w:rPr>
        <w:t>，故原题计算正确；</w:t>
        <w:br/>
        <w:t>故选：B．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【点睛】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考查了整式的乘法，关键是掌握整式的乘法各计算法则．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2、</w:t>
      </w:r>
      <w:r w:rsidRPr="00F2233F">
        <w:rPr>
          <w:b/>
          <w:color w:val="000000"/>
        </w:rPr>
        <w:t>D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【解析】</w:t>
        <w:cr/>
        <w:t>根据负整数指数幂与正整数指数幂互为倒数，可得答案．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【详解】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解：</w:t>
      </w:r>
      <w:r>
        <w:rPr>
          <w:b/>
          <w:color w:val="000000"/>
        </w:rPr>
        <w:object>
          <v:shape id="_x0000_i1102" type="#_x0000_t75" alt="eqId20219170ba6743159c70610f776400e5" style="width:95.23pt;height:50.25pt" o:oleicon="f" o:ole="" o:preferrelative="t" stroked="f">
            <v:imagedata r:id="rId133" o:title="eqId20219170ba6743159c70610f776400e5"/>
          </v:shape>
          <o:OLEObject Type="Embed" ProgID="Equation.DSMT4" ShapeID="_x0000_i1102" DrawAspect="Content" ObjectID="_1649767338" r:id="rId134"/>
        </w:object>
      </w:r>
      <w:r w:rsidRPr="00F2233F">
        <w:rPr>
          <w:b/>
          <w:color w:val="000000"/>
        </w:rPr>
        <w:t xml:space="preserve"> ，</w:t>
        <w:br/>
        <w:t>故选D．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【点睛】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本题考查了负整数指数幂，负整数指数幂与正整数指数幂互为倒数．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3、</w:t>
      </w:r>
      <w:r w:rsidRPr="00F2233F">
        <w:rPr>
          <w:b/>
          <w:color w:val="000000"/>
        </w:rPr>
        <w:t>D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【解析】</w:t>
        <w:cr/>
        <w:t>根据绝对值的性质解答.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【详解】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解：当a≤0时，|a|=-a，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∴|a|=-a时，a为负数或零，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故选D.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F2233F">
        <w:rPr>
          <w:b/>
          <w:color w:val="000000"/>
        </w:rPr>
        <w:t>【点睛】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本题考查的是绝对值的性质，①当a是正有理数时，a的绝对值是它本身a；②当a是负有理数时，a的绝对值是它的相反数-a；③当a是零时，a的绝对值是零．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4、</w:t>
      </w:r>
      <w:r w:rsidRPr="00F2233F">
        <w:rPr>
          <w:b/>
          <w:color w:val="000000"/>
        </w:rPr>
        <w:t>D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【解析】</w:t>
        <w:cr/>
        <w:t>根据平方根的运算法则和幂的运算法则进行计算，选出正确答案.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【详解】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3" type="#_x0000_t75" alt="eqId0252111f2bc545dfb672095d84b2d405" style="width:45.77pt;height:23.25pt" o:oleicon="f" o:ole="" o:preferrelative="t" stroked="f">
            <v:imagedata r:id="rId135" o:title="eqId0252111f2bc545dfb672095d84b2d405"/>
          </v:shape>
          <o:OLEObject Type="Embed" ProgID="Equation.DSMT4" ShapeID="_x0000_i1103" DrawAspect="Content" ObjectID="_1649760523" r:id="rId136"/>
        </w:object>
      </w:r>
      <w:r w:rsidRPr="00F2233F">
        <w:rPr>
          <w:b/>
          <w:color w:val="000000"/>
        </w:rPr>
        <w:t>，A选项错误；（﹣a</w:t>
      </w:r>
      <w:r w:rsidRPr="00F2233F">
        <w:rPr>
          <w:b/>
          <w:color w:val="000000"/>
          <w:vertAlign w:val="superscript"/>
        </w:rPr>
        <w:t>2</w:t>
      </w:r>
      <w:r w:rsidRPr="00F2233F">
        <w:rPr>
          <w:b/>
          <w:color w:val="000000"/>
        </w:rPr>
        <w:t>）</w:t>
      </w:r>
      <w:r w:rsidRPr="00F2233F">
        <w:rPr>
          <w:b/>
          <w:color w:val="000000"/>
          <w:vertAlign w:val="superscript"/>
        </w:rPr>
        <w:t>3</w:t>
      </w:r>
      <w:r w:rsidRPr="00F2233F">
        <w:rPr>
          <w:b/>
          <w:color w:val="000000"/>
        </w:rPr>
        <w:t>=- a</w:t>
      </w:r>
      <w:r w:rsidRPr="00F2233F">
        <w:rPr>
          <w:b/>
          <w:color w:val="000000"/>
          <w:vertAlign w:val="superscript"/>
        </w:rPr>
        <w:t>6</w:t>
      </w:r>
      <w:r w:rsidRPr="00F2233F">
        <w:rPr>
          <w:b/>
          <w:color w:val="000000"/>
        </w:rPr>
        <w:t>，B错误；</w:t>
      </w:r>
      <w:r>
        <w:rPr>
          <w:b/>
          <w:color w:val="000000"/>
        </w:rPr>
        <w:object>
          <v:shape id="_x0000_i1104" type="#_x0000_t75" alt="eqId3c3d770b476d49f0a466c586c2bf2db1" style="width:84.74pt;height:18pt" o:oleicon="f" o:ole="" o:preferrelative="t" stroked="f">
            <v:imagedata r:id="rId137" o:title="eqId3c3d770b476d49f0a466c586c2bf2db1"/>
          </v:shape>
          <o:OLEObject Type="Embed" ProgID="Equation.DSMT4" ShapeID="_x0000_i1104" DrawAspect="Content" ObjectID="_1649760524" r:id="rId138"/>
        </w:object>
      </w:r>
      <w:r w:rsidRPr="00F2233F">
        <w:rPr>
          <w:b/>
          <w:color w:val="000000"/>
        </w:rPr>
        <w:t>，C错误；. 6a</w:t>
      </w:r>
      <w:r w:rsidRPr="00F2233F">
        <w:rPr>
          <w:b/>
          <w:color w:val="000000"/>
          <w:vertAlign w:val="superscript"/>
        </w:rPr>
        <w:t>2</w:t>
      </w:r>
      <w:r w:rsidRPr="00F2233F">
        <w:rPr>
          <w:b/>
          <w:color w:val="000000"/>
        </w:rPr>
        <w:t>×2a=12a</w:t>
      </w:r>
      <w:r w:rsidRPr="00F2233F">
        <w:rPr>
          <w:b/>
          <w:color w:val="000000"/>
          <w:vertAlign w:val="superscript"/>
        </w:rPr>
        <w:t>3</w:t>
      </w:r>
      <w:r w:rsidRPr="00F2233F">
        <w:rPr>
          <w:b/>
          <w:color w:val="000000"/>
        </w:rPr>
        <w:t xml:space="preserve"> ，D正确；故选：D.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【点睛】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本题考查学生对平方根及幂运算的能力的考查，熟练掌握平方根运算和幂运算法则是解答本题的关键.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5、</w:t>
      </w:r>
      <w:r w:rsidRPr="00F2233F">
        <w:rPr>
          <w:b/>
          <w:color w:val="000000"/>
        </w:rPr>
        <w:t>D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【解析】</w:t>
        <w:cr/>
        <w:t>根据方差是反映一组数据的波动大小的一个量．方差越大，则平均值的离散程度越大，稳定性也越小；反之，则它与其平均值的离散程度越小，稳定性越好可得答案．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【详解】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∵0.45＜0.51＜0.62，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∴丁成绩最稳定，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故选D．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【点睛】</w:t>
      </w:r>
    </w:p>
    <w:p w:rsidR="00F2233F" w:rsidRPr="00F2233F" w:rsidP="00F2233F">
      <w:pPr>
        <w:spacing w:line="360" w:lineRule="auto"/>
        <w:jc w:val="left"/>
        <w:rPr>
          <w:b/>
          <w:color w:val="000000"/>
        </w:rPr>
      </w:pPr>
      <w:r w:rsidRPr="00F2233F">
        <w:rPr>
          <w:b/>
          <w:color w:val="000000"/>
        </w:rPr>
        <w:t>此题主要考查了方差，关键是掌握方差越小，稳定性越大．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6、</w:t>
      </w:r>
      <w:r w:rsidRPr="00F2233F">
        <w:rPr>
          <w:b/>
          <w:color w:val="000000"/>
        </w:rPr>
        <w:t>D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【解析】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由题意得，</w:t>
      </w:r>
      <w:r w:rsidRPr="00F2233F">
        <w:rPr>
          <w:b/>
          <w:i/>
          <w:color w:val="000000"/>
        </w:rPr>
        <w:t>x</w:t>
      </w:r>
      <w:r w:rsidRPr="00F2233F">
        <w:rPr>
          <w:b/>
          <w:color w:val="000000"/>
        </w:rPr>
        <w:t>﹣1≠0，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解得</w:t>
      </w:r>
      <w:r w:rsidRPr="00F2233F">
        <w:rPr>
          <w:b/>
          <w:i/>
          <w:color w:val="000000"/>
        </w:rPr>
        <w:t>x</w:t>
      </w:r>
      <w:r w:rsidRPr="00F2233F">
        <w:rPr>
          <w:b/>
          <w:color w:val="000000"/>
        </w:rPr>
        <w:t>≠1．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故选D．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7、</w:t>
      </w:r>
      <w:r w:rsidRPr="00F2233F">
        <w:rPr>
          <w:b/>
          <w:color w:val="000000"/>
        </w:rPr>
        <w:t>A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【解析】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分析：设原计划每天施工x米，则实际每天施工（x+30）米，根据：原计划所用时间﹣实际所用时间=2，列出方程即可．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详解：设原计划每天施工x米，则实际每天施工（x+30）米，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F2233F">
        <w:rPr>
          <w:b/>
          <w:color w:val="000000"/>
        </w:rPr>
        <w:t>根据题意，可列方程：</w:t>
      </w:r>
      <w:r>
        <w:rPr>
          <w:b/>
          <w:color w:val="000000"/>
        </w:rPr>
        <w:object>
          <v:shape id="_x0000_i1105" type="#_x0000_t75" alt="eqIdf6fdee8e51084469a72596f9f4e39587" style="width:69.02pt;height:30.75pt" o:oleicon="f" o:ole="" o:preferrelative="t" stroked="f">
            <v:imagedata r:id="rId139" o:title="eqIdf6fdee8e51084469a72596f9f4e39587"/>
          </v:shape>
          <o:OLEObject Type="Embed" ProgID="Equation.DSMT4" ShapeID="_x0000_i1105" DrawAspect="Content" ObjectID="_1645247304" r:id="rId140"/>
        </w:object>
      </w:r>
      <w:r w:rsidRPr="00F2233F">
        <w:rPr>
          <w:b/>
          <w:color w:val="000000"/>
        </w:rPr>
        <w:t>=2，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故选A．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点睛：本题考查了由实际问题抽象出分式方程，关键是读懂题意，找出合适的等量关系，列出方程．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8、</w:t>
      </w:r>
      <w:r w:rsidRPr="00F2233F">
        <w:rPr>
          <w:b/>
          <w:color w:val="000000"/>
        </w:rPr>
        <w:t>A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【解析】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试题分析：首先根据三角形的外角性质得到∠1+∠2=∠4，然后根据平行线的性质得到∠3=∠4求解．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解：根据三角形的外角性质，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∴∠1+∠2=∠4=110°，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∵a∥b，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∴∠3=∠4=110°，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故选A．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6" type="#_x0000_t75" alt="figure" style="width:135.1pt;height:117.85pt;visibility:visible" filled="f" stroked="f">
            <v:imagedata r:id="rId141" o:title="figure"/>
          </v:shape>
        </w:pic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点评：本题考查了平行线的性质以及三角形的外角性质，属于基础题，难度较小．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9、</w:t>
      </w:r>
      <w:r w:rsidRPr="00F2233F">
        <w:rPr>
          <w:b/>
          <w:color w:val="000000"/>
        </w:rPr>
        <w:t>A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【解析】</w:t>
        <w:cr/>
        <w:t>直接利用相似三角形的判定与性质得出△ONC</w:t>
      </w:r>
      <w:r w:rsidRPr="00F2233F">
        <w:rPr>
          <w:b/>
          <w:color w:val="000000"/>
          <w:vertAlign w:val="subscript"/>
        </w:rPr>
        <w:t>1</w:t>
      </w:r>
      <w:r w:rsidRPr="00F2233F">
        <w:rPr>
          <w:b/>
          <w:color w:val="000000"/>
        </w:rPr>
        <w:t>三边关系，再利用勾股定理得出答案．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【详解】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过点C</w:t>
      </w:r>
      <w:r w:rsidRPr="00F2233F">
        <w:rPr>
          <w:b/>
          <w:color w:val="000000"/>
          <w:vertAlign w:val="subscript"/>
        </w:rPr>
        <w:t>1</w:t>
      </w:r>
      <w:r w:rsidRPr="00F2233F">
        <w:rPr>
          <w:b/>
          <w:color w:val="000000"/>
        </w:rPr>
        <w:t>作C</w:t>
      </w:r>
      <w:r w:rsidRPr="00F2233F">
        <w:rPr>
          <w:b/>
          <w:color w:val="000000"/>
          <w:vertAlign w:val="subscript"/>
        </w:rPr>
        <w:t>1</w:t>
      </w:r>
      <w:r w:rsidRPr="00F2233F">
        <w:rPr>
          <w:b/>
          <w:color w:val="000000"/>
        </w:rPr>
        <w:t>N⊥x轴于点N，过点A</w:t>
      </w:r>
      <w:r w:rsidRPr="00F2233F">
        <w:rPr>
          <w:b/>
          <w:color w:val="000000"/>
          <w:vertAlign w:val="subscript"/>
        </w:rPr>
        <w:t>1</w:t>
      </w:r>
      <w:r w:rsidRPr="00F2233F">
        <w:rPr>
          <w:b/>
          <w:color w:val="000000"/>
        </w:rPr>
        <w:t>作A</w:t>
      </w:r>
      <w:r w:rsidRPr="00F2233F">
        <w:rPr>
          <w:b/>
          <w:color w:val="000000"/>
          <w:vertAlign w:val="subscript"/>
        </w:rPr>
        <w:t>1</w:t>
      </w:r>
      <w:r w:rsidRPr="00F2233F">
        <w:rPr>
          <w:b/>
          <w:color w:val="000000"/>
        </w:rPr>
        <w:t>M⊥x轴于点M，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7" type="#_x0000_t75" alt="figure" style="width:129.05pt;height:103.55pt;visibility:visible" filled="f" stroked="f">
            <v:imagedata r:id="rId142" o:title="figure"/>
          </v:shape>
        </w:pic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由题意可得：∠C</w:t>
      </w:r>
      <w:r w:rsidRPr="00F2233F">
        <w:rPr>
          <w:b/>
          <w:color w:val="000000"/>
          <w:vertAlign w:val="subscript"/>
        </w:rPr>
        <w:t>1</w:t>
      </w:r>
      <w:r w:rsidRPr="00F2233F">
        <w:rPr>
          <w:b/>
          <w:color w:val="000000"/>
        </w:rPr>
        <w:t>NO=∠A</w:t>
      </w:r>
      <w:r w:rsidRPr="00F2233F">
        <w:rPr>
          <w:b/>
          <w:color w:val="000000"/>
          <w:vertAlign w:val="subscript"/>
        </w:rPr>
        <w:t>1</w:t>
      </w:r>
      <w:r w:rsidRPr="00F2233F">
        <w:rPr>
          <w:b/>
          <w:color w:val="000000"/>
        </w:rPr>
        <w:t>MO=90°，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∠1=∠2=∠1，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则△A</w:t>
      </w:r>
      <w:r w:rsidRPr="00F2233F">
        <w:rPr>
          <w:b/>
          <w:color w:val="000000"/>
          <w:vertAlign w:val="subscript"/>
        </w:rPr>
        <w:t>1</w:t>
      </w:r>
      <w:r w:rsidRPr="00F2233F">
        <w:rPr>
          <w:b/>
          <w:color w:val="000000"/>
        </w:rPr>
        <w:t>OM∽△OC</w:t>
      </w:r>
      <w:r w:rsidRPr="00F2233F">
        <w:rPr>
          <w:b/>
          <w:color w:val="000000"/>
          <w:vertAlign w:val="subscript"/>
        </w:rPr>
        <w:t>1</w:t>
      </w:r>
      <w:r w:rsidRPr="00F2233F">
        <w:rPr>
          <w:b/>
          <w:color w:val="000000"/>
        </w:rPr>
        <w:t>N，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∵OA=5，OC=1，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F2233F">
        <w:rPr>
          <w:b/>
          <w:color w:val="000000"/>
        </w:rPr>
        <w:t>∴OA</w:t>
      </w:r>
      <w:r w:rsidRPr="00F2233F">
        <w:rPr>
          <w:b/>
          <w:color w:val="000000"/>
          <w:vertAlign w:val="subscript"/>
        </w:rPr>
        <w:t>1</w:t>
      </w:r>
      <w:r w:rsidRPr="00F2233F">
        <w:rPr>
          <w:b/>
          <w:color w:val="000000"/>
        </w:rPr>
        <w:t>=5，A</w:t>
      </w:r>
      <w:r w:rsidRPr="00F2233F">
        <w:rPr>
          <w:b/>
          <w:color w:val="000000"/>
          <w:vertAlign w:val="subscript"/>
        </w:rPr>
        <w:t>1</w:t>
      </w:r>
      <w:r w:rsidRPr="00F2233F">
        <w:rPr>
          <w:b/>
          <w:color w:val="000000"/>
        </w:rPr>
        <w:t>M=1，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∴OM=4，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∴设NO=1x，则NC</w:t>
      </w:r>
      <w:r w:rsidRPr="00F2233F">
        <w:rPr>
          <w:b/>
          <w:color w:val="000000"/>
          <w:vertAlign w:val="subscript"/>
        </w:rPr>
        <w:t>1</w:t>
      </w:r>
      <w:r w:rsidRPr="00F2233F">
        <w:rPr>
          <w:b/>
          <w:color w:val="000000"/>
        </w:rPr>
        <w:t>=4x，OC</w:t>
      </w:r>
      <w:r w:rsidRPr="00F2233F">
        <w:rPr>
          <w:b/>
          <w:color w:val="000000"/>
          <w:vertAlign w:val="subscript"/>
        </w:rPr>
        <w:t>1</w:t>
      </w:r>
      <w:r w:rsidRPr="00F2233F">
        <w:rPr>
          <w:b/>
          <w:color w:val="000000"/>
        </w:rPr>
        <w:t>=1，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则（1x）</w:t>
      </w:r>
      <w:r w:rsidRPr="00F2233F">
        <w:rPr>
          <w:b/>
          <w:color w:val="000000"/>
          <w:vertAlign w:val="superscript"/>
        </w:rPr>
        <w:t>2</w:t>
      </w:r>
      <w:r w:rsidRPr="00F2233F">
        <w:rPr>
          <w:b/>
          <w:color w:val="000000"/>
        </w:rPr>
        <w:t>+（4x）</w:t>
      </w:r>
      <w:r w:rsidRPr="00F2233F">
        <w:rPr>
          <w:b/>
          <w:color w:val="000000"/>
          <w:vertAlign w:val="superscript"/>
        </w:rPr>
        <w:t>2</w:t>
      </w:r>
      <w:r w:rsidRPr="00F2233F">
        <w:rPr>
          <w:b/>
          <w:color w:val="000000"/>
        </w:rPr>
        <w:t>=9，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解得：x=±</w:t>
      </w:r>
      <w:r>
        <w:rPr>
          <w:b/>
          <w:color w:val="000000"/>
        </w:rPr>
        <w:object>
          <v:shape id="_x0000_i1108" type="#_x0000_t75" alt="eqId5bdf412098cc4156b5e8fd514ebc7818" style="width:11.25pt;height:30.75pt" o:oleicon="f" o:ole="" o:preferrelative="t" stroked="f">
            <v:imagedata r:id="rId143" o:title="eqId5bdf412098cc4156b5e8fd514ebc7818"/>
          </v:shape>
          <o:OLEObject Type="Embed" ProgID="Equation.DSMT4" ShapeID="_x0000_i1108" DrawAspect="Content" ObjectID="_1645246839" r:id="rId144"/>
        </w:object>
      </w:r>
      <w:r w:rsidRPr="00F2233F">
        <w:rPr>
          <w:b/>
          <w:color w:val="000000"/>
        </w:rPr>
        <w:t>（负数舍去），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则NO=</w:t>
      </w:r>
      <w:r>
        <w:rPr>
          <w:b/>
          <w:color w:val="000000"/>
        </w:rPr>
        <w:object>
          <v:shape id="_x0000_i1109" type="#_x0000_t75" alt="eqIde7a66f3b90f24a5c939e18cdf6cc9733" style="width:11.25pt;height:30.75pt" o:oleicon="f" o:ole="" o:preferrelative="t" stroked="f">
            <v:imagedata r:id="rId145" o:title="eqIde7a66f3b90f24a5c939e18cdf6cc9733"/>
          </v:shape>
          <o:OLEObject Type="Embed" ProgID="Equation.DSMT4" ShapeID="_x0000_i1109" DrawAspect="Content" ObjectID="_1645246840" r:id="rId146"/>
        </w:object>
      </w:r>
      <w:r w:rsidRPr="00F2233F">
        <w:rPr>
          <w:b/>
          <w:color w:val="000000"/>
        </w:rPr>
        <w:t>，NC</w:t>
      </w:r>
      <w:r w:rsidRPr="00F2233F">
        <w:rPr>
          <w:b/>
          <w:color w:val="000000"/>
          <w:vertAlign w:val="subscript"/>
        </w:rPr>
        <w:t>1</w:t>
      </w:r>
      <w:r w:rsidRPr="00F2233F">
        <w:rPr>
          <w:b/>
          <w:color w:val="000000"/>
        </w:rPr>
        <w:t>=</w:t>
      </w:r>
      <w:r>
        <w:rPr>
          <w:b/>
          <w:color w:val="000000"/>
        </w:rPr>
        <w:object>
          <v:shape id="_x0000_i1110" type="#_x0000_t75" alt="eqIdc0167508d91645ddaf2ba23ba1443ec9" style="width:15.74pt;height:30.74pt" o:oleicon="f" o:ole="" o:preferrelative="t" stroked="f">
            <v:imagedata r:id="rId147" o:title="eqIdc0167508d91645ddaf2ba23ba1443ec9"/>
          </v:shape>
          <o:OLEObject Type="Embed" ProgID="Equation.DSMT4" ShapeID="_x0000_i1110" DrawAspect="Content" ObjectID="_1645246841" r:id="rId148"/>
        </w:object>
      </w:r>
      <w:r w:rsidRPr="00F2233F">
        <w:rPr>
          <w:b/>
          <w:color w:val="000000"/>
        </w:rPr>
        <w:t>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故点C的对应点C</w:t>
      </w:r>
      <w:r w:rsidRPr="00F2233F">
        <w:rPr>
          <w:b/>
          <w:color w:val="000000"/>
          <w:vertAlign w:val="subscript"/>
        </w:rPr>
        <w:t>1</w:t>
      </w:r>
      <w:r w:rsidRPr="00F2233F">
        <w:rPr>
          <w:b/>
          <w:color w:val="000000"/>
        </w:rPr>
        <w:t>的坐标为：（-</w:t>
      </w:r>
      <w:r>
        <w:rPr>
          <w:b/>
          <w:color w:val="000000"/>
        </w:rPr>
        <w:object>
          <v:shape id="_x0000_i1111" type="#_x0000_t75" alt="eqIde7a66f3b90f24a5c939e18cdf6cc9733" style="width:11.25pt;height:30.75pt" o:oleicon="f" o:ole="" o:preferrelative="t" stroked="f">
            <v:imagedata r:id="rId145" o:title="eqIde7a66f3b90f24a5c939e18cdf6cc9733"/>
          </v:shape>
          <o:OLEObject Type="Embed" ProgID="Equation.DSMT4" ShapeID="_x0000_i1111" DrawAspect="Content" ObjectID="_1645246842" r:id="rId149"/>
        </w:object>
      </w:r>
      <w:r w:rsidRPr="00F2233F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c0167508d91645ddaf2ba23ba1443ec9" style="width:15.74pt;height:30.74pt" o:oleicon="f" o:ole="" o:preferrelative="t" stroked="f">
            <v:imagedata r:id="rId147" o:title="eqIdc0167508d91645ddaf2ba23ba1443ec9"/>
          </v:shape>
          <o:OLEObject Type="Embed" ProgID="Equation.DSMT4" ShapeID="_x0000_i1112" DrawAspect="Content" ObjectID="_1645246843" r:id="rId150"/>
        </w:object>
      </w:r>
      <w:r w:rsidRPr="00F2233F">
        <w:rPr>
          <w:b/>
          <w:color w:val="000000"/>
        </w:rPr>
        <w:t>）．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故选A．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【点睛】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此题主要考查了矩形的性质以及勾股定理等知识，正确得出△A</w:t>
      </w:r>
      <w:r w:rsidRPr="00F2233F">
        <w:rPr>
          <w:b/>
          <w:color w:val="000000"/>
          <w:vertAlign w:val="subscript"/>
        </w:rPr>
        <w:t>1</w:t>
      </w:r>
      <w:r w:rsidRPr="00F2233F">
        <w:rPr>
          <w:b/>
          <w:color w:val="000000"/>
        </w:rPr>
        <w:t>OM∽△OC</w:t>
      </w:r>
      <w:r w:rsidRPr="00F2233F">
        <w:rPr>
          <w:b/>
          <w:color w:val="000000"/>
          <w:vertAlign w:val="subscript"/>
        </w:rPr>
        <w:t>1</w:t>
      </w:r>
      <w:r w:rsidRPr="00F2233F">
        <w:rPr>
          <w:b/>
          <w:color w:val="000000"/>
        </w:rPr>
        <w:t>N是解题关键．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10、</w:t>
      </w:r>
      <w:r w:rsidRPr="00F2233F">
        <w:rPr>
          <w:b/>
          <w:color w:val="000000"/>
        </w:rPr>
        <w:t>C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【解析】</w:t>
        <w:cr/>
        <w:t>根据位似图形的性质，得出①△ABC与△DEF是位似图形进而根据位似图形一定是相似图形得出 ②△ABC与△DEF是相似图形，再根据周长比等于位似比，以及根据面积比等于相似比的平方，即可得出答案．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【详解】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解：根据位似性质得出①△ABC与△DEF是位似图形，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②△ABC与△DEF是相似图形，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∵将△ABC的三边缩小的原来的</w:t>
      </w:r>
      <w:r>
        <w:rPr>
          <w:b/>
          <w:color w:val="000000"/>
        </w:rPr>
        <w:object>
          <v:shape id="_x0000_i1113" type="#_x0000_t75" alt="eqIdb3027a6d3b824ce893ad42c3eb946e66" style="width:12pt;height:30.75pt" o:oleicon="f" o:ole="" o:preferrelative="t" stroked="f">
            <v:imagedata r:id="rId41" o:title="eqIdb3027a6d3b824ce893ad42c3eb946e66"/>
          </v:shape>
          <o:OLEObject Type="Embed" ProgID="Equation.DSMT4" ShapeID="_x0000_i1113" DrawAspect="Content" ObjectID="_1645246681" r:id="rId151"/>
        </w:object>
      </w:r>
      <w:r w:rsidRPr="00F2233F">
        <w:rPr>
          <w:b/>
          <w:color w:val="000000"/>
        </w:rPr>
        <w:t>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∴△ABC与△DEF的周长比为2：1，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故③选项错误，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根据面积比等于相似比的平方，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∴④△ABC与△DEF的面积比为4：1．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故选C．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【点睛】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此题主要考查了位似图形的性质，中等难度,熟悉位似图形的性质是解决问题的关键．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rFonts w:ascii="宋体" w:hAnsi="宋体"/>
          <w:b/>
          <w:color w:val="000000"/>
        </w:rPr>
        <w:t>11、</w:t>
      </w:r>
      <w:r w:rsidRPr="00F2233F">
        <w:rPr>
          <w:b/>
          <w:color w:val="000000"/>
        </w:rPr>
        <w:t>C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【解析】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分析：依据AB∥EF，即可得∠BDE=∠E=45°，再根据∠A=30°，可得∠B=60°，利用三角形外角性质，即可得到∠1=∠BDE+∠B=105°．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详解：∵AB∥EF，</w:t>
      </w:r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  <w:r w:rsidRPr="00F2233F">
        <w:rPr>
          <w:b/>
          <w:color w:val="000000"/>
        </w:rPr>
        <w:t>∴∠BDE=∠E=45°，</w:t>
      </w:r>
      <w:r w:rsidRPr="00F2233F">
        <w:rPr>
          <w:b/>
          <w:color w:val="000000"/>
        </w:rPr>
        <w:br/>
      </w:r>
      <w:r w:rsidRPr="00F2233F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https://d.book118.com/235043241221011044</w:t>
        </w:r>
      </w:hyperlink>
    </w:p>
    <w:p w:rsidR="00F2233F" w:rsidRPr="00F2233F" w:rsidP="00F2233F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2233F"/>
    <w:rsid w:val="00FA2C2C"/>
    <w:rsid w:val="00FE37D4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4.bin" /><Relationship Id="rId100" Type="http://schemas.openxmlformats.org/officeDocument/2006/relationships/oleObject" Target="embeddings/oleObject43.bin" /><Relationship Id="rId101" Type="http://schemas.openxmlformats.org/officeDocument/2006/relationships/image" Target="media/image54.wmf" /><Relationship Id="rId102" Type="http://schemas.openxmlformats.org/officeDocument/2006/relationships/oleObject" Target="embeddings/oleObject44.bin" /><Relationship Id="rId103" Type="http://schemas.openxmlformats.org/officeDocument/2006/relationships/image" Target="media/image55.wmf" /><Relationship Id="rId104" Type="http://schemas.openxmlformats.org/officeDocument/2006/relationships/oleObject" Target="embeddings/oleObject45.bin" /><Relationship Id="rId105" Type="http://schemas.openxmlformats.org/officeDocument/2006/relationships/image" Target="media/image56.wmf" /><Relationship Id="rId106" Type="http://schemas.openxmlformats.org/officeDocument/2006/relationships/oleObject" Target="embeddings/oleObject46.bin" /><Relationship Id="rId107" Type="http://schemas.openxmlformats.org/officeDocument/2006/relationships/image" Target="media/image57.wmf" /><Relationship Id="rId108" Type="http://schemas.openxmlformats.org/officeDocument/2006/relationships/oleObject" Target="embeddings/oleObject47.bin" /><Relationship Id="rId109" Type="http://schemas.openxmlformats.org/officeDocument/2006/relationships/oleObject" Target="embeddings/oleObject48.bin" /><Relationship Id="rId11" Type="http://schemas.openxmlformats.org/officeDocument/2006/relationships/image" Target="media/image3.wmf" /><Relationship Id="rId110" Type="http://schemas.openxmlformats.org/officeDocument/2006/relationships/image" Target="media/image58.wmf" /><Relationship Id="rId111" Type="http://schemas.openxmlformats.org/officeDocument/2006/relationships/oleObject" Target="embeddings/oleObject49.bin" /><Relationship Id="rId112" Type="http://schemas.openxmlformats.org/officeDocument/2006/relationships/oleObject" Target="embeddings/oleObject50.bin" /><Relationship Id="rId113" Type="http://schemas.openxmlformats.org/officeDocument/2006/relationships/image" Target="media/image59.wmf" /><Relationship Id="rId114" Type="http://schemas.openxmlformats.org/officeDocument/2006/relationships/oleObject" Target="embeddings/oleObject51.bin" /><Relationship Id="rId115" Type="http://schemas.openxmlformats.org/officeDocument/2006/relationships/image" Target="media/image60.wmf" /><Relationship Id="rId116" Type="http://schemas.openxmlformats.org/officeDocument/2006/relationships/oleObject" Target="embeddings/oleObject52.bin" /><Relationship Id="rId117" Type="http://schemas.openxmlformats.org/officeDocument/2006/relationships/oleObject" Target="embeddings/oleObject53.bin" /><Relationship Id="rId118" Type="http://schemas.openxmlformats.org/officeDocument/2006/relationships/oleObject" Target="embeddings/oleObject54.bin" /><Relationship Id="rId119" Type="http://schemas.openxmlformats.org/officeDocument/2006/relationships/image" Target="media/image61.wmf" /><Relationship Id="rId12" Type="http://schemas.openxmlformats.org/officeDocument/2006/relationships/oleObject" Target="embeddings/oleObject5.bin" /><Relationship Id="rId120" Type="http://schemas.openxmlformats.org/officeDocument/2006/relationships/oleObject" Target="embeddings/oleObject55.bin" /><Relationship Id="rId121" Type="http://schemas.openxmlformats.org/officeDocument/2006/relationships/image" Target="media/image62.wmf" /><Relationship Id="rId122" Type="http://schemas.openxmlformats.org/officeDocument/2006/relationships/oleObject" Target="embeddings/oleObject56.bin" /><Relationship Id="rId123" Type="http://schemas.openxmlformats.org/officeDocument/2006/relationships/image" Target="media/image63.png" /><Relationship Id="rId124" Type="http://schemas.openxmlformats.org/officeDocument/2006/relationships/image" Target="media/image64.png" /><Relationship Id="rId125" Type="http://schemas.openxmlformats.org/officeDocument/2006/relationships/image" Target="media/image65.png" /><Relationship Id="rId126" Type="http://schemas.openxmlformats.org/officeDocument/2006/relationships/image" Target="media/image66.wmf" /><Relationship Id="rId127" Type="http://schemas.openxmlformats.org/officeDocument/2006/relationships/oleObject" Target="embeddings/oleObject57.bin" /><Relationship Id="rId128" Type="http://schemas.openxmlformats.org/officeDocument/2006/relationships/image" Target="media/image67.wmf" /><Relationship Id="rId129" Type="http://schemas.openxmlformats.org/officeDocument/2006/relationships/oleObject" Target="embeddings/oleObject58.bin" /><Relationship Id="rId13" Type="http://schemas.openxmlformats.org/officeDocument/2006/relationships/image" Target="media/image4.wmf" /><Relationship Id="rId130" Type="http://schemas.openxmlformats.org/officeDocument/2006/relationships/image" Target="media/image68.wmf" /><Relationship Id="rId131" Type="http://schemas.openxmlformats.org/officeDocument/2006/relationships/oleObject" Target="embeddings/oleObject59.bin" /><Relationship Id="rId132" Type="http://schemas.openxmlformats.org/officeDocument/2006/relationships/image" Target="media/image69.png" /><Relationship Id="rId133" Type="http://schemas.openxmlformats.org/officeDocument/2006/relationships/image" Target="media/image70.wmf" /><Relationship Id="rId134" Type="http://schemas.openxmlformats.org/officeDocument/2006/relationships/oleObject" Target="embeddings/oleObject60.bin" /><Relationship Id="rId135" Type="http://schemas.openxmlformats.org/officeDocument/2006/relationships/image" Target="media/image71.wmf" /><Relationship Id="rId136" Type="http://schemas.openxmlformats.org/officeDocument/2006/relationships/oleObject" Target="embeddings/oleObject61.bin" /><Relationship Id="rId137" Type="http://schemas.openxmlformats.org/officeDocument/2006/relationships/image" Target="media/image72.wmf" /><Relationship Id="rId138" Type="http://schemas.openxmlformats.org/officeDocument/2006/relationships/oleObject" Target="embeddings/oleObject62.bin" /><Relationship Id="rId139" Type="http://schemas.openxmlformats.org/officeDocument/2006/relationships/image" Target="media/image73.wmf" /><Relationship Id="rId14" Type="http://schemas.openxmlformats.org/officeDocument/2006/relationships/oleObject" Target="embeddings/oleObject6.bin" /><Relationship Id="rId140" Type="http://schemas.openxmlformats.org/officeDocument/2006/relationships/oleObject" Target="embeddings/oleObject63.bin" /><Relationship Id="rId141" Type="http://schemas.openxmlformats.org/officeDocument/2006/relationships/image" Target="media/image74.png" /><Relationship Id="rId142" Type="http://schemas.openxmlformats.org/officeDocument/2006/relationships/image" Target="media/image75.png" /><Relationship Id="rId143" Type="http://schemas.openxmlformats.org/officeDocument/2006/relationships/image" Target="media/image76.wmf" /><Relationship Id="rId144" Type="http://schemas.openxmlformats.org/officeDocument/2006/relationships/oleObject" Target="embeddings/oleObject64.bin" /><Relationship Id="rId145" Type="http://schemas.openxmlformats.org/officeDocument/2006/relationships/image" Target="media/image77.wmf" /><Relationship Id="rId146" Type="http://schemas.openxmlformats.org/officeDocument/2006/relationships/oleObject" Target="embeddings/oleObject65.bin" /><Relationship Id="rId147" Type="http://schemas.openxmlformats.org/officeDocument/2006/relationships/image" Target="media/image78.wmf" /><Relationship Id="rId148" Type="http://schemas.openxmlformats.org/officeDocument/2006/relationships/oleObject" Target="embeddings/oleObject66.bin" /><Relationship Id="rId149" Type="http://schemas.openxmlformats.org/officeDocument/2006/relationships/oleObject" Target="embeddings/oleObject67.bin" /><Relationship Id="rId15" Type="http://schemas.openxmlformats.org/officeDocument/2006/relationships/image" Target="media/image5.wmf" /><Relationship Id="rId150" Type="http://schemas.openxmlformats.org/officeDocument/2006/relationships/oleObject" Target="embeddings/oleObject68.bin" /><Relationship Id="rId151" Type="http://schemas.openxmlformats.org/officeDocument/2006/relationships/oleObject" Target="embeddings/oleObject69.bin" /><Relationship Id="rId152" Type="http://schemas.openxmlformats.org/officeDocument/2006/relationships/hyperlink" Target="https://d.book118.com/235043241221011044" TargetMode="External" /><Relationship Id="rId153" Type="http://schemas.openxmlformats.org/officeDocument/2006/relationships/theme" Target="theme/theme1.xml" /><Relationship Id="rId154" Type="http://schemas.openxmlformats.org/officeDocument/2006/relationships/styles" Target="styles.xml" /><Relationship Id="rId16" Type="http://schemas.openxmlformats.org/officeDocument/2006/relationships/oleObject" Target="embeddings/oleObject7.bin" /><Relationship Id="rId17" Type="http://schemas.openxmlformats.org/officeDocument/2006/relationships/image" Target="media/image6.wmf" /><Relationship Id="rId18" Type="http://schemas.openxmlformats.org/officeDocument/2006/relationships/oleObject" Target="embeddings/oleObject8.bin" /><Relationship Id="rId19" Type="http://schemas.openxmlformats.org/officeDocument/2006/relationships/image" Target="media/image7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1" Type="http://schemas.openxmlformats.org/officeDocument/2006/relationships/image" Target="media/image8.wmf" /><Relationship Id="rId22" Type="http://schemas.openxmlformats.org/officeDocument/2006/relationships/oleObject" Target="embeddings/oleObject10.bin" /><Relationship Id="rId23" Type="http://schemas.openxmlformats.org/officeDocument/2006/relationships/image" Target="media/image9.wmf" /><Relationship Id="rId24" Type="http://schemas.openxmlformats.org/officeDocument/2006/relationships/oleObject" Target="embeddings/oleObject11.bin" /><Relationship Id="rId25" Type="http://schemas.openxmlformats.org/officeDocument/2006/relationships/image" Target="media/image10.wmf" /><Relationship Id="rId26" Type="http://schemas.openxmlformats.org/officeDocument/2006/relationships/oleObject" Target="embeddings/oleObject12.bin" /><Relationship Id="rId27" Type="http://schemas.openxmlformats.org/officeDocument/2006/relationships/image" Target="media/image11.wmf" /><Relationship Id="rId28" Type="http://schemas.openxmlformats.org/officeDocument/2006/relationships/oleObject" Target="embeddings/oleObject13.bin" /><Relationship Id="rId29" Type="http://schemas.openxmlformats.org/officeDocument/2006/relationships/image" Target="media/image12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1" Type="http://schemas.openxmlformats.org/officeDocument/2006/relationships/image" Target="media/image13.png" /><Relationship Id="rId32" Type="http://schemas.openxmlformats.org/officeDocument/2006/relationships/image" Target="media/image14.png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png" /><Relationship Id="rId44" Type="http://schemas.openxmlformats.org/officeDocument/2006/relationships/image" Target="media/image21.png" /><Relationship Id="rId45" Type="http://schemas.openxmlformats.org/officeDocument/2006/relationships/image" Target="media/image22.png" /><Relationship Id="rId46" Type="http://schemas.openxmlformats.org/officeDocument/2006/relationships/image" Target="media/image23.wmf" /><Relationship Id="rId47" Type="http://schemas.openxmlformats.org/officeDocument/2006/relationships/oleObject" Target="embeddings/oleObject20.bin" /><Relationship Id="rId48" Type="http://schemas.openxmlformats.org/officeDocument/2006/relationships/image" Target="media/image24.png" /><Relationship Id="rId49" Type="http://schemas.openxmlformats.org/officeDocument/2006/relationships/image" Target="media/image25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1.bin" /><Relationship Id="rId51" Type="http://schemas.openxmlformats.org/officeDocument/2006/relationships/image" Target="media/image26.png" /><Relationship Id="rId52" Type="http://schemas.openxmlformats.org/officeDocument/2006/relationships/image" Target="media/image27.png" /><Relationship Id="rId53" Type="http://schemas.openxmlformats.org/officeDocument/2006/relationships/image" Target="media/image28.png" /><Relationship Id="rId54" Type="http://schemas.openxmlformats.org/officeDocument/2006/relationships/image" Target="media/image29.png" /><Relationship Id="rId55" Type="http://schemas.openxmlformats.org/officeDocument/2006/relationships/image" Target="media/image30.png" /><Relationship Id="rId56" Type="http://schemas.openxmlformats.org/officeDocument/2006/relationships/image" Target="media/image31.png" /><Relationship Id="rId57" Type="http://schemas.openxmlformats.org/officeDocument/2006/relationships/image" Target="media/image32.wmf" /><Relationship Id="rId58" Type="http://schemas.openxmlformats.org/officeDocument/2006/relationships/oleObject" Target="embeddings/oleObject22.bin" /><Relationship Id="rId59" Type="http://schemas.openxmlformats.org/officeDocument/2006/relationships/image" Target="media/image33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3.bin" /><Relationship Id="rId61" Type="http://schemas.openxmlformats.org/officeDocument/2006/relationships/image" Target="media/image34.wmf" /><Relationship Id="rId62" Type="http://schemas.openxmlformats.org/officeDocument/2006/relationships/oleObject" Target="embeddings/oleObject24.bin" /><Relationship Id="rId63" Type="http://schemas.openxmlformats.org/officeDocument/2006/relationships/image" Target="media/image35.wmf" /><Relationship Id="rId64" Type="http://schemas.openxmlformats.org/officeDocument/2006/relationships/oleObject" Target="embeddings/oleObject25.bin" /><Relationship Id="rId65" Type="http://schemas.openxmlformats.org/officeDocument/2006/relationships/oleObject" Target="embeddings/oleObject26.bin" /><Relationship Id="rId66" Type="http://schemas.openxmlformats.org/officeDocument/2006/relationships/image" Target="media/image36.wmf" /><Relationship Id="rId67" Type="http://schemas.openxmlformats.org/officeDocument/2006/relationships/oleObject" Target="embeddings/oleObject27.bin" /><Relationship Id="rId68" Type="http://schemas.openxmlformats.org/officeDocument/2006/relationships/image" Target="media/image37.wmf" /><Relationship Id="rId69" Type="http://schemas.openxmlformats.org/officeDocument/2006/relationships/oleObject" Target="embeddings/oleObject28.bin" /><Relationship Id="rId7" Type="http://schemas.openxmlformats.org/officeDocument/2006/relationships/oleObject" Target="embeddings/oleObject2.bin" /><Relationship Id="rId70" Type="http://schemas.openxmlformats.org/officeDocument/2006/relationships/image" Target="media/image38.wmf" /><Relationship Id="rId71" Type="http://schemas.openxmlformats.org/officeDocument/2006/relationships/oleObject" Target="embeddings/oleObject29.bin" /><Relationship Id="rId72" Type="http://schemas.openxmlformats.org/officeDocument/2006/relationships/image" Target="media/image39.wmf" /><Relationship Id="rId73" Type="http://schemas.openxmlformats.org/officeDocument/2006/relationships/oleObject" Target="embeddings/oleObject30.bin" /><Relationship Id="rId74" Type="http://schemas.openxmlformats.org/officeDocument/2006/relationships/oleObject" Target="embeddings/oleObject31.bin" /><Relationship Id="rId75" Type="http://schemas.openxmlformats.org/officeDocument/2006/relationships/image" Target="media/image40.wmf" /><Relationship Id="rId76" Type="http://schemas.openxmlformats.org/officeDocument/2006/relationships/oleObject" Target="embeddings/oleObject32.bin" /><Relationship Id="rId77" Type="http://schemas.openxmlformats.org/officeDocument/2006/relationships/image" Target="media/image41.wmf" /><Relationship Id="rId78" Type="http://schemas.openxmlformats.org/officeDocument/2006/relationships/oleObject" Target="embeddings/oleObject33.bin" /><Relationship Id="rId79" Type="http://schemas.openxmlformats.org/officeDocument/2006/relationships/image" Target="media/image42.wmf" /><Relationship Id="rId8" Type="http://schemas.openxmlformats.org/officeDocument/2006/relationships/oleObject" Target="embeddings/oleObject3.bin" /><Relationship Id="rId80" Type="http://schemas.openxmlformats.org/officeDocument/2006/relationships/oleObject" Target="embeddings/oleObject34.bin" /><Relationship Id="rId81" Type="http://schemas.openxmlformats.org/officeDocument/2006/relationships/image" Target="media/image43.wmf" /><Relationship Id="rId82" Type="http://schemas.openxmlformats.org/officeDocument/2006/relationships/oleObject" Target="embeddings/oleObject35.bin" /><Relationship Id="rId83" Type="http://schemas.openxmlformats.org/officeDocument/2006/relationships/image" Target="media/image44.wmf" /><Relationship Id="rId84" Type="http://schemas.openxmlformats.org/officeDocument/2006/relationships/oleObject" Target="embeddings/oleObject36.bin" /><Relationship Id="rId85" Type="http://schemas.openxmlformats.org/officeDocument/2006/relationships/image" Target="media/image45.wmf" /><Relationship Id="rId86" Type="http://schemas.openxmlformats.org/officeDocument/2006/relationships/oleObject" Target="embeddings/oleObject37.bin" /><Relationship Id="rId87" Type="http://schemas.openxmlformats.org/officeDocument/2006/relationships/image" Target="media/image46.png" /><Relationship Id="rId88" Type="http://schemas.openxmlformats.org/officeDocument/2006/relationships/image" Target="media/image47.wmf" /><Relationship Id="rId89" Type="http://schemas.openxmlformats.org/officeDocument/2006/relationships/oleObject" Target="embeddings/oleObject38.bin" /><Relationship Id="rId9" Type="http://schemas.openxmlformats.org/officeDocument/2006/relationships/image" Target="media/image2.wmf" /><Relationship Id="rId90" Type="http://schemas.openxmlformats.org/officeDocument/2006/relationships/image" Target="media/image48.wmf" /><Relationship Id="rId91" Type="http://schemas.openxmlformats.org/officeDocument/2006/relationships/oleObject" Target="embeddings/oleObject39.bin" /><Relationship Id="rId92" Type="http://schemas.openxmlformats.org/officeDocument/2006/relationships/image" Target="media/image49.wmf" /><Relationship Id="rId93" Type="http://schemas.openxmlformats.org/officeDocument/2006/relationships/oleObject" Target="embeddings/oleObject40.bin" /><Relationship Id="rId94" Type="http://schemas.openxmlformats.org/officeDocument/2006/relationships/image" Target="media/image50.wmf" /><Relationship Id="rId95" Type="http://schemas.openxmlformats.org/officeDocument/2006/relationships/oleObject" Target="embeddings/oleObject41.bin" /><Relationship Id="rId96" Type="http://schemas.openxmlformats.org/officeDocument/2006/relationships/image" Target="media/image51.png" /><Relationship Id="rId97" Type="http://schemas.openxmlformats.org/officeDocument/2006/relationships/image" Target="media/image52.wmf" /><Relationship Id="rId98" Type="http://schemas.openxmlformats.org/officeDocument/2006/relationships/oleObject" Target="embeddings/oleObject42.bin" /><Relationship Id="rId99" Type="http://schemas.openxmlformats.org/officeDocument/2006/relationships/image" Target="media/image53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1923</Words>
  <Characters>10964</Characters>
  <Application>Microsoft Office Word</Application>
  <DocSecurity>0</DocSecurity>
  <Lines>91</Lines>
  <Paragraphs>25</Paragraphs>
  <ScaleCrop>false</ScaleCrop>
  <Company>zxxk.com</Company>
  <LinksUpToDate>false</LinksUpToDate>
  <CharactersWithSpaces>12862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2023-01-08T00:02:00Z</dcterms:created>
  <dcterms:modified xsi:type="dcterms:W3CDTF">2023-01-08T00:02:00Z</dcterms:modified>
</cp:coreProperties>
</file>