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二甲基胺项目可行性建设方案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18" w:history="1">
        <w:r>
          <w:rPr>
            <w:rFonts w:ascii="仿宋" w:eastAsia="仿宋" w:hAnsi="仿宋" w:cs="仿宋" w:hint="eastAsia"/>
            <w:lang w:eastAsia="zh-CN"/>
          </w:rPr>
          <w:t>前言</w:t>
        </w:r>
        <w:r>
          <w:tab/>
        </w:r>
        <w:r>
          <w:fldChar w:fldCharType="begin"/>
        </w:r>
        <w:r>
          <w:instrText xml:space="preserve"> PAGEREF _Toc6618 \h </w:instrText>
        </w:r>
        <w:r>
          <w:fldChar w:fldCharType="separate"/>
        </w:r>
        <w:r>
          <w:t>3</w:t>
        </w:r>
        <w:r>
          <w:fldChar w:fldCharType="end"/>
        </w:r>
      </w:hyperlink>
    </w:p>
    <w:p>
      <w:pPr>
        <w:pStyle w:val="TOC1"/>
        <w:tabs>
          <w:tab w:val="right" w:leader="dot" w:pos="8306"/>
        </w:tabs>
      </w:pPr>
      <w:hyperlink w:anchor="_Toc14923" w:history="1">
        <w:r>
          <w:rPr>
            <w:rFonts w:ascii="仿宋" w:eastAsia="仿宋" w:hAnsi="仿宋" w:cs="仿宋" w:hint="eastAsia"/>
            <w:lang w:eastAsia="zh-CN"/>
          </w:rPr>
          <w:t>一、二甲基胺项目概论</w:t>
        </w:r>
        <w:r>
          <w:tab/>
        </w:r>
        <w:r>
          <w:fldChar w:fldCharType="begin"/>
        </w:r>
        <w:r>
          <w:instrText xml:space="preserve"> PAGEREF _Toc14923 \h </w:instrText>
        </w:r>
        <w:r>
          <w:fldChar w:fldCharType="separate"/>
        </w:r>
        <w:r>
          <w:t>3</w:t>
        </w:r>
        <w:r>
          <w:fldChar w:fldCharType="end"/>
        </w:r>
      </w:hyperlink>
    </w:p>
    <w:p>
      <w:pPr>
        <w:pStyle w:val="TOC2"/>
        <w:tabs>
          <w:tab w:val="right" w:leader="dot" w:pos="8306"/>
        </w:tabs>
      </w:pPr>
      <w:hyperlink w:anchor="_Toc25802" w:history="1">
        <w:r>
          <w:rPr>
            <w:rFonts w:ascii="仿宋" w:eastAsia="仿宋" w:hAnsi="仿宋" w:cs="仿宋" w:hint="eastAsia"/>
            <w:lang w:eastAsia="zh-CN"/>
          </w:rPr>
          <w:t>(一)、项目申报单位概况</w:t>
        </w:r>
        <w:r>
          <w:tab/>
        </w:r>
        <w:r>
          <w:fldChar w:fldCharType="begin"/>
        </w:r>
        <w:r>
          <w:instrText xml:space="preserve"> PAGEREF _Toc25802 \h </w:instrText>
        </w:r>
        <w:r>
          <w:fldChar w:fldCharType="separate"/>
        </w:r>
        <w:r>
          <w:t>3</w:t>
        </w:r>
        <w:r>
          <w:fldChar w:fldCharType="end"/>
        </w:r>
      </w:hyperlink>
    </w:p>
    <w:p>
      <w:pPr>
        <w:pStyle w:val="TOC2"/>
        <w:tabs>
          <w:tab w:val="right" w:leader="dot" w:pos="8306"/>
        </w:tabs>
      </w:pPr>
      <w:hyperlink w:anchor="_Toc15181" w:history="1">
        <w:r>
          <w:rPr>
            <w:rFonts w:ascii="仿宋" w:eastAsia="仿宋" w:hAnsi="仿宋" w:cs="仿宋" w:hint="eastAsia"/>
            <w:lang w:eastAsia="zh-CN"/>
          </w:rPr>
          <w:t>(二)、项目概况</w:t>
        </w:r>
        <w:r>
          <w:tab/>
        </w:r>
        <w:r>
          <w:fldChar w:fldCharType="begin"/>
        </w:r>
        <w:r>
          <w:instrText xml:space="preserve"> PAGEREF _Toc15181 \h </w:instrText>
        </w:r>
        <w:r>
          <w:fldChar w:fldCharType="separate"/>
        </w:r>
        <w:r>
          <w:t>4</w:t>
        </w:r>
        <w:r>
          <w:fldChar w:fldCharType="end"/>
        </w:r>
      </w:hyperlink>
    </w:p>
    <w:p>
      <w:pPr>
        <w:pStyle w:val="TOC1"/>
        <w:tabs>
          <w:tab w:val="right" w:leader="dot" w:pos="8306"/>
        </w:tabs>
      </w:pPr>
      <w:hyperlink w:anchor="_Toc2416" w:history="1">
        <w:r>
          <w:rPr>
            <w:rFonts w:ascii="仿宋" w:eastAsia="仿宋" w:hAnsi="仿宋" w:cs="仿宋" w:hint="eastAsia"/>
            <w:lang w:eastAsia="zh-CN"/>
          </w:rPr>
          <w:t>二、发展规划、产业政策和行业准入分析</w:t>
        </w:r>
        <w:r>
          <w:tab/>
        </w:r>
        <w:r>
          <w:fldChar w:fldCharType="begin"/>
        </w:r>
        <w:r>
          <w:instrText xml:space="preserve"> PAGEREF _Toc2416 \h </w:instrText>
        </w:r>
        <w:r>
          <w:fldChar w:fldCharType="separate"/>
        </w:r>
        <w:r>
          <w:t>7</w:t>
        </w:r>
        <w:r>
          <w:fldChar w:fldCharType="end"/>
        </w:r>
      </w:hyperlink>
    </w:p>
    <w:p>
      <w:pPr>
        <w:pStyle w:val="TOC2"/>
        <w:tabs>
          <w:tab w:val="right" w:leader="dot" w:pos="8306"/>
        </w:tabs>
      </w:pPr>
      <w:hyperlink w:anchor="_Toc28402" w:history="1">
        <w:r>
          <w:rPr>
            <w:rFonts w:ascii="仿宋" w:eastAsia="仿宋" w:hAnsi="仿宋" w:cs="仿宋" w:hint="eastAsia"/>
            <w:lang w:eastAsia="zh-CN"/>
          </w:rPr>
          <w:t>(一)、发展规划分析</w:t>
        </w:r>
        <w:r>
          <w:tab/>
        </w:r>
        <w:r>
          <w:fldChar w:fldCharType="begin"/>
        </w:r>
        <w:r>
          <w:instrText xml:space="preserve"> PAGEREF _Toc28402 \h </w:instrText>
        </w:r>
        <w:r>
          <w:fldChar w:fldCharType="separate"/>
        </w:r>
        <w:r>
          <w:t>7</w:t>
        </w:r>
        <w:r>
          <w:fldChar w:fldCharType="end"/>
        </w:r>
      </w:hyperlink>
    </w:p>
    <w:p>
      <w:pPr>
        <w:pStyle w:val="TOC2"/>
        <w:tabs>
          <w:tab w:val="right" w:leader="dot" w:pos="8306"/>
        </w:tabs>
      </w:pPr>
      <w:hyperlink w:anchor="_Toc16349" w:history="1">
        <w:r>
          <w:rPr>
            <w:rFonts w:ascii="仿宋" w:eastAsia="仿宋" w:hAnsi="仿宋" w:cs="仿宋" w:hint="eastAsia"/>
            <w:lang w:eastAsia="zh-CN"/>
          </w:rPr>
          <w:t>(二)、产业政策分析</w:t>
        </w:r>
        <w:r>
          <w:tab/>
        </w:r>
        <w:r>
          <w:fldChar w:fldCharType="begin"/>
        </w:r>
        <w:r>
          <w:instrText xml:space="preserve"> PAGEREF _Toc16349 \h </w:instrText>
        </w:r>
        <w:r>
          <w:fldChar w:fldCharType="separate"/>
        </w:r>
        <w:r>
          <w:t>9</w:t>
        </w:r>
        <w:r>
          <w:fldChar w:fldCharType="end"/>
        </w:r>
      </w:hyperlink>
    </w:p>
    <w:p>
      <w:pPr>
        <w:pStyle w:val="TOC2"/>
        <w:tabs>
          <w:tab w:val="right" w:leader="dot" w:pos="8306"/>
        </w:tabs>
      </w:pPr>
      <w:hyperlink w:anchor="_Toc13625" w:history="1">
        <w:r>
          <w:rPr>
            <w:rFonts w:ascii="仿宋" w:eastAsia="仿宋" w:hAnsi="仿宋" w:cs="仿宋" w:hint="eastAsia"/>
            <w:lang w:eastAsia="zh-CN"/>
          </w:rPr>
          <w:t>(三)、行业准入分析</w:t>
        </w:r>
        <w:r>
          <w:tab/>
        </w:r>
        <w:r>
          <w:fldChar w:fldCharType="begin"/>
        </w:r>
        <w:r>
          <w:instrText xml:space="preserve"> PAGEREF _Toc13625 \h </w:instrText>
        </w:r>
        <w:r>
          <w:fldChar w:fldCharType="separate"/>
        </w:r>
        <w:r>
          <w:t>10</w:t>
        </w:r>
        <w:r>
          <w:fldChar w:fldCharType="end"/>
        </w:r>
      </w:hyperlink>
    </w:p>
    <w:p>
      <w:pPr>
        <w:pStyle w:val="TOC1"/>
        <w:tabs>
          <w:tab w:val="right" w:leader="dot" w:pos="8306"/>
        </w:tabs>
      </w:pPr>
      <w:hyperlink w:anchor="_Toc6009" w:history="1">
        <w:r>
          <w:rPr>
            <w:rFonts w:ascii="仿宋" w:eastAsia="仿宋" w:hAnsi="仿宋" w:cs="仿宋" w:hint="eastAsia"/>
            <w:lang w:eastAsia="zh-CN"/>
          </w:rPr>
          <w:t>三、项目选址研究</w:t>
        </w:r>
        <w:r>
          <w:tab/>
        </w:r>
        <w:r>
          <w:fldChar w:fldCharType="begin"/>
        </w:r>
        <w:r>
          <w:instrText xml:space="preserve"> PAGEREF _Toc6009 \h </w:instrText>
        </w:r>
        <w:r>
          <w:fldChar w:fldCharType="separate"/>
        </w:r>
        <w:r>
          <w:t>11</w:t>
        </w:r>
        <w:r>
          <w:fldChar w:fldCharType="end"/>
        </w:r>
      </w:hyperlink>
    </w:p>
    <w:p>
      <w:pPr>
        <w:pStyle w:val="TOC2"/>
        <w:tabs>
          <w:tab w:val="right" w:leader="dot" w:pos="8306"/>
        </w:tabs>
      </w:pPr>
      <w:hyperlink w:anchor="_Toc31151" w:history="1">
        <w:r>
          <w:rPr>
            <w:rFonts w:ascii="仿宋" w:eastAsia="仿宋" w:hAnsi="仿宋" w:cs="仿宋" w:hint="eastAsia"/>
            <w:lang w:eastAsia="zh-CN"/>
          </w:rPr>
          <w:t>(一)、项目选址原则</w:t>
        </w:r>
        <w:r>
          <w:tab/>
        </w:r>
        <w:r>
          <w:fldChar w:fldCharType="begin"/>
        </w:r>
        <w:r>
          <w:instrText xml:space="preserve"> PAGEREF _Toc31151 \h </w:instrText>
        </w:r>
        <w:r>
          <w:fldChar w:fldCharType="separate"/>
        </w:r>
        <w:r>
          <w:t>11</w:t>
        </w:r>
        <w:r>
          <w:fldChar w:fldCharType="end"/>
        </w:r>
      </w:hyperlink>
    </w:p>
    <w:p>
      <w:pPr>
        <w:pStyle w:val="TOC2"/>
        <w:tabs>
          <w:tab w:val="right" w:leader="dot" w:pos="8306"/>
        </w:tabs>
      </w:pPr>
      <w:hyperlink w:anchor="_Toc2140" w:history="1">
        <w:r>
          <w:rPr>
            <w:rFonts w:ascii="仿宋" w:eastAsia="仿宋" w:hAnsi="仿宋" w:cs="仿宋" w:hint="eastAsia"/>
            <w:lang w:eastAsia="zh-CN"/>
          </w:rPr>
          <w:t>(二)、项目选址</w:t>
        </w:r>
        <w:r>
          <w:tab/>
        </w:r>
        <w:r>
          <w:fldChar w:fldCharType="begin"/>
        </w:r>
        <w:r>
          <w:instrText xml:space="preserve"> PAGEREF _Toc2140 \h </w:instrText>
        </w:r>
        <w:r>
          <w:fldChar w:fldCharType="separate"/>
        </w:r>
        <w:r>
          <w:t>15</w:t>
        </w:r>
        <w:r>
          <w:fldChar w:fldCharType="end"/>
        </w:r>
      </w:hyperlink>
    </w:p>
    <w:p>
      <w:pPr>
        <w:pStyle w:val="TOC2"/>
        <w:tabs>
          <w:tab w:val="right" w:leader="dot" w:pos="8306"/>
        </w:tabs>
      </w:pPr>
      <w:hyperlink w:anchor="_Toc3037" w:history="1">
        <w:r>
          <w:rPr>
            <w:rFonts w:ascii="仿宋" w:eastAsia="仿宋" w:hAnsi="仿宋" w:cs="仿宋" w:hint="eastAsia"/>
            <w:lang w:eastAsia="zh-CN"/>
          </w:rPr>
          <w:t>(三)、建设条件分析</w:t>
        </w:r>
        <w:r>
          <w:tab/>
        </w:r>
        <w:r>
          <w:fldChar w:fldCharType="begin"/>
        </w:r>
        <w:r>
          <w:instrText xml:space="preserve"> PAGEREF _Toc3037 \h </w:instrText>
        </w:r>
        <w:r>
          <w:fldChar w:fldCharType="separate"/>
        </w:r>
        <w:r>
          <w:t>17</w:t>
        </w:r>
        <w:r>
          <w:fldChar w:fldCharType="end"/>
        </w:r>
      </w:hyperlink>
    </w:p>
    <w:p>
      <w:pPr>
        <w:pStyle w:val="TOC2"/>
        <w:tabs>
          <w:tab w:val="right" w:leader="dot" w:pos="8306"/>
        </w:tabs>
      </w:pPr>
      <w:hyperlink w:anchor="_Toc17519" w:history="1">
        <w:r>
          <w:rPr>
            <w:rFonts w:ascii="仿宋" w:eastAsia="仿宋" w:hAnsi="仿宋" w:cs="仿宋" w:hint="eastAsia"/>
            <w:lang w:eastAsia="zh-CN"/>
          </w:rPr>
          <w:t>(四)、用地控制指标</w:t>
        </w:r>
        <w:r>
          <w:tab/>
        </w:r>
        <w:r>
          <w:fldChar w:fldCharType="begin"/>
        </w:r>
        <w:r>
          <w:instrText xml:space="preserve"> PAGEREF _Toc17519 \h </w:instrText>
        </w:r>
        <w:r>
          <w:fldChar w:fldCharType="separate"/>
        </w:r>
        <w:r>
          <w:t>18</w:t>
        </w:r>
        <w:r>
          <w:fldChar w:fldCharType="end"/>
        </w:r>
      </w:hyperlink>
    </w:p>
    <w:p>
      <w:pPr>
        <w:pStyle w:val="TOC2"/>
        <w:tabs>
          <w:tab w:val="right" w:leader="dot" w:pos="8306"/>
        </w:tabs>
      </w:pPr>
      <w:hyperlink w:anchor="_Toc7272" w:history="1">
        <w:r>
          <w:rPr>
            <w:rFonts w:ascii="仿宋" w:eastAsia="仿宋" w:hAnsi="仿宋" w:cs="仿宋" w:hint="eastAsia"/>
            <w:lang w:eastAsia="zh-CN"/>
          </w:rPr>
          <w:t>(五)、地总体要求</w:t>
        </w:r>
        <w:r>
          <w:tab/>
        </w:r>
        <w:r>
          <w:fldChar w:fldCharType="begin"/>
        </w:r>
        <w:r>
          <w:instrText xml:space="preserve"> PAGEREF _Toc7272 \h </w:instrText>
        </w:r>
        <w:r>
          <w:fldChar w:fldCharType="separate"/>
        </w:r>
        <w:r>
          <w:t>19</w:t>
        </w:r>
        <w:r>
          <w:fldChar w:fldCharType="end"/>
        </w:r>
      </w:hyperlink>
    </w:p>
    <w:p>
      <w:pPr>
        <w:pStyle w:val="TOC2"/>
        <w:tabs>
          <w:tab w:val="right" w:leader="dot" w:pos="8306"/>
        </w:tabs>
      </w:pPr>
      <w:hyperlink w:anchor="_Toc28322" w:history="1">
        <w:r>
          <w:rPr>
            <w:rFonts w:ascii="仿宋" w:eastAsia="仿宋" w:hAnsi="仿宋" w:cs="仿宋" w:hint="eastAsia"/>
            <w:lang w:eastAsia="zh-CN"/>
          </w:rPr>
          <w:t>(六)、节约用地措施</w:t>
        </w:r>
        <w:r>
          <w:tab/>
        </w:r>
        <w:r>
          <w:fldChar w:fldCharType="begin"/>
        </w:r>
        <w:r>
          <w:instrText xml:space="preserve"> PAGEREF _Toc28322 \h </w:instrText>
        </w:r>
        <w:r>
          <w:fldChar w:fldCharType="separate"/>
        </w:r>
        <w:r>
          <w:t>21</w:t>
        </w:r>
        <w:r>
          <w:fldChar w:fldCharType="end"/>
        </w:r>
      </w:hyperlink>
    </w:p>
    <w:p>
      <w:pPr>
        <w:pStyle w:val="TOC2"/>
        <w:tabs>
          <w:tab w:val="right" w:leader="dot" w:pos="8306"/>
        </w:tabs>
      </w:pPr>
      <w:hyperlink w:anchor="_Toc3058" w:history="1">
        <w:r>
          <w:rPr>
            <w:rFonts w:ascii="仿宋" w:eastAsia="仿宋" w:hAnsi="仿宋" w:cs="仿宋" w:hint="eastAsia"/>
            <w:lang w:eastAsia="zh-CN"/>
          </w:rPr>
          <w:t>(七)、选址综合评价</w:t>
        </w:r>
        <w:r>
          <w:tab/>
        </w:r>
        <w:r>
          <w:fldChar w:fldCharType="begin"/>
        </w:r>
        <w:r>
          <w:instrText xml:space="preserve"> PAGEREF _Toc3058 \h </w:instrText>
        </w:r>
        <w:r>
          <w:fldChar w:fldCharType="separate"/>
        </w:r>
        <w:r>
          <w:t>22</w:t>
        </w:r>
        <w:r>
          <w:fldChar w:fldCharType="end"/>
        </w:r>
      </w:hyperlink>
    </w:p>
    <w:p>
      <w:pPr>
        <w:pStyle w:val="TOC1"/>
        <w:tabs>
          <w:tab w:val="right" w:leader="dot" w:pos="8306"/>
        </w:tabs>
      </w:pPr>
      <w:hyperlink w:anchor="_Toc20663" w:history="1">
        <w:r>
          <w:rPr>
            <w:rFonts w:ascii="仿宋" w:eastAsia="仿宋" w:hAnsi="仿宋" w:cs="仿宋" w:hint="eastAsia"/>
            <w:lang w:eastAsia="zh-CN"/>
          </w:rPr>
          <w:t>四、经济影响分析</w:t>
        </w:r>
        <w:r>
          <w:tab/>
        </w:r>
        <w:r>
          <w:fldChar w:fldCharType="begin"/>
        </w:r>
        <w:r>
          <w:instrText xml:space="preserve"> PAGEREF _Toc20663 \h </w:instrText>
        </w:r>
        <w:r>
          <w:fldChar w:fldCharType="separate"/>
        </w:r>
        <w:r>
          <w:t>23</w:t>
        </w:r>
        <w:r>
          <w:fldChar w:fldCharType="end"/>
        </w:r>
      </w:hyperlink>
    </w:p>
    <w:p>
      <w:pPr>
        <w:pStyle w:val="TOC2"/>
        <w:tabs>
          <w:tab w:val="right" w:leader="dot" w:pos="8306"/>
        </w:tabs>
      </w:pPr>
      <w:hyperlink w:anchor="_Toc25145" w:history="1">
        <w:r>
          <w:rPr>
            <w:rFonts w:ascii="仿宋" w:eastAsia="仿宋" w:hAnsi="仿宋" w:cs="仿宋" w:hint="eastAsia"/>
            <w:lang w:eastAsia="zh-CN"/>
          </w:rPr>
          <w:t>(一)、经济费用效益或费用效果分析</w:t>
        </w:r>
        <w:r>
          <w:tab/>
        </w:r>
        <w:r>
          <w:fldChar w:fldCharType="begin"/>
        </w:r>
        <w:r>
          <w:instrText xml:space="preserve"> PAGEREF _Toc25145 \h </w:instrText>
        </w:r>
        <w:r>
          <w:fldChar w:fldCharType="separate"/>
        </w:r>
        <w:r>
          <w:t>23</w:t>
        </w:r>
        <w:r>
          <w:fldChar w:fldCharType="end"/>
        </w:r>
      </w:hyperlink>
    </w:p>
    <w:p>
      <w:pPr>
        <w:pStyle w:val="TOC2"/>
        <w:tabs>
          <w:tab w:val="right" w:leader="dot" w:pos="8306"/>
        </w:tabs>
      </w:pPr>
      <w:hyperlink w:anchor="_Toc11374" w:history="1">
        <w:r>
          <w:rPr>
            <w:rFonts w:ascii="仿宋" w:eastAsia="仿宋" w:hAnsi="仿宋" w:cs="仿宋" w:hint="eastAsia"/>
            <w:lang w:eastAsia="zh-CN"/>
          </w:rPr>
          <w:t>(二)、行业影响分析</w:t>
        </w:r>
        <w:r>
          <w:tab/>
        </w:r>
        <w:r>
          <w:fldChar w:fldCharType="begin"/>
        </w:r>
        <w:r>
          <w:instrText xml:space="preserve"> PAGEREF _Toc11374 \h </w:instrText>
        </w:r>
        <w:r>
          <w:fldChar w:fldCharType="separate"/>
        </w:r>
        <w:r>
          <w:t>25</w:t>
        </w:r>
        <w:r>
          <w:fldChar w:fldCharType="end"/>
        </w:r>
      </w:hyperlink>
    </w:p>
    <w:p>
      <w:pPr>
        <w:pStyle w:val="TOC2"/>
        <w:tabs>
          <w:tab w:val="right" w:leader="dot" w:pos="8306"/>
        </w:tabs>
      </w:pPr>
      <w:hyperlink w:anchor="_Toc14095" w:history="1">
        <w:r>
          <w:rPr>
            <w:rFonts w:ascii="仿宋" w:eastAsia="仿宋" w:hAnsi="仿宋" w:cs="仿宋" w:hint="eastAsia"/>
            <w:lang w:eastAsia="zh-CN"/>
          </w:rPr>
          <w:t>(三)、区域经济影响分析</w:t>
        </w:r>
        <w:r>
          <w:tab/>
        </w:r>
        <w:r>
          <w:fldChar w:fldCharType="begin"/>
        </w:r>
        <w:r>
          <w:instrText xml:space="preserve"> PAGEREF _Toc14095 \h </w:instrText>
        </w:r>
        <w:r>
          <w:fldChar w:fldCharType="separate"/>
        </w:r>
        <w:r>
          <w:t>27</w:t>
        </w:r>
        <w:r>
          <w:fldChar w:fldCharType="end"/>
        </w:r>
      </w:hyperlink>
    </w:p>
    <w:p>
      <w:pPr>
        <w:pStyle w:val="TOC2"/>
        <w:tabs>
          <w:tab w:val="right" w:leader="dot" w:pos="8306"/>
        </w:tabs>
      </w:pPr>
      <w:hyperlink w:anchor="_Toc27420" w:history="1">
        <w:r>
          <w:rPr>
            <w:rFonts w:ascii="仿宋" w:eastAsia="仿宋" w:hAnsi="仿宋" w:cs="仿宋" w:hint="eastAsia"/>
            <w:lang w:eastAsia="zh-CN"/>
          </w:rPr>
          <w:t>(四)、宏观经济影响分析</w:t>
        </w:r>
        <w:r>
          <w:tab/>
        </w:r>
        <w:r>
          <w:fldChar w:fldCharType="begin"/>
        </w:r>
        <w:r>
          <w:instrText xml:space="preserve"> PAGEREF _Toc27420 \h </w:instrText>
        </w:r>
        <w:r>
          <w:fldChar w:fldCharType="separate"/>
        </w:r>
        <w:r>
          <w:t>28</w:t>
        </w:r>
        <w:r>
          <w:fldChar w:fldCharType="end"/>
        </w:r>
      </w:hyperlink>
    </w:p>
    <w:p>
      <w:pPr>
        <w:pStyle w:val="TOC1"/>
        <w:tabs>
          <w:tab w:val="right" w:leader="dot" w:pos="8306"/>
        </w:tabs>
      </w:pPr>
      <w:hyperlink w:anchor="_Toc25623" w:history="1">
        <w:r>
          <w:rPr>
            <w:rFonts w:ascii="仿宋" w:eastAsia="仿宋" w:hAnsi="仿宋" w:cs="仿宋" w:hint="eastAsia"/>
            <w:lang w:eastAsia="zh-CN"/>
          </w:rPr>
          <w:t>五、项目监理与质量保证</w:t>
        </w:r>
        <w:r>
          <w:tab/>
        </w:r>
        <w:r>
          <w:fldChar w:fldCharType="begin"/>
        </w:r>
        <w:r>
          <w:instrText xml:space="preserve"> PAGEREF _Toc25623 \h </w:instrText>
        </w:r>
        <w:r>
          <w:fldChar w:fldCharType="separate"/>
        </w:r>
        <w:r>
          <w:t>30</w:t>
        </w:r>
        <w:r>
          <w:fldChar w:fldCharType="end"/>
        </w:r>
      </w:hyperlink>
    </w:p>
    <w:p>
      <w:pPr>
        <w:pStyle w:val="TOC2"/>
        <w:tabs>
          <w:tab w:val="right" w:leader="dot" w:pos="8306"/>
        </w:tabs>
      </w:pPr>
      <w:hyperlink w:anchor="_Toc18162" w:history="1">
        <w:r>
          <w:rPr>
            <w:rFonts w:ascii="仿宋" w:eastAsia="仿宋" w:hAnsi="仿宋" w:cs="仿宋" w:hint="eastAsia"/>
            <w:lang w:eastAsia="zh-CN"/>
          </w:rPr>
          <w:t>(一)、监理体系构建</w:t>
        </w:r>
        <w:r>
          <w:tab/>
        </w:r>
        <w:r>
          <w:fldChar w:fldCharType="begin"/>
        </w:r>
        <w:r>
          <w:instrText xml:space="preserve"> PAGEREF _Toc18162 \h </w:instrText>
        </w:r>
        <w:r>
          <w:fldChar w:fldCharType="separate"/>
        </w:r>
        <w:r>
          <w:t>30</w:t>
        </w:r>
        <w:r>
          <w:fldChar w:fldCharType="end"/>
        </w:r>
      </w:hyperlink>
    </w:p>
    <w:p>
      <w:pPr>
        <w:pStyle w:val="TOC2"/>
        <w:tabs>
          <w:tab w:val="right" w:leader="dot" w:pos="8306"/>
        </w:tabs>
      </w:pPr>
      <w:hyperlink w:anchor="_Toc19823" w:history="1">
        <w:r>
          <w:rPr>
            <w:rFonts w:ascii="仿宋" w:eastAsia="仿宋" w:hAnsi="仿宋" w:cs="仿宋" w:hint="eastAsia"/>
            <w:lang w:eastAsia="zh-CN"/>
          </w:rPr>
          <w:t>(二)、质量保证体系实施</w:t>
        </w:r>
        <w:r>
          <w:tab/>
        </w:r>
        <w:r>
          <w:fldChar w:fldCharType="begin"/>
        </w:r>
        <w:r>
          <w:instrText xml:space="preserve"> PAGEREF _Toc19823 \h </w:instrText>
        </w:r>
        <w:r>
          <w:fldChar w:fldCharType="separate"/>
        </w:r>
        <w:r>
          <w:t>30</w:t>
        </w:r>
        <w:r>
          <w:fldChar w:fldCharType="end"/>
        </w:r>
      </w:hyperlink>
    </w:p>
    <w:p>
      <w:pPr>
        <w:pStyle w:val="TOC2"/>
        <w:tabs>
          <w:tab w:val="right" w:leader="dot" w:pos="8306"/>
        </w:tabs>
      </w:pPr>
      <w:hyperlink w:anchor="_Toc9084" w:history="1">
        <w:r>
          <w:rPr>
            <w:rFonts w:ascii="仿宋" w:eastAsia="仿宋" w:hAnsi="仿宋" w:cs="仿宋" w:hint="eastAsia"/>
            <w:lang w:eastAsia="zh-CN"/>
          </w:rPr>
          <w:t>(三)、监理与质量控制流程</w:t>
        </w:r>
        <w:r>
          <w:tab/>
        </w:r>
        <w:r>
          <w:fldChar w:fldCharType="begin"/>
        </w:r>
        <w:r>
          <w:instrText xml:space="preserve"> PAGEREF _Toc9084 \h </w:instrText>
        </w:r>
        <w:r>
          <w:fldChar w:fldCharType="separate"/>
        </w:r>
        <w:r>
          <w:t>31</w:t>
        </w:r>
        <w:r>
          <w:fldChar w:fldCharType="end"/>
        </w:r>
      </w:hyperlink>
    </w:p>
    <w:p>
      <w:pPr>
        <w:pStyle w:val="TOC1"/>
        <w:tabs>
          <w:tab w:val="right" w:leader="dot" w:pos="8306"/>
        </w:tabs>
      </w:pPr>
      <w:hyperlink w:anchor="_Toc16563" w:history="1">
        <w:r>
          <w:rPr>
            <w:rFonts w:ascii="仿宋" w:eastAsia="仿宋" w:hAnsi="仿宋" w:cs="仿宋" w:hint="eastAsia"/>
            <w:lang w:eastAsia="zh-CN"/>
          </w:rPr>
          <w:t>六、财务管理与成本控制</w:t>
        </w:r>
        <w:r>
          <w:tab/>
        </w:r>
        <w:r>
          <w:fldChar w:fldCharType="begin"/>
        </w:r>
        <w:r>
          <w:instrText xml:space="preserve"> PAGEREF _Toc16563 \h </w:instrText>
        </w:r>
        <w:r>
          <w:fldChar w:fldCharType="separate"/>
        </w:r>
        <w:r>
          <w:t>32</w:t>
        </w:r>
        <w:r>
          <w:fldChar w:fldCharType="end"/>
        </w:r>
      </w:hyperlink>
    </w:p>
    <w:p>
      <w:pPr>
        <w:pStyle w:val="TOC2"/>
        <w:tabs>
          <w:tab w:val="right" w:leader="dot" w:pos="8306"/>
        </w:tabs>
      </w:pPr>
      <w:hyperlink w:anchor="_Toc14118" w:history="1">
        <w:r>
          <w:rPr>
            <w:rFonts w:ascii="仿宋" w:eastAsia="仿宋" w:hAnsi="仿宋" w:cs="仿宋" w:hint="eastAsia"/>
            <w:lang w:eastAsia="zh-CN"/>
          </w:rPr>
          <w:t>(一)、财务管理体系建设</w:t>
        </w:r>
        <w:r>
          <w:tab/>
        </w:r>
        <w:r>
          <w:fldChar w:fldCharType="begin"/>
        </w:r>
        <w:r>
          <w:instrText xml:space="preserve"> PAGEREF _Toc14118 \h </w:instrText>
        </w:r>
        <w:r>
          <w:fldChar w:fldCharType="separate"/>
        </w:r>
        <w:r>
          <w:t>32</w:t>
        </w:r>
        <w:r>
          <w:fldChar w:fldCharType="end"/>
        </w:r>
      </w:hyperlink>
    </w:p>
    <w:p>
      <w:pPr>
        <w:pStyle w:val="TOC2"/>
        <w:tabs>
          <w:tab w:val="right" w:leader="dot" w:pos="8306"/>
        </w:tabs>
      </w:pPr>
      <w:hyperlink w:anchor="_Toc9461" w:history="1">
        <w:r>
          <w:rPr>
            <w:rFonts w:ascii="仿宋" w:eastAsia="仿宋" w:hAnsi="仿宋" w:cs="仿宋" w:hint="eastAsia"/>
            <w:lang w:eastAsia="zh-CN"/>
          </w:rPr>
          <w:t>(二)、成本控制措施</w:t>
        </w:r>
        <w:r>
          <w:tab/>
        </w:r>
        <w:r>
          <w:fldChar w:fldCharType="begin"/>
        </w:r>
        <w:r>
          <w:instrText xml:space="preserve"> PAGEREF _Toc9461 \h </w:instrText>
        </w:r>
        <w:r>
          <w:fldChar w:fldCharType="separate"/>
        </w:r>
        <w:r>
          <w:t>33</w:t>
        </w:r>
        <w:r>
          <w:fldChar w:fldCharType="end"/>
        </w:r>
      </w:hyperlink>
    </w:p>
    <w:p>
      <w:pPr>
        <w:pStyle w:val="TOC1"/>
        <w:tabs>
          <w:tab w:val="right" w:leader="dot" w:pos="8306"/>
        </w:tabs>
      </w:pPr>
      <w:hyperlink w:anchor="_Toc30145" w:history="1">
        <w:r>
          <w:rPr>
            <w:rFonts w:ascii="仿宋" w:eastAsia="仿宋" w:hAnsi="仿宋" w:cs="仿宋" w:hint="eastAsia"/>
            <w:lang w:eastAsia="zh-CN"/>
          </w:rPr>
          <w:t>七、土地利用与规划方案</w:t>
        </w:r>
        <w:r>
          <w:tab/>
        </w:r>
        <w:r>
          <w:fldChar w:fldCharType="begin"/>
        </w:r>
        <w:r>
          <w:instrText xml:space="preserve"> PAGEREF _Toc30145 \h </w:instrText>
        </w:r>
        <w:r>
          <w:fldChar w:fldCharType="separate"/>
        </w:r>
        <w:r>
          <w:t>34</w:t>
        </w:r>
        <w:r>
          <w:fldChar w:fldCharType="end"/>
        </w:r>
      </w:hyperlink>
    </w:p>
    <w:p>
      <w:pPr>
        <w:pStyle w:val="TOC2"/>
        <w:tabs>
          <w:tab w:val="right" w:leader="dot" w:pos="8306"/>
        </w:tabs>
      </w:pPr>
      <w:hyperlink w:anchor="_Toc19361" w:history="1">
        <w:r>
          <w:rPr>
            <w:rFonts w:ascii="仿宋" w:eastAsia="仿宋" w:hAnsi="仿宋" w:cs="仿宋" w:hint="eastAsia"/>
            <w:lang w:eastAsia="zh-CN"/>
          </w:rPr>
          <w:t>(一)、项目用地情况分析</w:t>
        </w:r>
        <w:r>
          <w:tab/>
        </w:r>
        <w:r>
          <w:fldChar w:fldCharType="begin"/>
        </w:r>
        <w:r>
          <w:instrText xml:space="preserve"> PAGEREF _Toc19361 \h </w:instrText>
        </w:r>
        <w:r>
          <w:fldChar w:fldCharType="separate"/>
        </w:r>
        <w:r>
          <w:t>34</w:t>
        </w:r>
        <w:r>
          <w:fldChar w:fldCharType="end"/>
        </w:r>
      </w:hyperlink>
    </w:p>
    <w:p>
      <w:pPr>
        <w:pStyle w:val="TOC2"/>
        <w:tabs>
          <w:tab w:val="right" w:leader="dot" w:pos="8306"/>
        </w:tabs>
      </w:pPr>
      <w:hyperlink w:anchor="_Toc27746" w:history="1">
        <w:r>
          <w:rPr>
            <w:rFonts w:ascii="仿宋" w:eastAsia="仿宋" w:hAnsi="仿宋" w:cs="仿宋" w:hint="eastAsia"/>
            <w:lang w:eastAsia="zh-CN"/>
          </w:rPr>
          <w:t>(二)、土地利用规划方案</w:t>
        </w:r>
        <w:r>
          <w:tab/>
        </w:r>
        <w:r>
          <w:fldChar w:fldCharType="begin"/>
        </w:r>
        <w:r>
          <w:instrText xml:space="preserve"> PAGEREF _Toc27746 \h </w:instrText>
        </w:r>
        <w:r>
          <w:fldChar w:fldCharType="separate"/>
        </w:r>
        <w:r>
          <w:t>35</w:t>
        </w:r>
        <w:r>
          <w:fldChar w:fldCharType="end"/>
        </w:r>
      </w:hyperlink>
    </w:p>
    <w:p>
      <w:pPr>
        <w:pStyle w:val="TOC1"/>
        <w:tabs>
          <w:tab w:val="right" w:leader="dot" w:pos="8306"/>
        </w:tabs>
      </w:pPr>
      <w:hyperlink w:anchor="_Toc29037" w:history="1">
        <w:r>
          <w:rPr>
            <w:rFonts w:ascii="仿宋" w:eastAsia="仿宋" w:hAnsi="仿宋" w:cs="仿宋" w:hint="eastAsia"/>
            <w:lang w:eastAsia="zh-CN"/>
          </w:rPr>
          <w:t>八、资金管理与财务规划</w:t>
        </w:r>
        <w:r>
          <w:tab/>
        </w:r>
        <w:r>
          <w:fldChar w:fldCharType="begin"/>
        </w:r>
        <w:r>
          <w:instrText xml:space="preserve"> PAGEREF _Toc29037 \h </w:instrText>
        </w:r>
        <w:r>
          <w:fldChar w:fldCharType="separate"/>
        </w:r>
        <w:r>
          <w:t>36</w:t>
        </w:r>
        <w:r>
          <w:fldChar w:fldCharType="end"/>
        </w:r>
      </w:hyperlink>
    </w:p>
    <w:p>
      <w:pPr>
        <w:pStyle w:val="TOC2"/>
        <w:tabs>
          <w:tab w:val="right" w:leader="dot" w:pos="8306"/>
        </w:tabs>
      </w:pPr>
      <w:hyperlink w:anchor="_Toc275" w:history="1">
        <w:r>
          <w:rPr>
            <w:rFonts w:ascii="仿宋" w:eastAsia="仿宋" w:hAnsi="仿宋" w:cs="仿宋" w:hint="eastAsia"/>
            <w:lang w:eastAsia="zh-CN"/>
          </w:rPr>
          <w:t>(一)、项目资金来源与筹措</w:t>
        </w:r>
        <w:r>
          <w:tab/>
        </w:r>
        <w:r>
          <w:fldChar w:fldCharType="begin"/>
        </w:r>
        <w:r>
          <w:instrText xml:space="preserve"> PAGEREF _Toc275 \h </w:instrText>
        </w:r>
        <w:r>
          <w:fldChar w:fldCharType="separate"/>
        </w:r>
        <w:r>
          <w:t>36</w:t>
        </w:r>
        <w:r>
          <w:fldChar w:fldCharType="end"/>
        </w:r>
      </w:hyperlink>
    </w:p>
    <w:p>
      <w:pPr>
        <w:pStyle w:val="TOC2"/>
        <w:tabs>
          <w:tab w:val="right" w:leader="dot" w:pos="8306"/>
        </w:tabs>
      </w:pPr>
      <w:hyperlink w:anchor="_Toc14266" w:history="1">
        <w:r>
          <w:rPr>
            <w:rFonts w:ascii="仿宋" w:eastAsia="仿宋" w:hAnsi="仿宋" w:cs="仿宋" w:hint="eastAsia"/>
            <w:lang w:eastAsia="zh-CN"/>
          </w:rPr>
          <w:t>(二)、资金使用与监管</w:t>
        </w:r>
        <w:r>
          <w:tab/>
        </w:r>
        <w:r>
          <w:fldChar w:fldCharType="begin"/>
        </w:r>
        <w:r>
          <w:instrText xml:space="preserve"> PAGEREF _Toc14266 \h </w:instrText>
        </w:r>
        <w:r>
          <w:fldChar w:fldCharType="separate"/>
        </w:r>
        <w:r>
          <w:t>38</w:t>
        </w:r>
        <w:r>
          <w:fldChar w:fldCharType="end"/>
        </w:r>
      </w:hyperlink>
    </w:p>
    <w:p>
      <w:pPr>
        <w:pStyle w:val="TOC2"/>
        <w:tabs>
          <w:tab w:val="right" w:leader="dot" w:pos="8306"/>
        </w:tabs>
      </w:pPr>
      <w:hyperlink w:anchor="_Toc23852" w:history="1">
        <w:r>
          <w:rPr>
            <w:rFonts w:ascii="仿宋" w:eastAsia="仿宋" w:hAnsi="仿宋" w:cs="仿宋" w:hint="eastAsia"/>
            <w:lang w:eastAsia="zh-CN"/>
          </w:rPr>
          <w:t>(三)、财务规划与预测</w:t>
        </w:r>
        <w:r>
          <w:tab/>
        </w:r>
        <w:r>
          <w:fldChar w:fldCharType="begin"/>
        </w:r>
        <w:r>
          <w:instrText xml:space="preserve"> PAGEREF _Toc23852 \h </w:instrText>
        </w:r>
        <w:r>
          <w:fldChar w:fldCharType="separate"/>
        </w:r>
        <w:r>
          <w:t>39</w:t>
        </w:r>
        <w:r>
          <w:fldChar w:fldCharType="end"/>
        </w:r>
      </w:hyperlink>
    </w:p>
    <w:p>
      <w:pPr>
        <w:pStyle w:val="TOC1"/>
        <w:tabs>
          <w:tab w:val="right" w:leader="dot" w:pos="8306"/>
        </w:tabs>
      </w:pPr>
      <w:hyperlink w:anchor="_Toc25109" w:history="1">
        <w:r>
          <w:rPr>
            <w:rFonts w:ascii="仿宋" w:eastAsia="仿宋" w:hAnsi="仿宋" w:cs="仿宋" w:hint="eastAsia"/>
            <w:lang w:eastAsia="zh-CN"/>
          </w:rPr>
          <w:t>九、项目变更管理</w:t>
        </w:r>
        <w:r>
          <w:tab/>
        </w:r>
        <w:r>
          <w:fldChar w:fldCharType="begin"/>
        </w:r>
        <w:r>
          <w:instrText xml:space="preserve"> PAGEREF _Toc25109 \h </w:instrText>
        </w:r>
        <w:r>
          <w:fldChar w:fldCharType="separate"/>
        </w:r>
        <w:r>
          <w:t>40</w:t>
        </w:r>
        <w:r>
          <w:fldChar w:fldCharType="end"/>
        </w:r>
      </w:hyperlink>
    </w:p>
    <w:p>
      <w:pPr>
        <w:pStyle w:val="TOC2"/>
        <w:tabs>
          <w:tab w:val="right" w:leader="dot" w:pos="8306"/>
        </w:tabs>
      </w:pPr>
      <w:hyperlink w:anchor="_Toc16205" w:history="1">
        <w:r>
          <w:rPr>
            <w:rFonts w:ascii="仿宋" w:eastAsia="仿宋" w:hAnsi="仿宋" w:cs="仿宋" w:hint="eastAsia"/>
            <w:lang w:eastAsia="zh-CN"/>
          </w:rPr>
          <w:t>(一)、变更控制流程</w:t>
        </w:r>
        <w:r>
          <w:tab/>
        </w:r>
        <w:r>
          <w:fldChar w:fldCharType="begin"/>
        </w:r>
        <w:r>
          <w:instrText xml:space="preserve"> PAGEREF _Toc16205 \h </w:instrText>
        </w:r>
        <w:r>
          <w:fldChar w:fldCharType="separate"/>
        </w:r>
        <w:r>
          <w:t>40</w:t>
        </w:r>
        <w:r>
          <w:fldChar w:fldCharType="end"/>
        </w:r>
      </w:hyperlink>
    </w:p>
    <w:p>
      <w:pPr>
        <w:pStyle w:val="TOC2"/>
        <w:tabs>
          <w:tab w:val="right" w:leader="dot" w:pos="8306"/>
        </w:tabs>
      </w:pPr>
      <w:hyperlink w:anchor="_Toc16575" w:history="1">
        <w:r>
          <w:rPr>
            <w:rFonts w:ascii="仿宋" w:eastAsia="仿宋" w:hAnsi="仿宋" w:cs="仿宋" w:hint="eastAsia"/>
            <w:lang w:eastAsia="zh-CN"/>
          </w:rPr>
          <w:t>(二)、影响评估与处理</w:t>
        </w:r>
        <w:r>
          <w:tab/>
        </w:r>
        <w:r>
          <w:fldChar w:fldCharType="begin"/>
        </w:r>
        <w:r>
          <w:instrText xml:space="preserve"> PAGEREF _Toc16575 \h </w:instrText>
        </w:r>
        <w:r>
          <w:fldChar w:fldCharType="separate"/>
        </w:r>
        <w:r>
          <w:t>41</w:t>
        </w:r>
        <w:r>
          <w:fldChar w:fldCharType="end"/>
        </w:r>
      </w:hyperlink>
    </w:p>
    <w:p>
      <w:pPr>
        <w:pStyle w:val="TOC2"/>
        <w:tabs>
          <w:tab w:val="right" w:leader="dot" w:pos="8306"/>
        </w:tabs>
      </w:pPr>
      <w:hyperlink w:anchor="_Toc6735" w:history="1">
        <w:r>
          <w:rPr>
            <w:rFonts w:ascii="仿宋" w:eastAsia="仿宋" w:hAnsi="仿宋" w:cs="仿宋" w:hint="eastAsia"/>
            <w:lang w:eastAsia="zh-CN"/>
          </w:rPr>
          <w:t>(三)、变更记录与追踪</w:t>
        </w:r>
        <w:r>
          <w:tab/>
        </w:r>
        <w:r>
          <w:fldChar w:fldCharType="begin"/>
        </w:r>
        <w:r>
          <w:instrText xml:space="preserve"> PAGEREF _Toc6735 \h </w:instrText>
        </w:r>
        <w:r>
          <w:fldChar w:fldCharType="separate"/>
        </w:r>
        <w:r>
          <w:t>42</w:t>
        </w:r>
        <w:r>
          <w:fldChar w:fldCharType="end"/>
        </w:r>
      </w:hyperlink>
    </w:p>
    <w:p>
      <w:pPr>
        <w:pStyle w:val="TOC2"/>
        <w:tabs>
          <w:tab w:val="right" w:leader="dot" w:pos="8306"/>
        </w:tabs>
      </w:pPr>
      <w:hyperlink w:anchor="_Toc14428" w:history="1">
        <w:r>
          <w:rPr>
            <w:rFonts w:ascii="仿宋" w:eastAsia="仿宋" w:hAnsi="仿宋" w:cs="仿宋" w:hint="eastAsia"/>
            <w:lang w:eastAsia="zh-CN"/>
          </w:rPr>
          <w:t>(四)、变更管理策略</w:t>
        </w:r>
        <w:r>
          <w:tab/>
        </w:r>
        <w:r>
          <w:fldChar w:fldCharType="begin"/>
        </w:r>
        <w:r>
          <w:instrText xml:space="preserve"> PAGEREF _Toc14428 \h </w:instrText>
        </w:r>
        <w:r>
          <w:fldChar w:fldCharType="separate"/>
        </w:r>
        <w:r>
          <w:t>44</w:t>
        </w:r>
        <w:r>
          <w:fldChar w:fldCharType="end"/>
        </w:r>
      </w:hyperlink>
    </w:p>
    <w:p>
      <w:pPr>
        <w:pStyle w:val="TOC1"/>
        <w:tabs>
          <w:tab w:val="right" w:leader="dot" w:pos="8306"/>
        </w:tabs>
      </w:pPr>
      <w:hyperlink w:anchor="_Toc20653" w:history="1">
        <w:r>
          <w:rPr>
            <w:rFonts w:ascii="仿宋" w:eastAsia="仿宋" w:hAnsi="仿宋" w:cs="仿宋" w:hint="eastAsia"/>
            <w:lang w:eastAsia="zh-CN"/>
          </w:rPr>
          <w:t>十、客户关系管理与市场拓展</w:t>
        </w:r>
        <w:r>
          <w:tab/>
        </w:r>
        <w:r>
          <w:fldChar w:fldCharType="begin"/>
        </w:r>
        <w:r>
          <w:instrText xml:space="preserve"> PAGEREF _Toc20653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207" w:history="1">
        <w:r>
          <w:rPr>
            <w:rFonts w:ascii="仿宋" w:eastAsia="仿宋" w:hAnsi="仿宋" w:cs="仿宋" w:hint="eastAsia"/>
            <w:lang w:eastAsia="zh-CN"/>
          </w:rPr>
          <w:t>(一)、客户关系管理策略</w:t>
        </w:r>
        <w:r>
          <w:tab/>
        </w:r>
        <w:r>
          <w:fldChar w:fldCharType="begin"/>
        </w:r>
        <w:r>
          <w:instrText xml:space="preserve"> PAGEREF _Toc6207 \h </w:instrText>
        </w:r>
        <w:r>
          <w:fldChar w:fldCharType="separate"/>
        </w:r>
        <w:r>
          <w:t>46</w:t>
        </w:r>
        <w:r>
          <w:fldChar w:fldCharType="end"/>
        </w:r>
      </w:hyperlink>
    </w:p>
    <w:p>
      <w:pPr>
        <w:pStyle w:val="TOC2"/>
        <w:tabs>
          <w:tab w:val="right" w:leader="dot" w:pos="8306"/>
        </w:tabs>
      </w:pPr>
      <w:hyperlink w:anchor="_Toc6189" w:history="1">
        <w:r>
          <w:rPr>
            <w:rFonts w:ascii="仿宋" w:eastAsia="仿宋" w:hAnsi="仿宋" w:cs="仿宋" w:hint="eastAsia"/>
            <w:lang w:eastAsia="zh-CN"/>
          </w:rPr>
          <w:t>(二)、市场拓展方案</w:t>
        </w:r>
        <w:r>
          <w:tab/>
        </w:r>
        <w:r>
          <w:fldChar w:fldCharType="begin"/>
        </w:r>
        <w:r>
          <w:instrText xml:space="preserve"> PAGEREF _Toc6189 \h </w:instrText>
        </w:r>
        <w:r>
          <w:fldChar w:fldCharType="separate"/>
        </w:r>
        <w:r>
          <w:t>47</w:t>
        </w:r>
        <w:r>
          <w:fldChar w:fldCharType="end"/>
        </w:r>
      </w:hyperlink>
    </w:p>
    <w:p>
      <w:pPr>
        <w:pStyle w:val="TOC1"/>
        <w:tabs>
          <w:tab w:val="right" w:leader="dot" w:pos="8306"/>
        </w:tabs>
      </w:pPr>
      <w:hyperlink w:anchor="_Toc15337" w:history="1">
        <w:r>
          <w:rPr>
            <w:rFonts w:ascii="仿宋" w:eastAsia="仿宋" w:hAnsi="仿宋" w:cs="仿宋" w:hint="eastAsia"/>
            <w:lang w:eastAsia="zh-CN"/>
          </w:rPr>
          <w:t>十一、经济效益与社会效益优化</w:t>
        </w:r>
        <w:r>
          <w:tab/>
        </w:r>
        <w:r>
          <w:fldChar w:fldCharType="begin"/>
        </w:r>
        <w:r>
          <w:instrText xml:space="preserve"> PAGEREF _Toc15337 \h </w:instrText>
        </w:r>
        <w:r>
          <w:fldChar w:fldCharType="separate"/>
        </w:r>
        <w:r>
          <w:t>48</w:t>
        </w:r>
        <w:r>
          <w:fldChar w:fldCharType="end"/>
        </w:r>
      </w:hyperlink>
    </w:p>
    <w:p>
      <w:pPr>
        <w:pStyle w:val="TOC2"/>
        <w:tabs>
          <w:tab w:val="right" w:leader="dot" w:pos="8306"/>
        </w:tabs>
      </w:pPr>
      <w:hyperlink w:anchor="_Toc12239" w:history="1">
        <w:r>
          <w:rPr>
            <w:rFonts w:ascii="仿宋" w:eastAsia="仿宋" w:hAnsi="仿宋" w:cs="仿宋" w:hint="eastAsia"/>
            <w:lang w:eastAsia="zh-CN"/>
          </w:rPr>
          <w:t>(一)、经济效益提升策略</w:t>
        </w:r>
        <w:r>
          <w:tab/>
        </w:r>
        <w:r>
          <w:fldChar w:fldCharType="begin"/>
        </w:r>
        <w:r>
          <w:instrText xml:space="preserve"> PAGEREF _Toc12239 \h </w:instrText>
        </w:r>
        <w:r>
          <w:fldChar w:fldCharType="separate"/>
        </w:r>
        <w:r>
          <w:t>48</w:t>
        </w:r>
        <w:r>
          <w:fldChar w:fldCharType="end"/>
        </w:r>
      </w:hyperlink>
    </w:p>
    <w:p>
      <w:pPr>
        <w:pStyle w:val="TOC2"/>
        <w:tabs>
          <w:tab w:val="right" w:leader="dot" w:pos="8306"/>
        </w:tabs>
      </w:pPr>
      <w:hyperlink w:anchor="_Toc6586" w:history="1">
        <w:r>
          <w:rPr>
            <w:rFonts w:ascii="仿宋" w:eastAsia="仿宋" w:hAnsi="仿宋" w:cs="仿宋" w:hint="eastAsia"/>
            <w:lang w:eastAsia="zh-CN"/>
          </w:rPr>
          <w:t>(二)、社会效益增强方案</w:t>
        </w:r>
        <w:r>
          <w:tab/>
        </w:r>
        <w:r>
          <w:fldChar w:fldCharType="begin"/>
        </w:r>
        <w:r>
          <w:instrText xml:space="preserve"> PAGEREF _Toc6586 \h </w:instrText>
        </w:r>
        <w:r>
          <w:fldChar w:fldCharType="separate"/>
        </w:r>
        <w:r>
          <w:t>49</w:t>
        </w:r>
        <w:r>
          <w:fldChar w:fldCharType="end"/>
        </w:r>
      </w:hyperlink>
    </w:p>
    <w:p>
      <w:pPr>
        <w:pStyle w:val="TOC1"/>
        <w:tabs>
          <w:tab w:val="right" w:leader="dot" w:pos="8306"/>
        </w:tabs>
      </w:pPr>
      <w:hyperlink w:anchor="_Toc8789" w:history="1">
        <w:r>
          <w:rPr>
            <w:rFonts w:ascii="仿宋" w:eastAsia="仿宋" w:hAnsi="仿宋" w:cs="仿宋" w:hint="eastAsia"/>
            <w:lang w:eastAsia="zh-CN"/>
          </w:rPr>
          <w:t>十二、环境保护与绿色发展</w:t>
        </w:r>
        <w:r>
          <w:tab/>
        </w:r>
        <w:r>
          <w:fldChar w:fldCharType="begin"/>
        </w:r>
        <w:r>
          <w:instrText xml:space="preserve"> PAGEREF _Toc8789 \h </w:instrText>
        </w:r>
        <w:r>
          <w:fldChar w:fldCharType="separate"/>
        </w:r>
        <w:r>
          <w:t>50</w:t>
        </w:r>
        <w:r>
          <w:fldChar w:fldCharType="end"/>
        </w:r>
      </w:hyperlink>
    </w:p>
    <w:p>
      <w:pPr>
        <w:pStyle w:val="TOC2"/>
        <w:tabs>
          <w:tab w:val="right" w:leader="dot" w:pos="8306"/>
        </w:tabs>
      </w:pPr>
      <w:hyperlink w:anchor="_Toc12255" w:history="1">
        <w:r>
          <w:rPr>
            <w:rFonts w:ascii="仿宋" w:eastAsia="仿宋" w:hAnsi="仿宋" w:cs="仿宋" w:hint="eastAsia"/>
            <w:lang w:eastAsia="zh-CN"/>
          </w:rPr>
          <w:t>(一)、环境保护措施</w:t>
        </w:r>
        <w:r>
          <w:tab/>
        </w:r>
        <w:r>
          <w:fldChar w:fldCharType="begin"/>
        </w:r>
        <w:r>
          <w:instrText xml:space="preserve"> PAGEREF _Toc12255 \h </w:instrText>
        </w:r>
        <w:r>
          <w:fldChar w:fldCharType="separate"/>
        </w:r>
        <w:r>
          <w:t>50</w:t>
        </w:r>
        <w:r>
          <w:fldChar w:fldCharType="end"/>
        </w:r>
      </w:hyperlink>
    </w:p>
    <w:p>
      <w:pPr>
        <w:pStyle w:val="TOC2"/>
        <w:tabs>
          <w:tab w:val="right" w:leader="dot" w:pos="8306"/>
        </w:tabs>
      </w:pPr>
      <w:hyperlink w:anchor="_Toc25052" w:history="1">
        <w:r>
          <w:rPr>
            <w:rFonts w:ascii="仿宋" w:eastAsia="仿宋" w:hAnsi="仿宋" w:cs="仿宋" w:hint="eastAsia"/>
            <w:lang w:eastAsia="zh-CN"/>
          </w:rPr>
          <w:t>(二)、绿色发展与可持续发展策略</w:t>
        </w:r>
        <w:r>
          <w:tab/>
        </w:r>
        <w:r>
          <w:fldChar w:fldCharType="begin"/>
        </w:r>
        <w:r>
          <w:instrText xml:space="preserve"> PAGEREF _Toc25052 \h </w:instrText>
        </w:r>
        <w:r>
          <w:fldChar w:fldCharType="separate"/>
        </w:r>
        <w:r>
          <w:t>52</w:t>
        </w:r>
        <w:r>
          <w:fldChar w:fldCharType="end"/>
        </w:r>
      </w:hyperlink>
    </w:p>
    <w:p>
      <w:pPr>
        <w:pStyle w:val="TOC1"/>
        <w:tabs>
          <w:tab w:val="right" w:leader="dot" w:pos="8306"/>
        </w:tabs>
      </w:pPr>
      <w:hyperlink w:anchor="_Toc2566" w:history="1">
        <w:r>
          <w:rPr>
            <w:rFonts w:ascii="仿宋" w:eastAsia="仿宋" w:hAnsi="仿宋" w:cs="仿宋" w:hint="eastAsia"/>
            <w:lang w:eastAsia="zh-CN"/>
          </w:rPr>
          <w:t>十三、成果转化与推广应用</w:t>
        </w:r>
        <w:r>
          <w:tab/>
        </w:r>
        <w:r>
          <w:fldChar w:fldCharType="begin"/>
        </w:r>
        <w:r>
          <w:instrText xml:space="preserve"> PAGEREF _Toc2566 \h </w:instrText>
        </w:r>
        <w:r>
          <w:fldChar w:fldCharType="separate"/>
        </w:r>
        <w:r>
          <w:t>53</w:t>
        </w:r>
        <w:r>
          <w:fldChar w:fldCharType="end"/>
        </w:r>
      </w:hyperlink>
    </w:p>
    <w:p>
      <w:pPr>
        <w:pStyle w:val="TOC2"/>
        <w:tabs>
          <w:tab w:val="right" w:leader="dot" w:pos="8306"/>
        </w:tabs>
      </w:pPr>
      <w:hyperlink w:anchor="_Toc11608" w:history="1">
        <w:r>
          <w:rPr>
            <w:rFonts w:ascii="仿宋" w:eastAsia="仿宋" w:hAnsi="仿宋" w:cs="仿宋" w:hint="eastAsia"/>
            <w:lang w:eastAsia="zh-CN"/>
          </w:rPr>
          <w:t>(一)、成果转化策略制定</w:t>
        </w:r>
        <w:r>
          <w:tab/>
        </w:r>
        <w:r>
          <w:fldChar w:fldCharType="begin"/>
        </w:r>
        <w:r>
          <w:instrText xml:space="preserve"> PAGEREF _Toc11608 \h </w:instrText>
        </w:r>
        <w:r>
          <w:fldChar w:fldCharType="separate"/>
        </w:r>
        <w:r>
          <w:t>53</w:t>
        </w:r>
        <w:r>
          <w:fldChar w:fldCharType="end"/>
        </w:r>
      </w:hyperlink>
    </w:p>
    <w:p>
      <w:pPr>
        <w:pStyle w:val="TOC2"/>
        <w:tabs>
          <w:tab w:val="right" w:leader="dot" w:pos="8306"/>
        </w:tabs>
      </w:pPr>
      <w:hyperlink w:anchor="_Toc11616" w:history="1">
        <w:r>
          <w:rPr>
            <w:rFonts w:ascii="仿宋" w:eastAsia="仿宋" w:hAnsi="仿宋" w:cs="仿宋" w:hint="eastAsia"/>
            <w:lang w:eastAsia="zh-CN"/>
          </w:rPr>
          <w:t>(二)、成果推广应用方案</w:t>
        </w:r>
        <w:r>
          <w:tab/>
        </w:r>
        <w:r>
          <w:fldChar w:fldCharType="begin"/>
        </w:r>
        <w:r>
          <w:instrText xml:space="preserve"> PAGEREF _Toc11616 \h </w:instrText>
        </w:r>
        <w:r>
          <w:fldChar w:fldCharType="separate"/>
        </w:r>
        <w:r>
          <w:t>55</w:t>
        </w:r>
        <w:r>
          <w:fldChar w:fldCharType="end"/>
        </w:r>
      </w:hyperlink>
    </w:p>
    <w:p>
      <w:pPr>
        <w:pStyle w:val="TOC1"/>
        <w:tabs>
          <w:tab w:val="right" w:leader="dot" w:pos="8306"/>
        </w:tabs>
      </w:pPr>
      <w:hyperlink w:anchor="_Toc30463" w:history="1">
        <w:r>
          <w:rPr>
            <w:rFonts w:ascii="仿宋" w:eastAsia="仿宋" w:hAnsi="仿宋" w:cs="仿宋" w:hint="eastAsia"/>
            <w:lang w:eastAsia="zh-CN"/>
          </w:rPr>
          <w:t>十四、人力资源管理与开发</w:t>
        </w:r>
        <w:r>
          <w:tab/>
        </w:r>
        <w:r>
          <w:fldChar w:fldCharType="begin"/>
        </w:r>
        <w:r>
          <w:instrText xml:space="preserve"> PAGEREF _Toc30463 \h </w:instrText>
        </w:r>
        <w:r>
          <w:fldChar w:fldCharType="separate"/>
        </w:r>
        <w:r>
          <w:t>56</w:t>
        </w:r>
        <w:r>
          <w:fldChar w:fldCharType="end"/>
        </w:r>
      </w:hyperlink>
    </w:p>
    <w:p>
      <w:pPr>
        <w:pStyle w:val="TOC2"/>
        <w:tabs>
          <w:tab w:val="right" w:leader="dot" w:pos="8306"/>
        </w:tabs>
      </w:pPr>
      <w:hyperlink w:anchor="_Toc26098" w:history="1">
        <w:r>
          <w:rPr>
            <w:rFonts w:ascii="仿宋" w:eastAsia="仿宋" w:hAnsi="仿宋" w:cs="仿宋" w:hint="eastAsia"/>
            <w:lang w:eastAsia="zh-CN"/>
          </w:rPr>
          <w:t>(一)、人力资源规划</w:t>
        </w:r>
        <w:r>
          <w:tab/>
        </w:r>
        <w:r>
          <w:fldChar w:fldCharType="begin"/>
        </w:r>
        <w:r>
          <w:instrText xml:space="preserve"> PAGEREF _Toc26098 \h </w:instrText>
        </w:r>
        <w:r>
          <w:fldChar w:fldCharType="separate"/>
        </w:r>
        <w:r>
          <w:t>56</w:t>
        </w:r>
        <w:r>
          <w:fldChar w:fldCharType="end"/>
        </w:r>
      </w:hyperlink>
    </w:p>
    <w:p>
      <w:pPr>
        <w:pStyle w:val="TOC2"/>
        <w:tabs>
          <w:tab w:val="right" w:leader="dot" w:pos="8306"/>
        </w:tabs>
      </w:pPr>
      <w:hyperlink w:anchor="_Toc31449" w:history="1">
        <w:r>
          <w:rPr>
            <w:rFonts w:ascii="仿宋" w:eastAsia="仿宋" w:hAnsi="仿宋" w:cs="仿宋" w:hint="eastAsia"/>
            <w:lang w:eastAsia="zh-CN"/>
          </w:rPr>
          <w:t>(二)、人力资源开发与培训</w:t>
        </w:r>
        <w:r>
          <w:tab/>
        </w:r>
        <w:r>
          <w:fldChar w:fldCharType="begin"/>
        </w:r>
        <w:r>
          <w:instrText xml:space="preserve"> PAGEREF _Toc31449 \h </w:instrText>
        </w:r>
        <w:r>
          <w:fldChar w:fldCharType="separate"/>
        </w:r>
        <w:r>
          <w:t>58</w:t>
        </w:r>
        <w:r>
          <w:fldChar w:fldCharType="end"/>
        </w:r>
      </w:hyperlink>
    </w:p>
    <w:p>
      <w:pPr>
        <w:pStyle w:val="TOC1"/>
        <w:tabs>
          <w:tab w:val="right" w:leader="dot" w:pos="8306"/>
        </w:tabs>
      </w:pPr>
      <w:hyperlink w:anchor="_Toc1872" w:history="1">
        <w:r>
          <w:rPr>
            <w:rFonts w:ascii="仿宋" w:eastAsia="仿宋" w:hAnsi="仿宋" w:cs="仿宋" w:hint="eastAsia"/>
            <w:lang w:eastAsia="zh-CN"/>
          </w:rPr>
          <w:t>十五、知识产权管理与保护</w:t>
        </w:r>
        <w:r>
          <w:tab/>
        </w:r>
        <w:r>
          <w:fldChar w:fldCharType="begin"/>
        </w:r>
        <w:r>
          <w:instrText xml:space="preserve"> PAGEREF _Toc1872 \h </w:instrText>
        </w:r>
        <w:r>
          <w:fldChar w:fldCharType="separate"/>
        </w:r>
        <w:r>
          <w:t>60</w:t>
        </w:r>
        <w:r>
          <w:fldChar w:fldCharType="end"/>
        </w:r>
      </w:hyperlink>
    </w:p>
    <w:p>
      <w:pPr>
        <w:pStyle w:val="TOC2"/>
        <w:tabs>
          <w:tab w:val="right" w:leader="dot" w:pos="8306"/>
        </w:tabs>
      </w:pPr>
      <w:hyperlink w:anchor="_Toc28440" w:history="1">
        <w:r>
          <w:rPr>
            <w:rFonts w:ascii="仿宋" w:eastAsia="仿宋" w:hAnsi="仿宋" w:cs="仿宋" w:hint="eastAsia"/>
            <w:lang w:eastAsia="zh-CN"/>
          </w:rPr>
          <w:t>(一)、知识产权管理体系建设</w:t>
        </w:r>
        <w:r>
          <w:tab/>
        </w:r>
        <w:r>
          <w:fldChar w:fldCharType="begin"/>
        </w:r>
        <w:r>
          <w:instrText xml:space="preserve"> PAGEREF _Toc28440 \h </w:instrText>
        </w:r>
        <w:r>
          <w:fldChar w:fldCharType="separate"/>
        </w:r>
        <w:r>
          <w:t>60</w:t>
        </w:r>
        <w:r>
          <w:fldChar w:fldCharType="end"/>
        </w:r>
      </w:hyperlink>
    </w:p>
    <w:p>
      <w:pPr>
        <w:pStyle w:val="TOC2"/>
        <w:tabs>
          <w:tab w:val="right" w:leader="dot" w:pos="8306"/>
        </w:tabs>
      </w:pPr>
      <w:hyperlink w:anchor="_Toc1066" w:history="1">
        <w:r>
          <w:rPr>
            <w:rFonts w:ascii="仿宋" w:eastAsia="仿宋" w:hAnsi="仿宋" w:cs="仿宋" w:hint="eastAsia"/>
            <w:lang w:eastAsia="zh-CN"/>
          </w:rPr>
          <w:t>(二)、知识产权保护措施</w:t>
        </w:r>
        <w:r>
          <w:tab/>
        </w:r>
        <w:r>
          <w:fldChar w:fldCharType="begin"/>
        </w:r>
        <w:r>
          <w:instrText xml:space="preserve"> PAGEREF _Toc1066 \h </w:instrText>
        </w:r>
        <w:r>
          <w:fldChar w:fldCharType="separate"/>
        </w:r>
        <w:r>
          <w:t>61</w:t>
        </w:r>
        <w:r>
          <w:fldChar w:fldCharType="end"/>
        </w:r>
      </w:hyperlink>
    </w:p>
    <w:p>
      <w:pPr>
        <w:pStyle w:val="TOC1"/>
        <w:tabs>
          <w:tab w:val="right" w:leader="dot" w:pos="8306"/>
        </w:tabs>
      </w:pPr>
      <w:hyperlink w:anchor="_Toc17380" w:history="1">
        <w:r>
          <w:rPr>
            <w:rFonts w:ascii="仿宋" w:eastAsia="仿宋" w:hAnsi="仿宋" w:cs="仿宋" w:hint="eastAsia"/>
            <w:lang w:eastAsia="zh-CN"/>
          </w:rPr>
          <w:t>十六、合作与交流机制建立</w:t>
        </w:r>
        <w:r>
          <w:tab/>
        </w:r>
        <w:r>
          <w:fldChar w:fldCharType="begin"/>
        </w:r>
        <w:r>
          <w:instrText xml:space="preserve"> PAGEREF _Toc17380 \h </w:instrText>
        </w:r>
        <w:r>
          <w:fldChar w:fldCharType="separate"/>
        </w:r>
        <w:r>
          <w:t>63</w:t>
        </w:r>
        <w:r>
          <w:fldChar w:fldCharType="end"/>
        </w:r>
      </w:hyperlink>
    </w:p>
    <w:p>
      <w:pPr>
        <w:pStyle w:val="TOC2"/>
        <w:tabs>
          <w:tab w:val="right" w:leader="dot" w:pos="8306"/>
        </w:tabs>
      </w:pPr>
      <w:hyperlink w:anchor="_Toc7003" w:history="1">
        <w:r>
          <w:rPr>
            <w:rFonts w:ascii="仿宋" w:eastAsia="仿宋" w:hAnsi="仿宋" w:cs="仿宋" w:hint="eastAsia"/>
            <w:lang w:eastAsia="zh-CN"/>
          </w:rPr>
          <w:t>(一)、合作伙伴选择与合作方式</w:t>
        </w:r>
        <w:r>
          <w:tab/>
        </w:r>
        <w:r>
          <w:fldChar w:fldCharType="begin"/>
        </w:r>
        <w:r>
          <w:instrText xml:space="preserve"> PAGEREF _Toc7003 \h </w:instrText>
        </w:r>
        <w:r>
          <w:fldChar w:fldCharType="separate"/>
        </w:r>
        <w:r>
          <w:t>63</w:t>
        </w:r>
        <w:r>
          <w:fldChar w:fldCharType="end"/>
        </w:r>
      </w:hyperlink>
    </w:p>
    <w:p>
      <w:pPr>
        <w:pStyle w:val="TOC2"/>
        <w:tabs>
          <w:tab w:val="right" w:leader="dot" w:pos="8306"/>
        </w:tabs>
      </w:pPr>
      <w:hyperlink w:anchor="_Toc22197" w:history="1">
        <w:r>
          <w:rPr>
            <w:rFonts w:ascii="仿宋" w:eastAsia="仿宋" w:hAnsi="仿宋" w:cs="仿宋" w:hint="eastAsia"/>
            <w:lang w:eastAsia="zh-CN"/>
          </w:rPr>
          <w:t>(二)、交流与合作平台搭建</w:t>
        </w:r>
        <w:r>
          <w:tab/>
        </w:r>
        <w:r>
          <w:fldChar w:fldCharType="begin"/>
        </w:r>
        <w:r>
          <w:instrText xml:space="preserve"> PAGEREF _Toc22197 \h </w:instrText>
        </w:r>
        <w:r>
          <w:fldChar w:fldCharType="separate"/>
        </w:r>
        <w:r>
          <w:t>64</w:t>
        </w:r>
        <w:r>
          <w:fldChar w:fldCharType="end"/>
        </w:r>
      </w:hyperlink>
    </w:p>
    <w:p>
      <w:pPr>
        <w:pStyle w:val="TOC1"/>
        <w:tabs>
          <w:tab w:val="right" w:leader="dot" w:pos="8306"/>
        </w:tabs>
      </w:pPr>
      <w:hyperlink w:anchor="_Toc3674" w:history="1">
        <w:r>
          <w:rPr>
            <w:rFonts w:ascii="仿宋" w:eastAsia="仿宋" w:hAnsi="仿宋" w:cs="仿宋" w:hint="eastAsia"/>
            <w:lang w:eastAsia="zh-CN"/>
          </w:rPr>
          <w:t>十七、项目施工方案</w:t>
        </w:r>
        <w:r>
          <w:tab/>
        </w:r>
        <w:r>
          <w:fldChar w:fldCharType="begin"/>
        </w:r>
        <w:r>
          <w:instrText xml:space="preserve"> PAGEREF _Toc3674 \h </w:instrText>
        </w:r>
        <w:r>
          <w:fldChar w:fldCharType="separate"/>
        </w:r>
        <w:r>
          <w:t>66</w:t>
        </w:r>
        <w:r>
          <w:fldChar w:fldCharType="end"/>
        </w:r>
      </w:hyperlink>
    </w:p>
    <w:p>
      <w:pPr>
        <w:pStyle w:val="TOC2"/>
        <w:tabs>
          <w:tab w:val="right" w:leader="dot" w:pos="8306"/>
        </w:tabs>
      </w:pPr>
      <w:hyperlink w:anchor="_Toc23937" w:history="1">
        <w:r>
          <w:rPr>
            <w:rFonts w:ascii="仿宋" w:eastAsia="仿宋" w:hAnsi="仿宋" w:cs="仿宋" w:hint="eastAsia"/>
            <w:lang w:eastAsia="zh-CN"/>
          </w:rPr>
          <w:t>(一)、施工组织设计</w:t>
        </w:r>
        <w:r>
          <w:tab/>
        </w:r>
        <w:r>
          <w:fldChar w:fldCharType="begin"/>
        </w:r>
        <w:r>
          <w:instrText xml:space="preserve"> PAGEREF _Toc23937 \h </w:instrText>
        </w:r>
        <w:r>
          <w:fldChar w:fldCharType="separate"/>
        </w:r>
        <w:r>
          <w:t>66</w:t>
        </w:r>
        <w:r>
          <w:fldChar w:fldCharType="end"/>
        </w:r>
      </w:hyperlink>
    </w:p>
    <w:p>
      <w:pPr>
        <w:pStyle w:val="TOC2"/>
        <w:tabs>
          <w:tab w:val="right" w:leader="dot" w:pos="8306"/>
        </w:tabs>
      </w:pPr>
      <w:hyperlink w:anchor="_Toc13369" w:history="1">
        <w:r>
          <w:rPr>
            <w:rFonts w:ascii="仿宋" w:eastAsia="仿宋" w:hAnsi="仿宋" w:cs="仿宋" w:hint="eastAsia"/>
            <w:lang w:eastAsia="zh-CN"/>
          </w:rPr>
          <w:t>(二)、施工工艺与技术路线</w:t>
        </w:r>
        <w:r>
          <w:tab/>
        </w:r>
        <w:r>
          <w:fldChar w:fldCharType="begin"/>
        </w:r>
        <w:r>
          <w:instrText xml:space="preserve"> PAGEREF _Toc13369 \h </w:instrText>
        </w:r>
        <w:r>
          <w:fldChar w:fldCharType="separate"/>
        </w:r>
        <w:r>
          <w:t>67</w:t>
        </w:r>
        <w:r>
          <w:fldChar w:fldCharType="end"/>
        </w:r>
      </w:hyperlink>
    </w:p>
    <w:p>
      <w:pPr>
        <w:pStyle w:val="TOC2"/>
        <w:tabs>
          <w:tab w:val="right" w:leader="dot" w:pos="8306"/>
        </w:tabs>
      </w:pPr>
      <w:hyperlink w:anchor="_Toc12350" w:history="1">
        <w:r>
          <w:rPr>
            <w:rFonts w:ascii="仿宋" w:eastAsia="仿宋" w:hAnsi="仿宋" w:cs="仿宋" w:hint="eastAsia"/>
            <w:lang w:eastAsia="zh-CN"/>
          </w:rPr>
          <w:t>(三)、关键节点施工计划</w:t>
        </w:r>
        <w:r>
          <w:tab/>
        </w:r>
        <w:r>
          <w:fldChar w:fldCharType="begin"/>
        </w:r>
        <w:r>
          <w:instrText xml:space="preserve"> PAGEREF _Toc12350 \h </w:instrText>
        </w:r>
        <w:r>
          <w:fldChar w:fldCharType="separate"/>
        </w:r>
        <w:r>
          <w:t>68</w:t>
        </w:r>
        <w:r>
          <w:fldChar w:fldCharType="end"/>
        </w:r>
      </w:hyperlink>
    </w:p>
    <w:p>
      <w:pPr>
        <w:pStyle w:val="TOC2"/>
        <w:tabs>
          <w:tab w:val="right" w:leader="dot" w:pos="8306"/>
        </w:tabs>
      </w:pPr>
      <w:hyperlink w:anchor="_Toc5526" w:history="1">
        <w:r>
          <w:rPr>
            <w:rFonts w:ascii="仿宋" w:eastAsia="仿宋" w:hAnsi="仿宋" w:cs="仿宋" w:hint="eastAsia"/>
            <w:lang w:eastAsia="zh-CN"/>
          </w:rPr>
          <w:t>(四)、施工现场管理</w:t>
        </w:r>
        <w:r>
          <w:tab/>
        </w:r>
        <w:r>
          <w:fldChar w:fldCharType="begin"/>
        </w:r>
        <w:r>
          <w:instrText xml:space="preserve"> PAGEREF _Toc5526 \h </w:instrText>
        </w:r>
        <w:r>
          <w:fldChar w:fldCharType="separate"/>
        </w:r>
        <w:r>
          <w:t>70</w:t>
        </w:r>
        <w:r>
          <w:fldChar w:fldCharType="end"/>
        </w:r>
      </w:hyperlink>
    </w:p>
    <w:p>
      <w:pPr>
        <w:pStyle w:val="TOC1"/>
        <w:tabs>
          <w:tab w:val="right" w:leader="dot" w:pos="8306"/>
        </w:tabs>
      </w:pPr>
      <w:hyperlink w:anchor="_Toc2952" w:history="1">
        <w:r>
          <w:rPr>
            <w:rFonts w:ascii="仿宋" w:eastAsia="仿宋" w:hAnsi="仿宋" w:cs="仿宋" w:hint="eastAsia"/>
            <w:lang w:eastAsia="zh-CN"/>
          </w:rPr>
          <w:t>十八、产业协同与集群发展</w:t>
        </w:r>
        <w:r>
          <w:tab/>
        </w:r>
        <w:r>
          <w:fldChar w:fldCharType="begin"/>
        </w:r>
        <w:r>
          <w:instrText xml:space="preserve"> PAGEREF _Toc2952 \h </w:instrText>
        </w:r>
        <w:r>
          <w:fldChar w:fldCharType="separate"/>
        </w:r>
        <w:r>
          <w:t>72</w:t>
        </w:r>
        <w:r>
          <w:fldChar w:fldCharType="end"/>
        </w:r>
      </w:hyperlink>
    </w:p>
    <w:p>
      <w:pPr>
        <w:pStyle w:val="TOC2"/>
        <w:tabs>
          <w:tab w:val="right" w:leader="dot" w:pos="8306"/>
        </w:tabs>
      </w:pPr>
      <w:hyperlink w:anchor="_Toc24880" w:history="1">
        <w:r>
          <w:rPr>
            <w:rFonts w:ascii="仿宋" w:eastAsia="仿宋" w:hAnsi="仿宋" w:cs="仿宋" w:hint="eastAsia"/>
            <w:lang w:eastAsia="zh-CN"/>
          </w:rPr>
          <w:t>(一)、产业协同机制建设</w:t>
        </w:r>
        <w:r>
          <w:tab/>
        </w:r>
        <w:r>
          <w:fldChar w:fldCharType="begin"/>
        </w:r>
        <w:r>
          <w:instrText xml:space="preserve"> PAGEREF _Toc24880 \h </w:instrText>
        </w:r>
        <w:r>
          <w:fldChar w:fldCharType="separate"/>
        </w:r>
        <w:r>
          <w:t>72</w:t>
        </w:r>
        <w:r>
          <w:fldChar w:fldCharType="end"/>
        </w:r>
      </w:hyperlink>
    </w:p>
    <w:p>
      <w:pPr>
        <w:pStyle w:val="TOC2"/>
        <w:tabs>
          <w:tab w:val="right" w:leader="dot" w:pos="8306"/>
        </w:tabs>
      </w:pPr>
      <w:hyperlink w:anchor="_Toc32111" w:history="1">
        <w:r>
          <w:rPr>
            <w:rFonts w:ascii="仿宋" w:eastAsia="仿宋" w:hAnsi="仿宋" w:cs="仿宋" w:hint="eastAsia"/>
            <w:lang w:eastAsia="zh-CN"/>
          </w:rPr>
          <w:t>(二)、产业集群培育与发展</w:t>
        </w:r>
        <w:r>
          <w:tab/>
        </w:r>
        <w:r>
          <w:fldChar w:fldCharType="begin"/>
        </w:r>
        <w:r>
          <w:instrText xml:space="preserve"> PAGEREF _Toc32111 \h </w:instrText>
        </w:r>
        <w:r>
          <w:fldChar w:fldCharType="separate"/>
        </w:r>
        <w:r>
          <w:t>73</w:t>
        </w:r>
        <w:r>
          <w:fldChar w:fldCharType="end"/>
        </w:r>
      </w:hyperlink>
    </w:p>
    <w:p>
      <w:pPr>
        <w:pStyle w:val="TOC1"/>
        <w:tabs>
          <w:tab w:val="right" w:leader="dot" w:pos="8306"/>
        </w:tabs>
      </w:pPr>
      <w:hyperlink w:anchor="_Toc17914" w:history="1">
        <w:r>
          <w:rPr>
            <w:rFonts w:ascii="仿宋" w:eastAsia="仿宋" w:hAnsi="仿宋" w:cs="仿宋" w:hint="eastAsia"/>
            <w:lang w:eastAsia="zh-CN"/>
          </w:rPr>
          <w:t>十九、质量管理与控制</w:t>
        </w:r>
        <w:r>
          <w:tab/>
        </w:r>
        <w:r>
          <w:fldChar w:fldCharType="begin"/>
        </w:r>
        <w:r>
          <w:instrText xml:space="preserve"> PAGEREF _Toc17914 \h </w:instrText>
        </w:r>
        <w:r>
          <w:fldChar w:fldCharType="separate"/>
        </w:r>
        <w:r>
          <w:t>74</w:t>
        </w:r>
        <w:r>
          <w:fldChar w:fldCharType="end"/>
        </w:r>
      </w:hyperlink>
    </w:p>
    <w:p>
      <w:pPr>
        <w:pStyle w:val="TOC2"/>
        <w:tabs>
          <w:tab w:val="right" w:leader="dot" w:pos="8306"/>
        </w:tabs>
      </w:pPr>
      <w:hyperlink w:anchor="_Toc30134" w:history="1">
        <w:r>
          <w:rPr>
            <w:rFonts w:ascii="仿宋" w:eastAsia="仿宋" w:hAnsi="仿宋" w:cs="仿宋" w:hint="eastAsia"/>
            <w:lang w:eastAsia="zh-CN"/>
          </w:rPr>
          <w:t>(一)、质量管理体系建设</w:t>
        </w:r>
        <w:r>
          <w:tab/>
        </w:r>
        <w:r>
          <w:fldChar w:fldCharType="begin"/>
        </w:r>
        <w:r>
          <w:instrText xml:space="preserve"> PAGEREF _Toc30134 \h </w:instrText>
        </w:r>
        <w:r>
          <w:fldChar w:fldCharType="separate"/>
        </w:r>
        <w:r>
          <w:t>74</w:t>
        </w:r>
        <w:r>
          <w:fldChar w:fldCharType="end"/>
        </w:r>
      </w:hyperlink>
    </w:p>
    <w:p>
      <w:pPr>
        <w:pStyle w:val="TOC2"/>
        <w:tabs>
          <w:tab w:val="right" w:leader="dot" w:pos="8306"/>
        </w:tabs>
      </w:pPr>
      <w:hyperlink w:anchor="_Toc26331" w:history="1">
        <w:r>
          <w:rPr>
            <w:rFonts w:ascii="仿宋" w:eastAsia="仿宋" w:hAnsi="仿宋" w:cs="仿宋" w:hint="eastAsia"/>
            <w:lang w:eastAsia="zh-CN"/>
          </w:rPr>
          <w:t>(二)、质量控制措施</w:t>
        </w:r>
        <w:r>
          <w:tab/>
        </w:r>
        <w:r>
          <w:fldChar w:fldCharType="begin"/>
        </w:r>
        <w:r>
          <w:instrText xml:space="preserve"> PAGEREF _Toc26331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1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923"/>
      <w:r>
        <w:rPr>
          <w:rFonts w:ascii="仿宋" w:eastAsia="仿宋" w:hAnsi="仿宋" w:cs="仿宋" w:hint="eastAsia"/>
          <w:sz w:val="28"/>
          <w:lang w:eastAsia="zh-CN"/>
        </w:rPr>
        <w:t>一、二甲基胺项目概论</w:t>
      </w:r>
      <w:bookmarkEnd w:id="2"/>
    </w:p>
    <w:p>
      <w:pPr>
        <w:pStyle w:val="Heading2"/>
        <w:rPr>
          <w:rFonts w:ascii="仿宋" w:eastAsia="仿宋" w:hAnsi="仿宋" w:cs="仿宋" w:hint="eastAsia"/>
          <w:lang w:eastAsia="zh-CN"/>
        </w:rPr>
      </w:pPr>
      <w:bookmarkStart w:id="3" w:name="_Toc25802"/>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二甲基胺项目的申报单位是“XXX实业发展公司”，这是一家在其所处行业内备受尊敬的企业。公司自成立以来，通过其在二甲基胺项目中表现出的创新精神和卓越执行力，在市场上赢得了显著的地位。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该公司的法定代表人秦XX，在二甲基胺项目及其他多个行业领域中都有着显著的贡献。秦XX以其出色的领导才能和敏锐的商业洞察力，带领公司在二甲基胺项目等多个领域实现了持续的成长和成功。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二甲基胺项目的重要合作伙伴。公司专注于[行业名称]领域，以创新作为驱动力，不断推动技术进步和市场扩张。在二甲基胺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二甲基胺项目中展现了强劲的增长和稳定的财务表现。公司通过有效的策略，在二甲基胺项目中扩大了其市场份额并增强了盈利能力。同时，公司积极承担社会责任，参与各类社会公益项目，增强了其在二甲基胺项目中的品牌形象和社会影响力。</w:t>
      </w:r>
    </w:p>
    <w:p>
      <w:pPr>
        <w:pStyle w:val="Heading2"/>
        <w:ind w:firstLine="560" w:firstLineChars="200"/>
        <w:rPr>
          <w:rFonts w:ascii="仿宋" w:eastAsia="仿宋" w:hAnsi="仿宋" w:cs="仿宋" w:hint="eastAsia"/>
          <w:sz w:val="28"/>
          <w:lang w:eastAsia="zh-CN"/>
        </w:rPr>
      </w:pPr>
      <w:bookmarkStart w:id="4" w:name="_Toc15181"/>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二甲基胺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二甲基胺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416"/>
      <w:r>
        <w:rPr>
          <w:rFonts w:ascii="仿宋" w:eastAsia="仿宋" w:hAnsi="仿宋" w:cs="仿宋" w:hint="eastAsia"/>
          <w:sz w:val="28"/>
          <w:lang w:eastAsia="zh-CN"/>
        </w:rPr>
        <w:t>二、发展规划、产业政策和行业准入分析</w:t>
      </w:r>
      <w:bookmarkEnd w:id="5"/>
    </w:p>
    <w:p>
      <w:pPr>
        <w:pStyle w:val="Heading2"/>
        <w:rPr>
          <w:rFonts w:ascii="仿宋" w:eastAsia="仿宋" w:hAnsi="仿宋" w:cs="仿宋" w:hint="eastAsia"/>
          <w:lang w:eastAsia="zh-CN"/>
        </w:rPr>
      </w:pPr>
      <w:bookmarkStart w:id="6" w:name="_Toc28402"/>
      <w:r>
        <w:rPr>
          <w:rFonts w:ascii="仿宋" w:eastAsia="仿宋" w:hAnsi="仿宋" w:cs="仿宋" w:hint="eastAsia"/>
          <w:lang w:eastAsia="zh-CN"/>
        </w:rPr>
        <w:t>(一)、发展规划分析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7" w:name="_Toc16349"/>
      <w:r>
        <w:rPr>
          <w:rFonts w:ascii="仿宋" w:eastAsia="仿宋" w:hAnsi="仿宋" w:cs="仿宋" w:hint="eastAsia"/>
          <w:sz w:val="28"/>
          <w:lang w:eastAsia="zh-CN"/>
        </w:rPr>
        <w:t>(二)、产业政策分析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8" w:name="_Toc13625"/>
      <w:r>
        <w:rPr>
          <w:rFonts w:ascii="仿宋" w:eastAsia="仿宋" w:hAnsi="仿宋" w:cs="仿宋" w:hint="eastAsia"/>
          <w:sz w:val="28"/>
          <w:lang w:eastAsia="zh-CN"/>
        </w:rPr>
        <w:t>(三)、行业准入分析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一、二甲基胺项目的市场准入条件分析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二甲基胺项目而言，市场准入条件首先取决于政策法规环境。政府对于[行业名称]领域的法规，如环保标准、税收政策、和技术使用规范，直接影响二甲基胺项目的运营和成本结构。例如，若政府针对使用可再生能源的企业提供税收优惠，这将对二甲基胺项目的财务规划产生重要影响。同时，考虑经济环境和消费者偏好的变化对二甲基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二、二甲基胺项目的行业规范与合规性要求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二甲基胺项目来说，遵守行业规范和合规性要求是确保项目顺利进行的基础。这包括遵循质量控制标准、安全规定、数据保护法规等。例如，若二甲基胺项目涉及数据处理，须严格遵守相关的数据保护法规。此外，行业内部的自律规范，如产品标准和服务流程，也对于提升二甲基胺项目在行业内的认可度和竞争力至关重要。项目管理团队必须不断更新策略，以应对行业规范和法规的变化，确保二甲基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三、二甲基胺项目的竞争格局和战略定位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二甲基胺项目的发展规划中，理解行业的竞争格局对于制定有效的市场策略极为关键。这包括分析主要竞争对手的市场地位、优势及其业务模式。二甲基胺项目面临的竞争对手可能包括大型成熟企业和创新型初创公司，各自采取不同的市场策略。因此，二甲基胺项目需精确地定位自己的市场策略，如专注于产品创新、客户服务或成本效率，以在竞争中占据优势。通过深入的市场和竞争分析，二甲基胺项目可以更有效地进入市场并实现可持续发展。</w:t>
      </w:r>
    </w:p>
    <w:p>
      <w:pPr>
        <w:pStyle w:val="Heading1"/>
        <w:ind w:firstLine="560" w:firstLineChars="200"/>
        <w:rPr>
          <w:rFonts w:ascii="仿宋" w:eastAsia="仿宋" w:hAnsi="仿宋" w:cs="仿宋" w:hint="eastAsia"/>
          <w:sz w:val="28"/>
          <w:lang w:eastAsia="zh-CN"/>
        </w:rPr>
      </w:pPr>
      <w:bookmarkStart w:id="9" w:name="_Toc6009"/>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31151"/>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https://d.book118.com/235113214233011103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二甲基胺项目可行性建设方案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3A37F3"/>
    <w:rsid w:val="0C3A37F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511321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2024-02-02T09:40:00Z</dcterms:created>
  <dcterms:modified xsi:type="dcterms:W3CDTF">2024-02-02T09:41:12Z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D8D06BBB2F8744109BE9BFB3015D22DB_11</vt:lpwstr>
  </property>
  <property fmtid="{D5CDD505-2E9C-101B-9397-08002B2CF9AE}" pid="3" name="KSOProductBuildVer">
    <vt:lpwstr>2052-12.1.0.16250</vt:lpwstr>
  </property>
</Properties>
</file>