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2024年上海济光职业技术学院高职单招（英语／数学／语文）笔试历年真题摘选含答案解析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郭沫若《炉中煤》写于（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A.五四时期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B.抗日战争爆发初期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C.抗日战争胜利之时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D.新中国建立之时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1921年，冰心在北京参加的文学社团是（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短篇小说《断魂枪》所描写的时代背景是（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A.古代社会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B.近代中国（辛亥革命前后）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D.戊戌变法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https://d.book118.com/235224040213011122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35224040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