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现场总线智能仪表项目建设方案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723" w:history="1">
        <w:r>
          <w:rPr>
            <w:rFonts w:ascii="仿宋" w:eastAsia="仿宋" w:hAnsi="仿宋" w:cs="仿宋" w:hint="eastAsia"/>
            <w:lang w:eastAsia="zh-CN"/>
          </w:rPr>
          <w:t>序言</w:t>
        </w:r>
        <w:r>
          <w:tab/>
        </w:r>
        <w:r>
          <w:fldChar w:fldCharType="begin"/>
        </w:r>
        <w:r>
          <w:instrText xml:space="preserve"> PAGEREF _Toc17723 \h </w:instrText>
        </w:r>
        <w:r>
          <w:fldChar w:fldCharType="separate"/>
        </w:r>
        <w:r>
          <w:t>3</w:t>
        </w:r>
        <w:r>
          <w:fldChar w:fldCharType="end"/>
        </w:r>
      </w:hyperlink>
    </w:p>
    <w:p>
      <w:pPr>
        <w:pStyle w:val="TOC1"/>
        <w:tabs>
          <w:tab w:val="right" w:leader="dot" w:pos="8306"/>
        </w:tabs>
      </w:pPr>
      <w:hyperlink w:anchor="_Toc1925" w:history="1">
        <w:r>
          <w:rPr>
            <w:rFonts w:ascii="仿宋" w:eastAsia="仿宋" w:hAnsi="仿宋" w:cs="仿宋" w:hint="eastAsia"/>
            <w:lang w:eastAsia="zh-CN"/>
          </w:rPr>
          <w:t>一、建设风险评估分析</w:t>
        </w:r>
        <w:r>
          <w:tab/>
        </w:r>
        <w:r>
          <w:fldChar w:fldCharType="begin"/>
        </w:r>
        <w:r>
          <w:instrText xml:space="preserve"> PAGEREF _Toc1925 \h </w:instrText>
        </w:r>
        <w:r>
          <w:fldChar w:fldCharType="separate"/>
        </w:r>
        <w:r>
          <w:t>3</w:t>
        </w:r>
        <w:r>
          <w:fldChar w:fldCharType="end"/>
        </w:r>
      </w:hyperlink>
    </w:p>
    <w:p>
      <w:pPr>
        <w:pStyle w:val="TOC2"/>
        <w:tabs>
          <w:tab w:val="right" w:leader="dot" w:pos="8306"/>
        </w:tabs>
      </w:pPr>
      <w:hyperlink w:anchor="_Toc23804" w:history="1">
        <w:r>
          <w:rPr>
            <w:rFonts w:ascii="仿宋" w:eastAsia="仿宋" w:hAnsi="仿宋" w:cs="仿宋" w:hint="eastAsia"/>
            <w:lang w:eastAsia="zh-CN"/>
          </w:rPr>
          <w:t>(一)、政策风险分析</w:t>
        </w:r>
        <w:r>
          <w:tab/>
        </w:r>
        <w:r>
          <w:fldChar w:fldCharType="begin"/>
        </w:r>
        <w:r>
          <w:instrText xml:space="preserve"> PAGEREF _Toc23804 \h </w:instrText>
        </w:r>
        <w:r>
          <w:fldChar w:fldCharType="separate"/>
        </w:r>
        <w:r>
          <w:t>3</w:t>
        </w:r>
        <w:r>
          <w:fldChar w:fldCharType="end"/>
        </w:r>
      </w:hyperlink>
    </w:p>
    <w:p>
      <w:pPr>
        <w:pStyle w:val="TOC2"/>
        <w:tabs>
          <w:tab w:val="right" w:leader="dot" w:pos="8306"/>
        </w:tabs>
      </w:pPr>
      <w:hyperlink w:anchor="_Toc2376" w:history="1">
        <w:r>
          <w:rPr>
            <w:rFonts w:ascii="仿宋" w:eastAsia="仿宋" w:hAnsi="仿宋" w:cs="仿宋" w:hint="eastAsia"/>
            <w:lang w:eastAsia="zh-CN"/>
          </w:rPr>
          <w:t>(二)、社会风险分析</w:t>
        </w:r>
        <w:r>
          <w:tab/>
        </w:r>
        <w:r>
          <w:fldChar w:fldCharType="begin"/>
        </w:r>
        <w:r>
          <w:instrText xml:space="preserve"> PAGEREF _Toc2376 \h </w:instrText>
        </w:r>
        <w:r>
          <w:fldChar w:fldCharType="separate"/>
        </w:r>
        <w:r>
          <w:t>4</w:t>
        </w:r>
        <w:r>
          <w:fldChar w:fldCharType="end"/>
        </w:r>
      </w:hyperlink>
    </w:p>
    <w:p>
      <w:pPr>
        <w:pStyle w:val="TOC2"/>
        <w:tabs>
          <w:tab w:val="right" w:leader="dot" w:pos="8306"/>
        </w:tabs>
      </w:pPr>
      <w:hyperlink w:anchor="_Toc14653" w:history="1">
        <w:r>
          <w:rPr>
            <w:rFonts w:ascii="仿宋" w:eastAsia="仿宋" w:hAnsi="仿宋" w:cs="仿宋" w:hint="eastAsia"/>
            <w:lang w:eastAsia="zh-CN"/>
          </w:rPr>
          <w:t>(三)、市场风险分析</w:t>
        </w:r>
        <w:r>
          <w:tab/>
        </w:r>
        <w:r>
          <w:fldChar w:fldCharType="begin"/>
        </w:r>
        <w:r>
          <w:instrText xml:space="preserve"> PAGEREF _Toc14653 \h </w:instrText>
        </w:r>
        <w:r>
          <w:fldChar w:fldCharType="separate"/>
        </w:r>
        <w:r>
          <w:t>6</w:t>
        </w:r>
        <w:r>
          <w:fldChar w:fldCharType="end"/>
        </w:r>
      </w:hyperlink>
    </w:p>
    <w:p>
      <w:pPr>
        <w:pStyle w:val="TOC2"/>
        <w:tabs>
          <w:tab w:val="right" w:leader="dot" w:pos="8306"/>
        </w:tabs>
      </w:pPr>
      <w:hyperlink w:anchor="_Toc6657" w:history="1">
        <w:r>
          <w:rPr>
            <w:rFonts w:ascii="仿宋" w:eastAsia="仿宋" w:hAnsi="仿宋" w:cs="仿宋" w:hint="eastAsia"/>
            <w:lang w:eastAsia="zh-CN"/>
          </w:rPr>
          <w:t>(四)、资金风险分析</w:t>
        </w:r>
        <w:r>
          <w:tab/>
        </w:r>
        <w:r>
          <w:fldChar w:fldCharType="begin"/>
        </w:r>
        <w:r>
          <w:instrText xml:space="preserve"> PAGEREF _Toc6657 \h </w:instrText>
        </w:r>
        <w:r>
          <w:fldChar w:fldCharType="separate"/>
        </w:r>
        <w:r>
          <w:t>6</w:t>
        </w:r>
        <w:r>
          <w:fldChar w:fldCharType="end"/>
        </w:r>
      </w:hyperlink>
    </w:p>
    <w:p>
      <w:pPr>
        <w:pStyle w:val="TOC2"/>
        <w:tabs>
          <w:tab w:val="right" w:leader="dot" w:pos="8306"/>
        </w:tabs>
      </w:pPr>
      <w:hyperlink w:anchor="_Toc14399" w:history="1">
        <w:r>
          <w:rPr>
            <w:rFonts w:ascii="仿宋" w:eastAsia="仿宋" w:hAnsi="仿宋" w:cs="仿宋" w:hint="eastAsia"/>
            <w:lang w:eastAsia="zh-CN"/>
          </w:rPr>
          <w:t>(五)、技术风险分析</w:t>
        </w:r>
        <w:r>
          <w:tab/>
        </w:r>
        <w:r>
          <w:fldChar w:fldCharType="begin"/>
        </w:r>
        <w:r>
          <w:instrText xml:space="preserve"> PAGEREF _Toc14399 \h </w:instrText>
        </w:r>
        <w:r>
          <w:fldChar w:fldCharType="separate"/>
        </w:r>
        <w:r>
          <w:t>8</w:t>
        </w:r>
        <w:r>
          <w:fldChar w:fldCharType="end"/>
        </w:r>
      </w:hyperlink>
    </w:p>
    <w:p>
      <w:pPr>
        <w:pStyle w:val="TOC2"/>
        <w:tabs>
          <w:tab w:val="right" w:leader="dot" w:pos="8306"/>
        </w:tabs>
      </w:pPr>
      <w:hyperlink w:anchor="_Toc9364" w:history="1">
        <w:r>
          <w:rPr>
            <w:rFonts w:ascii="仿宋" w:eastAsia="仿宋" w:hAnsi="仿宋" w:cs="仿宋" w:hint="eastAsia"/>
            <w:lang w:eastAsia="zh-CN"/>
          </w:rPr>
          <w:t>(六)、财务风险分析</w:t>
        </w:r>
        <w:r>
          <w:tab/>
        </w:r>
        <w:r>
          <w:fldChar w:fldCharType="begin"/>
        </w:r>
        <w:r>
          <w:instrText xml:space="preserve"> PAGEREF _Toc9364 \h </w:instrText>
        </w:r>
        <w:r>
          <w:fldChar w:fldCharType="separate"/>
        </w:r>
        <w:r>
          <w:t>9</w:t>
        </w:r>
        <w:r>
          <w:fldChar w:fldCharType="end"/>
        </w:r>
      </w:hyperlink>
    </w:p>
    <w:p>
      <w:pPr>
        <w:pStyle w:val="TOC2"/>
        <w:tabs>
          <w:tab w:val="right" w:leader="dot" w:pos="8306"/>
        </w:tabs>
      </w:pPr>
      <w:hyperlink w:anchor="_Toc12372" w:history="1">
        <w:r>
          <w:rPr>
            <w:rFonts w:ascii="仿宋" w:eastAsia="仿宋" w:hAnsi="仿宋" w:cs="仿宋" w:hint="eastAsia"/>
            <w:lang w:eastAsia="zh-CN"/>
          </w:rPr>
          <w:t>(七)、管理风险分析</w:t>
        </w:r>
        <w:r>
          <w:tab/>
        </w:r>
        <w:r>
          <w:fldChar w:fldCharType="begin"/>
        </w:r>
        <w:r>
          <w:instrText xml:space="preserve"> PAGEREF _Toc12372 \h </w:instrText>
        </w:r>
        <w:r>
          <w:fldChar w:fldCharType="separate"/>
        </w:r>
        <w:r>
          <w:t>11</w:t>
        </w:r>
        <w:r>
          <w:fldChar w:fldCharType="end"/>
        </w:r>
      </w:hyperlink>
    </w:p>
    <w:p>
      <w:pPr>
        <w:pStyle w:val="TOC2"/>
        <w:tabs>
          <w:tab w:val="right" w:leader="dot" w:pos="8306"/>
        </w:tabs>
      </w:pPr>
      <w:hyperlink w:anchor="_Toc26891" w:history="1">
        <w:r>
          <w:rPr>
            <w:rFonts w:ascii="仿宋" w:eastAsia="仿宋" w:hAnsi="仿宋" w:cs="仿宋" w:hint="eastAsia"/>
            <w:lang w:eastAsia="zh-CN"/>
          </w:rPr>
          <w:t>(八)、其它风险分析</w:t>
        </w:r>
        <w:r>
          <w:tab/>
        </w:r>
        <w:r>
          <w:fldChar w:fldCharType="begin"/>
        </w:r>
        <w:r>
          <w:instrText xml:space="preserve"> PAGEREF _Toc26891 \h </w:instrText>
        </w:r>
        <w:r>
          <w:fldChar w:fldCharType="separate"/>
        </w:r>
        <w:r>
          <w:t>12</w:t>
        </w:r>
        <w:r>
          <w:fldChar w:fldCharType="end"/>
        </w:r>
      </w:hyperlink>
    </w:p>
    <w:p>
      <w:pPr>
        <w:pStyle w:val="TOC2"/>
        <w:tabs>
          <w:tab w:val="right" w:leader="dot" w:pos="8306"/>
        </w:tabs>
      </w:pPr>
      <w:hyperlink w:anchor="_Toc115" w:history="1">
        <w:r>
          <w:rPr>
            <w:rFonts w:ascii="仿宋" w:eastAsia="仿宋" w:hAnsi="仿宋" w:cs="仿宋" w:hint="eastAsia"/>
            <w:lang w:eastAsia="zh-CN"/>
          </w:rPr>
          <w:t>(九)、社会影响评估</w:t>
        </w:r>
        <w:r>
          <w:tab/>
        </w:r>
        <w:r>
          <w:fldChar w:fldCharType="begin"/>
        </w:r>
        <w:r>
          <w:instrText xml:space="preserve"> PAGEREF _Toc115 \h </w:instrText>
        </w:r>
        <w:r>
          <w:fldChar w:fldCharType="separate"/>
        </w:r>
        <w:r>
          <w:t>13</w:t>
        </w:r>
        <w:r>
          <w:fldChar w:fldCharType="end"/>
        </w:r>
      </w:hyperlink>
    </w:p>
    <w:p>
      <w:pPr>
        <w:pStyle w:val="TOC1"/>
        <w:tabs>
          <w:tab w:val="right" w:leader="dot" w:pos="8306"/>
        </w:tabs>
      </w:pPr>
      <w:hyperlink w:anchor="_Toc13638" w:history="1">
        <w:r>
          <w:rPr>
            <w:rFonts w:ascii="仿宋" w:eastAsia="仿宋" w:hAnsi="仿宋" w:cs="仿宋" w:hint="eastAsia"/>
            <w:lang w:eastAsia="zh-CN"/>
          </w:rPr>
          <w:t>二、背景、必要性分析</w:t>
        </w:r>
        <w:r>
          <w:tab/>
        </w:r>
        <w:r>
          <w:fldChar w:fldCharType="begin"/>
        </w:r>
        <w:r>
          <w:instrText xml:space="preserve"> PAGEREF _Toc13638 \h </w:instrText>
        </w:r>
        <w:r>
          <w:fldChar w:fldCharType="separate"/>
        </w:r>
        <w:r>
          <w:t>15</w:t>
        </w:r>
        <w:r>
          <w:fldChar w:fldCharType="end"/>
        </w:r>
      </w:hyperlink>
    </w:p>
    <w:p>
      <w:pPr>
        <w:pStyle w:val="TOC2"/>
        <w:tabs>
          <w:tab w:val="right" w:leader="dot" w:pos="8306"/>
        </w:tabs>
      </w:pPr>
      <w:hyperlink w:anchor="_Toc9881" w:history="1">
        <w:r>
          <w:rPr>
            <w:rFonts w:ascii="仿宋" w:eastAsia="仿宋" w:hAnsi="仿宋" w:cs="仿宋" w:hint="eastAsia"/>
            <w:lang w:eastAsia="zh-CN"/>
          </w:rPr>
          <w:t>(一)、项目建设背景</w:t>
        </w:r>
        <w:r>
          <w:tab/>
        </w:r>
        <w:r>
          <w:fldChar w:fldCharType="begin"/>
        </w:r>
        <w:r>
          <w:instrText xml:space="preserve"> PAGEREF _Toc9881 \h </w:instrText>
        </w:r>
        <w:r>
          <w:fldChar w:fldCharType="separate"/>
        </w:r>
        <w:r>
          <w:t>15</w:t>
        </w:r>
        <w:r>
          <w:fldChar w:fldCharType="end"/>
        </w:r>
      </w:hyperlink>
    </w:p>
    <w:p>
      <w:pPr>
        <w:pStyle w:val="TOC2"/>
        <w:tabs>
          <w:tab w:val="right" w:leader="dot" w:pos="8306"/>
        </w:tabs>
      </w:pPr>
      <w:hyperlink w:anchor="_Toc24680" w:history="1">
        <w:r>
          <w:rPr>
            <w:rFonts w:ascii="仿宋" w:eastAsia="仿宋" w:hAnsi="仿宋" w:cs="仿宋" w:hint="eastAsia"/>
            <w:lang w:eastAsia="zh-CN"/>
          </w:rPr>
          <w:t>(二)、必要性分析</w:t>
        </w:r>
        <w:r>
          <w:tab/>
        </w:r>
        <w:r>
          <w:fldChar w:fldCharType="begin"/>
        </w:r>
        <w:r>
          <w:instrText xml:space="preserve"> PAGEREF _Toc24680 \h </w:instrText>
        </w:r>
        <w:r>
          <w:fldChar w:fldCharType="separate"/>
        </w:r>
        <w:r>
          <w:t>16</w:t>
        </w:r>
        <w:r>
          <w:fldChar w:fldCharType="end"/>
        </w:r>
      </w:hyperlink>
    </w:p>
    <w:p>
      <w:pPr>
        <w:pStyle w:val="TOC2"/>
        <w:tabs>
          <w:tab w:val="right" w:leader="dot" w:pos="8306"/>
        </w:tabs>
      </w:pPr>
      <w:hyperlink w:anchor="_Toc4628" w:history="1">
        <w:r>
          <w:rPr>
            <w:rFonts w:ascii="仿宋" w:eastAsia="仿宋" w:hAnsi="仿宋" w:cs="仿宋" w:hint="eastAsia"/>
            <w:lang w:eastAsia="zh-CN"/>
          </w:rPr>
          <w:t>(三)、项目建设有利条件</w:t>
        </w:r>
        <w:r>
          <w:tab/>
        </w:r>
        <w:r>
          <w:fldChar w:fldCharType="begin"/>
        </w:r>
        <w:r>
          <w:instrText xml:space="preserve"> PAGEREF _Toc4628 \h </w:instrText>
        </w:r>
        <w:r>
          <w:fldChar w:fldCharType="separate"/>
        </w:r>
        <w:r>
          <w:t>18</w:t>
        </w:r>
        <w:r>
          <w:fldChar w:fldCharType="end"/>
        </w:r>
      </w:hyperlink>
    </w:p>
    <w:p>
      <w:pPr>
        <w:pStyle w:val="TOC1"/>
        <w:tabs>
          <w:tab w:val="right" w:leader="dot" w:pos="8306"/>
        </w:tabs>
      </w:pPr>
      <w:hyperlink w:anchor="_Toc1650" w:history="1">
        <w:r>
          <w:rPr>
            <w:rFonts w:ascii="仿宋" w:eastAsia="仿宋" w:hAnsi="仿宋" w:cs="仿宋" w:hint="eastAsia"/>
            <w:lang w:eastAsia="zh-CN"/>
          </w:rPr>
          <w:t>三、经济影响分析</w:t>
        </w:r>
        <w:r>
          <w:tab/>
        </w:r>
        <w:r>
          <w:fldChar w:fldCharType="begin"/>
        </w:r>
        <w:r>
          <w:instrText xml:space="preserve"> PAGEREF _Toc1650 \h </w:instrText>
        </w:r>
        <w:r>
          <w:fldChar w:fldCharType="separate"/>
        </w:r>
        <w:r>
          <w:t>19</w:t>
        </w:r>
        <w:r>
          <w:fldChar w:fldCharType="end"/>
        </w:r>
      </w:hyperlink>
    </w:p>
    <w:p>
      <w:pPr>
        <w:pStyle w:val="TOC2"/>
        <w:tabs>
          <w:tab w:val="right" w:leader="dot" w:pos="8306"/>
        </w:tabs>
      </w:pPr>
      <w:hyperlink w:anchor="_Toc22818" w:history="1">
        <w:r>
          <w:rPr>
            <w:rFonts w:ascii="仿宋" w:eastAsia="仿宋" w:hAnsi="仿宋" w:cs="仿宋" w:hint="eastAsia"/>
            <w:lang w:eastAsia="zh-CN"/>
          </w:rPr>
          <w:t>(一)、经济费用效益或费用效果分析</w:t>
        </w:r>
        <w:r>
          <w:tab/>
        </w:r>
        <w:r>
          <w:fldChar w:fldCharType="begin"/>
        </w:r>
        <w:r>
          <w:instrText xml:space="preserve"> PAGEREF _Toc22818 \h </w:instrText>
        </w:r>
        <w:r>
          <w:fldChar w:fldCharType="separate"/>
        </w:r>
        <w:r>
          <w:t>19</w:t>
        </w:r>
        <w:r>
          <w:fldChar w:fldCharType="end"/>
        </w:r>
      </w:hyperlink>
    </w:p>
    <w:p>
      <w:pPr>
        <w:pStyle w:val="TOC2"/>
        <w:tabs>
          <w:tab w:val="right" w:leader="dot" w:pos="8306"/>
        </w:tabs>
      </w:pPr>
      <w:hyperlink w:anchor="_Toc11751" w:history="1">
        <w:r>
          <w:rPr>
            <w:rFonts w:ascii="仿宋" w:eastAsia="仿宋" w:hAnsi="仿宋" w:cs="仿宋" w:hint="eastAsia"/>
            <w:lang w:eastAsia="zh-CN"/>
          </w:rPr>
          <w:t>(二)、行业影响分析</w:t>
        </w:r>
        <w:r>
          <w:tab/>
        </w:r>
        <w:r>
          <w:fldChar w:fldCharType="begin"/>
        </w:r>
        <w:r>
          <w:instrText xml:space="preserve"> PAGEREF _Toc11751 \h </w:instrText>
        </w:r>
        <w:r>
          <w:fldChar w:fldCharType="separate"/>
        </w:r>
        <w:r>
          <w:t>22</w:t>
        </w:r>
        <w:r>
          <w:fldChar w:fldCharType="end"/>
        </w:r>
      </w:hyperlink>
    </w:p>
    <w:p>
      <w:pPr>
        <w:pStyle w:val="TOC2"/>
        <w:tabs>
          <w:tab w:val="right" w:leader="dot" w:pos="8306"/>
        </w:tabs>
      </w:pPr>
      <w:hyperlink w:anchor="_Toc29835" w:history="1">
        <w:r>
          <w:rPr>
            <w:rFonts w:ascii="仿宋" w:eastAsia="仿宋" w:hAnsi="仿宋" w:cs="仿宋" w:hint="eastAsia"/>
            <w:lang w:eastAsia="zh-CN"/>
          </w:rPr>
          <w:t>(三)、区域经济影响分析</w:t>
        </w:r>
        <w:r>
          <w:tab/>
        </w:r>
        <w:r>
          <w:fldChar w:fldCharType="begin"/>
        </w:r>
        <w:r>
          <w:instrText xml:space="preserve"> PAGEREF _Toc29835 \h </w:instrText>
        </w:r>
        <w:r>
          <w:fldChar w:fldCharType="separate"/>
        </w:r>
        <w:r>
          <w:t>23</w:t>
        </w:r>
        <w:r>
          <w:fldChar w:fldCharType="end"/>
        </w:r>
      </w:hyperlink>
    </w:p>
    <w:p>
      <w:pPr>
        <w:pStyle w:val="TOC2"/>
        <w:tabs>
          <w:tab w:val="right" w:leader="dot" w:pos="8306"/>
        </w:tabs>
      </w:pPr>
      <w:hyperlink w:anchor="_Toc3958" w:history="1">
        <w:r>
          <w:rPr>
            <w:rFonts w:ascii="仿宋" w:eastAsia="仿宋" w:hAnsi="仿宋" w:cs="仿宋" w:hint="eastAsia"/>
            <w:lang w:eastAsia="zh-CN"/>
          </w:rPr>
          <w:t>(四)、宏观经济影响分析</w:t>
        </w:r>
        <w:r>
          <w:tab/>
        </w:r>
        <w:r>
          <w:fldChar w:fldCharType="begin"/>
        </w:r>
        <w:r>
          <w:instrText xml:space="preserve"> PAGEREF _Toc3958 \h </w:instrText>
        </w:r>
        <w:r>
          <w:fldChar w:fldCharType="separate"/>
        </w:r>
        <w:r>
          <w:t>24</w:t>
        </w:r>
        <w:r>
          <w:fldChar w:fldCharType="end"/>
        </w:r>
      </w:hyperlink>
    </w:p>
    <w:p>
      <w:pPr>
        <w:pStyle w:val="TOC1"/>
        <w:tabs>
          <w:tab w:val="right" w:leader="dot" w:pos="8306"/>
        </w:tabs>
      </w:pPr>
      <w:hyperlink w:anchor="_Toc31014" w:history="1">
        <w:r>
          <w:rPr>
            <w:rFonts w:ascii="仿宋" w:eastAsia="仿宋" w:hAnsi="仿宋" w:cs="仿宋" w:hint="eastAsia"/>
            <w:lang w:eastAsia="zh-CN"/>
          </w:rPr>
          <w:t>四、项目选址研究</w:t>
        </w:r>
        <w:r>
          <w:tab/>
        </w:r>
        <w:r>
          <w:fldChar w:fldCharType="begin"/>
        </w:r>
        <w:r>
          <w:instrText xml:space="preserve"> PAGEREF _Toc31014 \h </w:instrText>
        </w:r>
        <w:r>
          <w:fldChar w:fldCharType="separate"/>
        </w:r>
        <w:r>
          <w:t>26</w:t>
        </w:r>
        <w:r>
          <w:fldChar w:fldCharType="end"/>
        </w:r>
      </w:hyperlink>
    </w:p>
    <w:p>
      <w:pPr>
        <w:pStyle w:val="TOC2"/>
        <w:tabs>
          <w:tab w:val="right" w:leader="dot" w:pos="8306"/>
        </w:tabs>
      </w:pPr>
      <w:hyperlink w:anchor="_Toc14322" w:history="1">
        <w:r>
          <w:rPr>
            <w:rFonts w:ascii="仿宋" w:eastAsia="仿宋" w:hAnsi="仿宋" w:cs="仿宋" w:hint="eastAsia"/>
            <w:lang w:eastAsia="zh-CN"/>
          </w:rPr>
          <w:t>(一)、项目选址原则</w:t>
        </w:r>
        <w:r>
          <w:tab/>
        </w:r>
        <w:r>
          <w:fldChar w:fldCharType="begin"/>
        </w:r>
        <w:r>
          <w:instrText xml:space="preserve"> PAGEREF _Toc14322 \h </w:instrText>
        </w:r>
        <w:r>
          <w:fldChar w:fldCharType="separate"/>
        </w:r>
        <w:r>
          <w:t>26</w:t>
        </w:r>
        <w:r>
          <w:fldChar w:fldCharType="end"/>
        </w:r>
      </w:hyperlink>
    </w:p>
    <w:p>
      <w:pPr>
        <w:pStyle w:val="TOC2"/>
        <w:tabs>
          <w:tab w:val="right" w:leader="dot" w:pos="8306"/>
        </w:tabs>
      </w:pPr>
      <w:hyperlink w:anchor="_Toc18023" w:history="1">
        <w:r>
          <w:rPr>
            <w:rFonts w:ascii="仿宋" w:eastAsia="仿宋" w:hAnsi="仿宋" w:cs="仿宋" w:hint="eastAsia"/>
            <w:lang w:eastAsia="zh-CN"/>
          </w:rPr>
          <w:t>(二)、项目选址</w:t>
        </w:r>
        <w:r>
          <w:tab/>
        </w:r>
        <w:r>
          <w:fldChar w:fldCharType="begin"/>
        </w:r>
        <w:r>
          <w:instrText xml:space="preserve"> PAGEREF _Toc18023 \h </w:instrText>
        </w:r>
        <w:r>
          <w:fldChar w:fldCharType="separate"/>
        </w:r>
        <w:r>
          <w:t>29</w:t>
        </w:r>
        <w:r>
          <w:fldChar w:fldCharType="end"/>
        </w:r>
      </w:hyperlink>
    </w:p>
    <w:p>
      <w:pPr>
        <w:pStyle w:val="TOC2"/>
        <w:tabs>
          <w:tab w:val="right" w:leader="dot" w:pos="8306"/>
        </w:tabs>
      </w:pPr>
      <w:hyperlink w:anchor="_Toc16172" w:history="1">
        <w:r>
          <w:rPr>
            <w:rFonts w:ascii="仿宋" w:eastAsia="仿宋" w:hAnsi="仿宋" w:cs="仿宋" w:hint="eastAsia"/>
            <w:lang w:eastAsia="zh-CN"/>
          </w:rPr>
          <w:t>(三)、建设条件分析</w:t>
        </w:r>
        <w:r>
          <w:tab/>
        </w:r>
        <w:r>
          <w:fldChar w:fldCharType="begin"/>
        </w:r>
        <w:r>
          <w:instrText xml:space="preserve"> PAGEREF _Toc16172 \h </w:instrText>
        </w:r>
        <w:r>
          <w:fldChar w:fldCharType="separate"/>
        </w:r>
        <w:r>
          <w:t>31</w:t>
        </w:r>
        <w:r>
          <w:fldChar w:fldCharType="end"/>
        </w:r>
      </w:hyperlink>
    </w:p>
    <w:p>
      <w:pPr>
        <w:pStyle w:val="TOC2"/>
        <w:tabs>
          <w:tab w:val="right" w:leader="dot" w:pos="8306"/>
        </w:tabs>
      </w:pPr>
      <w:hyperlink w:anchor="_Toc6753" w:history="1">
        <w:r>
          <w:rPr>
            <w:rFonts w:ascii="仿宋" w:eastAsia="仿宋" w:hAnsi="仿宋" w:cs="仿宋" w:hint="eastAsia"/>
            <w:lang w:eastAsia="zh-CN"/>
          </w:rPr>
          <w:t>(四)、用地控制指标</w:t>
        </w:r>
        <w:r>
          <w:tab/>
        </w:r>
        <w:r>
          <w:fldChar w:fldCharType="begin"/>
        </w:r>
        <w:r>
          <w:instrText xml:space="preserve"> PAGEREF _Toc6753 \h </w:instrText>
        </w:r>
        <w:r>
          <w:fldChar w:fldCharType="separate"/>
        </w:r>
        <w:r>
          <w:t>33</w:t>
        </w:r>
        <w:r>
          <w:fldChar w:fldCharType="end"/>
        </w:r>
      </w:hyperlink>
    </w:p>
    <w:p>
      <w:pPr>
        <w:pStyle w:val="TOC2"/>
        <w:tabs>
          <w:tab w:val="right" w:leader="dot" w:pos="8306"/>
        </w:tabs>
      </w:pPr>
      <w:hyperlink w:anchor="_Toc25187" w:history="1">
        <w:r>
          <w:rPr>
            <w:rFonts w:ascii="仿宋" w:eastAsia="仿宋" w:hAnsi="仿宋" w:cs="仿宋" w:hint="eastAsia"/>
            <w:lang w:eastAsia="zh-CN"/>
          </w:rPr>
          <w:t>(五)、地总体要求</w:t>
        </w:r>
        <w:r>
          <w:tab/>
        </w:r>
        <w:r>
          <w:fldChar w:fldCharType="begin"/>
        </w:r>
        <w:r>
          <w:instrText xml:space="preserve"> PAGEREF _Toc25187 \h </w:instrText>
        </w:r>
        <w:r>
          <w:fldChar w:fldCharType="separate"/>
        </w:r>
        <w:r>
          <w:t>34</w:t>
        </w:r>
        <w:r>
          <w:fldChar w:fldCharType="end"/>
        </w:r>
      </w:hyperlink>
    </w:p>
    <w:p>
      <w:pPr>
        <w:pStyle w:val="TOC2"/>
        <w:tabs>
          <w:tab w:val="right" w:leader="dot" w:pos="8306"/>
        </w:tabs>
      </w:pPr>
      <w:hyperlink w:anchor="_Toc16106" w:history="1">
        <w:r>
          <w:rPr>
            <w:rFonts w:ascii="仿宋" w:eastAsia="仿宋" w:hAnsi="仿宋" w:cs="仿宋" w:hint="eastAsia"/>
            <w:lang w:eastAsia="zh-CN"/>
          </w:rPr>
          <w:t>(六)、节约用地措施</w:t>
        </w:r>
        <w:r>
          <w:tab/>
        </w:r>
        <w:r>
          <w:fldChar w:fldCharType="begin"/>
        </w:r>
        <w:r>
          <w:instrText xml:space="preserve"> PAGEREF _Toc16106 \h </w:instrText>
        </w:r>
        <w:r>
          <w:fldChar w:fldCharType="separate"/>
        </w:r>
        <w:r>
          <w:t>35</w:t>
        </w:r>
        <w:r>
          <w:fldChar w:fldCharType="end"/>
        </w:r>
      </w:hyperlink>
    </w:p>
    <w:p>
      <w:pPr>
        <w:pStyle w:val="TOC2"/>
        <w:tabs>
          <w:tab w:val="right" w:leader="dot" w:pos="8306"/>
        </w:tabs>
      </w:pPr>
      <w:hyperlink w:anchor="_Toc1892" w:history="1">
        <w:r>
          <w:rPr>
            <w:rFonts w:ascii="仿宋" w:eastAsia="仿宋" w:hAnsi="仿宋" w:cs="仿宋" w:hint="eastAsia"/>
            <w:lang w:eastAsia="zh-CN"/>
          </w:rPr>
          <w:t>(七)、选址综合评价</w:t>
        </w:r>
        <w:r>
          <w:tab/>
        </w:r>
        <w:r>
          <w:fldChar w:fldCharType="begin"/>
        </w:r>
        <w:r>
          <w:instrText xml:space="preserve"> PAGEREF _Toc1892 \h </w:instrText>
        </w:r>
        <w:r>
          <w:fldChar w:fldCharType="separate"/>
        </w:r>
        <w:r>
          <w:t>37</w:t>
        </w:r>
        <w:r>
          <w:fldChar w:fldCharType="end"/>
        </w:r>
      </w:hyperlink>
    </w:p>
    <w:p>
      <w:pPr>
        <w:pStyle w:val="TOC1"/>
        <w:tabs>
          <w:tab w:val="right" w:leader="dot" w:pos="8306"/>
        </w:tabs>
      </w:pPr>
      <w:hyperlink w:anchor="_Toc24762" w:history="1">
        <w:r>
          <w:rPr>
            <w:rFonts w:ascii="仿宋" w:eastAsia="仿宋" w:hAnsi="仿宋" w:cs="仿宋" w:hint="eastAsia"/>
            <w:lang w:eastAsia="zh-CN"/>
          </w:rPr>
          <w:t>五、财务管理与成本控制</w:t>
        </w:r>
        <w:r>
          <w:tab/>
        </w:r>
        <w:r>
          <w:fldChar w:fldCharType="begin"/>
        </w:r>
        <w:r>
          <w:instrText xml:space="preserve"> PAGEREF _Toc24762 \h </w:instrText>
        </w:r>
        <w:r>
          <w:fldChar w:fldCharType="separate"/>
        </w:r>
        <w:r>
          <w:t>38</w:t>
        </w:r>
        <w:r>
          <w:fldChar w:fldCharType="end"/>
        </w:r>
      </w:hyperlink>
    </w:p>
    <w:p>
      <w:pPr>
        <w:pStyle w:val="TOC2"/>
        <w:tabs>
          <w:tab w:val="right" w:leader="dot" w:pos="8306"/>
        </w:tabs>
      </w:pPr>
      <w:hyperlink w:anchor="_Toc5529" w:history="1">
        <w:r>
          <w:rPr>
            <w:rFonts w:ascii="仿宋" w:eastAsia="仿宋" w:hAnsi="仿宋" w:cs="仿宋" w:hint="eastAsia"/>
            <w:lang w:eastAsia="zh-CN"/>
          </w:rPr>
          <w:t>(一)、财务管理体系建设</w:t>
        </w:r>
        <w:r>
          <w:tab/>
        </w:r>
        <w:r>
          <w:fldChar w:fldCharType="begin"/>
        </w:r>
        <w:r>
          <w:instrText xml:space="preserve"> PAGEREF _Toc5529 \h </w:instrText>
        </w:r>
        <w:r>
          <w:fldChar w:fldCharType="separate"/>
        </w:r>
        <w:r>
          <w:t>38</w:t>
        </w:r>
        <w:r>
          <w:fldChar w:fldCharType="end"/>
        </w:r>
      </w:hyperlink>
    </w:p>
    <w:p>
      <w:pPr>
        <w:pStyle w:val="TOC2"/>
        <w:tabs>
          <w:tab w:val="right" w:leader="dot" w:pos="8306"/>
        </w:tabs>
      </w:pPr>
      <w:hyperlink w:anchor="_Toc26823" w:history="1">
        <w:r>
          <w:rPr>
            <w:rFonts w:ascii="仿宋" w:eastAsia="仿宋" w:hAnsi="仿宋" w:cs="仿宋" w:hint="eastAsia"/>
            <w:lang w:eastAsia="zh-CN"/>
          </w:rPr>
          <w:t>(二)、成本控制措施</w:t>
        </w:r>
        <w:r>
          <w:tab/>
        </w:r>
        <w:r>
          <w:fldChar w:fldCharType="begin"/>
        </w:r>
        <w:r>
          <w:instrText xml:space="preserve"> PAGEREF _Toc26823 \h </w:instrText>
        </w:r>
        <w:r>
          <w:fldChar w:fldCharType="separate"/>
        </w:r>
        <w:r>
          <w:t>39</w:t>
        </w:r>
        <w:r>
          <w:fldChar w:fldCharType="end"/>
        </w:r>
      </w:hyperlink>
    </w:p>
    <w:p>
      <w:pPr>
        <w:pStyle w:val="TOC1"/>
        <w:tabs>
          <w:tab w:val="right" w:leader="dot" w:pos="8306"/>
        </w:tabs>
      </w:pPr>
      <w:hyperlink w:anchor="_Toc15505" w:history="1">
        <w:r>
          <w:rPr>
            <w:rFonts w:ascii="仿宋" w:eastAsia="仿宋" w:hAnsi="仿宋" w:cs="仿宋" w:hint="eastAsia"/>
            <w:lang w:eastAsia="zh-CN"/>
          </w:rPr>
          <w:t>六、环境和生态影响分析</w:t>
        </w:r>
        <w:r>
          <w:tab/>
        </w:r>
        <w:r>
          <w:fldChar w:fldCharType="begin"/>
        </w:r>
        <w:r>
          <w:instrText xml:space="preserve"> PAGEREF _Toc15505 \h </w:instrText>
        </w:r>
        <w:r>
          <w:fldChar w:fldCharType="separate"/>
        </w:r>
        <w:r>
          <w:t>40</w:t>
        </w:r>
        <w:r>
          <w:fldChar w:fldCharType="end"/>
        </w:r>
      </w:hyperlink>
    </w:p>
    <w:p>
      <w:pPr>
        <w:pStyle w:val="TOC2"/>
        <w:tabs>
          <w:tab w:val="right" w:leader="dot" w:pos="8306"/>
        </w:tabs>
      </w:pPr>
      <w:hyperlink w:anchor="_Toc12580" w:history="1">
        <w:r>
          <w:rPr>
            <w:rFonts w:ascii="仿宋" w:eastAsia="仿宋" w:hAnsi="仿宋" w:cs="仿宋" w:hint="eastAsia"/>
            <w:lang w:eastAsia="zh-CN"/>
          </w:rPr>
          <w:t>(一)、环境和生态现状</w:t>
        </w:r>
        <w:r>
          <w:tab/>
        </w:r>
        <w:r>
          <w:fldChar w:fldCharType="begin"/>
        </w:r>
        <w:r>
          <w:instrText xml:space="preserve"> PAGEREF _Toc12580 \h </w:instrText>
        </w:r>
        <w:r>
          <w:fldChar w:fldCharType="separate"/>
        </w:r>
        <w:r>
          <w:t>40</w:t>
        </w:r>
        <w:r>
          <w:fldChar w:fldCharType="end"/>
        </w:r>
      </w:hyperlink>
    </w:p>
    <w:p>
      <w:pPr>
        <w:pStyle w:val="TOC2"/>
        <w:tabs>
          <w:tab w:val="right" w:leader="dot" w:pos="8306"/>
        </w:tabs>
      </w:pPr>
      <w:hyperlink w:anchor="_Toc15306" w:history="1">
        <w:r>
          <w:rPr>
            <w:rFonts w:ascii="仿宋" w:eastAsia="仿宋" w:hAnsi="仿宋" w:cs="仿宋" w:hint="eastAsia"/>
            <w:lang w:eastAsia="zh-CN"/>
          </w:rPr>
          <w:t>(二)、生态环境影响分析</w:t>
        </w:r>
        <w:r>
          <w:tab/>
        </w:r>
        <w:r>
          <w:fldChar w:fldCharType="begin"/>
        </w:r>
        <w:r>
          <w:instrText xml:space="preserve"> PAGEREF _Toc15306 \h </w:instrText>
        </w:r>
        <w:r>
          <w:fldChar w:fldCharType="separate"/>
        </w:r>
        <w:r>
          <w:t>42</w:t>
        </w:r>
        <w:r>
          <w:fldChar w:fldCharType="end"/>
        </w:r>
      </w:hyperlink>
    </w:p>
    <w:p>
      <w:pPr>
        <w:pStyle w:val="TOC2"/>
        <w:tabs>
          <w:tab w:val="right" w:leader="dot" w:pos="8306"/>
        </w:tabs>
      </w:pPr>
      <w:hyperlink w:anchor="_Toc31274" w:history="1">
        <w:r>
          <w:rPr>
            <w:rFonts w:ascii="仿宋" w:eastAsia="仿宋" w:hAnsi="仿宋" w:cs="仿宋" w:hint="eastAsia"/>
            <w:lang w:eastAsia="zh-CN"/>
          </w:rPr>
          <w:t>(三)、生态环境保护措施</w:t>
        </w:r>
        <w:r>
          <w:tab/>
        </w:r>
        <w:r>
          <w:fldChar w:fldCharType="begin"/>
        </w:r>
        <w:r>
          <w:instrText xml:space="preserve"> PAGEREF _Toc31274 \h </w:instrText>
        </w:r>
        <w:r>
          <w:fldChar w:fldCharType="separate"/>
        </w:r>
        <w:r>
          <w:t>43</w:t>
        </w:r>
        <w:r>
          <w:fldChar w:fldCharType="end"/>
        </w:r>
      </w:hyperlink>
    </w:p>
    <w:p>
      <w:pPr>
        <w:pStyle w:val="TOC2"/>
        <w:tabs>
          <w:tab w:val="right" w:leader="dot" w:pos="8306"/>
        </w:tabs>
      </w:pPr>
      <w:hyperlink w:anchor="_Toc7618" w:history="1">
        <w:r>
          <w:rPr>
            <w:rFonts w:ascii="仿宋" w:eastAsia="仿宋" w:hAnsi="仿宋" w:cs="仿宋" w:hint="eastAsia"/>
            <w:lang w:eastAsia="zh-CN"/>
          </w:rPr>
          <w:t>(四)、地质灾害影响分析</w:t>
        </w:r>
        <w:r>
          <w:tab/>
        </w:r>
        <w:r>
          <w:fldChar w:fldCharType="begin"/>
        </w:r>
        <w:r>
          <w:instrText xml:space="preserve"> PAGEREF _Toc7618 \h </w:instrText>
        </w:r>
        <w:r>
          <w:fldChar w:fldCharType="separate"/>
        </w:r>
        <w:r>
          <w:t>45</w:t>
        </w:r>
        <w:r>
          <w:fldChar w:fldCharType="end"/>
        </w:r>
      </w:hyperlink>
    </w:p>
    <w:p>
      <w:pPr>
        <w:pStyle w:val="TOC2"/>
        <w:tabs>
          <w:tab w:val="right" w:leader="dot" w:pos="8306"/>
        </w:tabs>
      </w:pPr>
      <w:hyperlink w:anchor="_Toc27074" w:history="1">
        <w:r>
          <w:rPr>
            <w:rFonts w:ascii="仿宋" w:eastAsia="仿宋" w:hAnsi="仿宋" w:cs="仿宋" w:hint="eastAsia"/>
            <w:lang w:eastAsia="zh-CN"/>
          </w:rPr>
          <w:t>(五)、特殊环境影响</w:t>
        </w:r>
        <w:r>
          <w:tab/>
        </w:r>
        <w:r>
          <w:fldChar w:fldCharType="begin"/>
        </w:r>
        <w:r>
          <w:instrText xml:space="preserve"> PAGEREF _Toc27074 \h </w:instrText>
        </w:r>
        <w:r>
          <w:fldChar w:fldCharType="separate"/>
        </w:r>
        <w:r>
          <w:t>46</w:t>
        </w:r>
        <w:r>
          <w:fldChar w:fldCharType="end"/>
        </w:r>
      </w:hyperlink>
    </w:p>
    <w:p>
      <w:pPr>
        <w:pStyle w:val="TOC1"/>
        <w:tabs>
          <w:tab w:val="right" w:leader="dot" w:pos="8306"/>
        </w:tabs>
      </w:pPr>
      <w:hyperlink w:anchor="_Toc10394" w:history="1">
        <w:r>
          <w:rPr>
            <w:rFonts w:ascii="仿宋" w:eastAsia="仿宋" w:hAnsi="仿宋" w:cs="仿宋" w:hint="eastAsia"/>
            <w:lang w:eastAsia="zh-CN"/>
          </w:rPr>
          <w:t>七、环境保护与治理方案</w:t>
        </w:r>
        <w:r>
          <w:tab/>
        </w:r>
        <w:r>
          <w:fldChar w:fldCharType="begin"/>
        </w:r>
        <w:r>
          <w:instrText xml:space="preserve"> PAGEREF _Toc10394 \h </w:instrText>
        </w:r>
        <w:r>
          <w:fldChar w:fldCharType="separate"/>
        </w:r>
        <w:r>
          <w:t>47</w:t>
        </w:r>
        <w:r>
          <w:fldChar w:fldCharType="end"/>
        </w:r>
      </w:hyperlink>
    </w:p>
    <w:p>
      <w:pPr>
        <w:pStyle w:val="TOC2"/>
        <w:tabs>
          <w:tab w:val="right" w:leader="dot" w:pos="8306"/>
        </w:tabs>
      </w:pPr>
      <w:hyperlink w:anchor="_Toc28153" w:history="1">
        <w:r>
          <w:rPr>
            <w:rFonts w:ascii="仿宋" w:eastAsia="仿宋" w:hAnsi="仿宋" w:cs="仿宋" w:hint="eastAsia"/>
            <w:lang w:eastAsia="zh-CN"/>
          </w:rPr>
          <w:t>(一)、项目环境影响评估</w:t>
        </w:r>
        <w:r>
          <w:tab/>
        </w:r>
        <w:r>
          <w:fldChar w:fldCharType="begin"/>
        </w:r>
        <w:r>
          <w:instrText xml:space="preserve"> PAGEREF _Toc28153 \h </w:instrText>
        </w:r>
        <w:r>
          <w:fldChar w:fldCharType="separate"/>
        </w:r>
        <w:r>
          <w:t>47</w:t>
        </w:r>
        <w:r>
          <w:fldChar w:fldCharType="end"/>
        </w:r>
      </w:hyperlink>
    </w:p>
    <w:p>
      <w:pPr>
        <w:pStyle w:val="TOC2"/>
        <w:tabs>
          <w:tab w:val="right" w:leader="dot" w:pos="8306"/>
        </w:tabs>
      </w:pPr>
      <w:hyperlink w:anchor="_Toc6356" w:history="1">
        <w:r>
          <w:rPr>
            <w:rFonts w:ascii="仿宋" w:eastAsia="仿宋" w:hAnsi="仿宋" w:cs="仿宋" w:hint="eastAsia"/>
            <w:lang w:eastAsia="zh-CN"/>
          </w:rPr>
          <w:t>(二)、环境保护措施与治理方案</w:t>
        </w:r>
        <w:r>
          <w:tab/>
        </w:r>
        <w:r>
          <w:fldChar w:fldCharType="begin"/>
        </w:r>
        <w:r>
          <w:instrText xml:space="preserve"> PAGEREF _Toc6356 \h </w:instrText>
        </w:r>
        <w:r>
          <w:fldChar w:fldCharType="separate"/>
        </w:r>
        <w:r>
          <w:t>48</w:t>
        </w:r>
        <w:r>
          <w:fldChar w:fldCharType="end"/>
        </w:r>
      </w:hyperlink>
    </w:p>
    <w:p>
      <w:pPr>
        <w:pStyle w:val="TOC1"/>
        <w:tabs>
          <w:tab w:val="right" w:leader="dot" w:pos="8306"/>
        </w:tabs>
      </w:pPr>
      <w:hyperlink w:anchor="_Toc25934" w:history="1">
        <w:r>
          <w:rPr>
            <w:rFonts w:ascii="仿宋" w:eastAsia="仿宋" w:hAnsi="仿宋" w:cs="仿宋" w:hint="eastAsia"/>
            <w:lang w:eastAsia="zh-CN"/>
          </w:rPr>
          <w:t>八、经济效益与社会效益优化</w:t>
        </w:r>
        <w:r>
          <w:tab/>
        </w:r>
        <w:r>
          <w:fldChar w:fldCharType="begin"/>
        </w:r>
        <w:r>
          <w:instrText xml:space="preserve"> PAGEREF _Toc25934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917" w:history="1">
        <w:r>
          <w:rPr>
            <w:rFonts w:ascii="仿宋" w:eastAsia="仿宋" w:hAnsi="仿宋" w:cs="仿宋" w:hint="eastAsia"/>
            <w:lang w:eastAsia="zh-CN"/>
          </w:rPr>
          <w:t>(一)、经济效益提升策略</w:t>
        </w:r>
        <w:r>
          <w:tab/>
        </w:r>
        <w:r>
          <w:fldChar w:fldCharType="begin"/>
        </w:r>
        <w:r>
          <w:instrText xml:space="preserve"> PAGEREF _Toc7917 \h </w:instrText>
        </w:r>
        <w:r>
          <w:fldChar w:fldCharType="separate"/>
        </w:r>
        <w:r>
          <w:t>48</w:t>
        </w:r>
        <w:r>
          <w:fldChar w:fldCharType="end"/>
        </w:r>
      </w:hyperlink>
    </w:p>
    <w:p>
      <w:pPr>
        <w:pStyle w:val="TOC2"/>
        <w:tabs>
          <w:tab w:val="right" w:leader="dot" w:pos="8306"/>
        </w:tabs>
      </w:pPr>
      <w:hyperlink w:anchor="_Toc16985" w:history="1">
        <w:r>
          <w:rPr>
            <w:rFonts w:ascii="仿宋" w:eastAsia="仿宋" w:hAnsi="仿宋" w:cs="仿宋" w:hint="eastAsia"/>
            <w:lang w:eastAsia="zh-CN"/>
          </w:rPr>
          <w:t>(二)、社会效益增强方案</w:t>
        </w:r>
        <w:r>
          <w:tab/>
        </w:r>
        <w:r>
          <w:fldChar w:fldCharType="begin"/>
        </w:r>
        <w:r>
          <w:instrText xml:space="preserve"> PAGEREF _Toc16985 \h </w:instrText>
        </w:r>
        <w:r>
          <w:fldChar w:fldCharType="separate"/>
        </w:r>
        <w:r>
          <w:t>50</w:t>
        </w:r>
        <w:r>
          <w:fldChar w:fldCharType="end"/>
        </w:r>
      </w:hyperlink>
    </w:p>
    <w:p>
      <w:pPr>
        <w:pStyle w:val="TOC1"/>
        <w:tabs>
          <w:tab w:val="right" w:leader="dot" w:pos="8306"/>
        </w:tabs>
      </w:pPr>
      <w:hyperlink w:anchor="_Toc7910" w:history="1">
        <w:r>
          <w:rPr>
            <w:rFonts w:ascii="仿宋" w:eastAsia="仿宋" w:hAnsi="仿宋" w:cs="仿宋" w:hint="eastAsia"/>
            <w:lang w:eastAsia="zh-CN"/>
          </w:rPr>
          <w:t>九、项目质量与标准</w:t>
        </w:r>
        <w:r>
          <w:tab/>
        </w:r>
        <w:r>
          <w:fldChar w:fldCharType="begin"/>
        </w:r>
        <w:r>
          <w:instrText xml:space="preserve"> PAGEREF _Toc7910 \h </w:instrText>
        </w:r>
        <w:r>
          <w:fldChar w:fldCharType="separate"/>
        </w:r>
        <w:r>
          <w:t>50</w:t>
        </w:r>
        <w:r>
          <w:fldChar w:fldCharType="end"/>
        </w:r>
      </w:hyperlink>
    </w:p>
    <w:p>
      <w:pPr>
        <w:pStyle w:val="TOC2"/>
        <w:tabs>
          <w:tab w:val="right" w:leader="dot" w:pos="8306"/>
        </w:tabs>
      </w:pPr>
      <w:hyperlink w:anchor="_Toc19899" w:history="1">
        <w:r>
          <w:rPr>
            <w:rFonts w:ascii="仿宋" w:eastAsia="仿宋" w:hAnsi="仿宋" w:cs="仿宋" w:hint="eastAsia"/>
            <w:lang w:eastAsia="zh-CN"/>
          </w:rPr>
          <w:t>(一)、质量保障体系</w:t>
        </w:r>
        <w:r>
          <w:tab/>
        </w:r>
        <w:r>
          <w:fldChar w:fldCharType="begin"/>
        </w:r>
        <w:r>
          <w:instrText xml:space="preserve"> PAGEREF _Toc19899 \h </w:instrText>
        </w:r>
        <w:r>
          <w:fldChar w:fldCharType="separate"/>
        </w:r>
        <w:r>
          <w:t>50</w:t>
        </w:r>
        <w:r>
          <w:fldChar w:fldCharType="end"/>
        </w:r>
      </w:hyperlink>
    </w:p>
    <w:p>
      <w:pPr>
        <w:pStyle w:val="TOC2"/>
        <w:tabs>
          <w:tab w:val="right" w:leader="dot" w:pos="8306"/>
        </w:tabs>
      </w:pPr>
      <w:hyperlink w:anchor="_Toc26874" w:history="1">
        <w:r>
          <w:rPr>
            <w:rFonts w:ascii="仿宋" w:eastAsia="仿宋" w:hAnsi="仿宋" w:cs="仿宋" w:hint="eastAsia"/>
            <w:lang w:eastAsia="zh-CN"/>
          </w:rPr>
          <w:t>(二)、标准化作业流程</w:t>
        </w:r>
        <w:r>
          <w:tab/>
        </w:r>
        <w:r>
          <w:fldChar w:fldCharType="begin"/>
        </w:r>
        <w:r>
          <w:instrText xml:space="preserve"> PAGEREF _Toc26874 \h </w:instrText>
        </w:r>
        <w:r>
          <w:fldChar w:fldCharType="separate"/>
        </w:r>
        <w:r>
          <w:t>52</w:t>
        </w:r>
        <w:r>
          <w:fldChar w:fldCharType="end"/>
        </w:r>
      </w:hyperlink>
    </w:p>
    <w:p>
      <w:pPr>
        <w:pStyle w:val="TOC2"/>
        <w:tabs>
          <w:tab w:val="right" w:leader="dot" w:pos="8306"/>
        </w:tabs>
      </w:pPr>
      <w:hyperlink w:anchor="_Toc117" w:history="1">
        <w:r>
          <w:rPr>
            <w:rFonts w:ascii="仿宋" w:eastAsia="仿宋" w:hAnsi="仿宋" w:cs="仿宋" w:hint="eastAsia"/>
            <w:lang w:eastAsia="zh-CN"/>
          </w:rPr>
          <w:t>(三)、质量监控与评估</w:t>
        </w:r>
        <w:r>
          <w:tab/>
        </w:r>
        <w:r>
          <w:fldChar w:fldCharType="begin"/>
        </w:r>
        <w:r>
          <w:instrText xml:space="preserve"> PAGEREF _Toc117 \h </w:instrText>
        </w:r>
        <w:r>
          <w:fldChar w:fldCharType="separate"/>
        </w:r>
        <w:r>
          <w:t>54</w:t>
        </w:r>
        <w:r>
          <w:fldChar w:fldCharType="end"/>
        </w:r>
      </w:hyperlink>
    </w:p>
    <w:p>
      <w:pPr>
        <w:pStyle w:val="TOC2"/>
        <w:tabs>
          <w:tab w:val="right" w:leader="dot" w:pos="8306"/>
        </w:tabs>
      </w:pPr>
      <w:hyperlink w:anchor="_Toc7438" w:history="1">
        <w:r>
          <w:rPr>
            <w:rFonts w:ascii="仿宋" w:eastAsia="仿宋" w:hAnsi="仿宋" w:cs="仿宋" w:hint="eastAsia"/>
            <w:lang w:eastAsia="zh-CN"/>
          </w:rPr>
          <w:t>(四)、质量改进计划</w:t>
        </w:r>
        <w:r>
          <w:tab/>
        </w:r>
        <w:r>
          <w:fldChar w:fldCharType="begin"/>
        </w:r>
        <w:r>
          <w:instrText xml:space="preserve"> PAGEREF _Toc7438 \h </w:instrText>
        </w:r>
        <w:r>
          <w:fldChar w:fldCharType="separate"/>
        </w:r>
        <w:r>
          <w:t>54</w:t>
        </w:r>
        <w:r>
          <w:fldChar w:fldCharType="end"/>
        </w:r>
      </w:hyperlink>
    </w:p>
    <w:p>
      <w:pPr>
        <w:pStyle w:val="TOC1"/>
        <w:tabs>
          <w:tab w:val="right" w:leader="dot" w:pos="8306"/>
        </w:tabs>
      </w:pPr>
      <w:hyperlink w:anchor="_Toc537" w:history="1">
        <w:r>
          <w:rPr>
            <w:rFonts w:ascii="仿宋" w:eastAsia="仿宋" w:hAnsi="仿宋" w:cs="仿宋" w:hint="eastAsia"/>
            <w:lang w:eastAsia="zh-CN"/>
          </w:rPr>
          <w:t>十、资金管理与财务规划</w:t>
        </w:r>
        <w:r>
          <w:tab/>
        </w:r>
        <w:r>
          <w:fldChar w:fldCharType="begin"/>
        </w:r>
        <w:r>
          <w:instrText xml:space="preserve"> PAGEREF _Toc537 \h </w:instrText>
        </w:r>
        <w:r>
          <w:fldChar w:fldCharType="separate"/>
        </w:r>
        <w:r>
          <w:t>56</w:t>
        </w:r>
        <w:r>
          <w:fldChar w:fldCharType="end"/>
        </w:r>
      </w:hyperlink>
    </w:p>
    <w:p>
      <w:pPr>
        <w:pStyle w:val="TOC2"/>
        <w:tabs>
          <w:tab w:val="right" w:leader="dot" w:pos="8306"/>
        </w:tabs>
      </w:pPr>
      <w:hyperlink w:anchor="_Toc13986" w:history="1">
        <w:r>
          <w:rPr>
            <w:rFonts w:ascii="仿宋" w:eastAsia="仿宋" w:hAnsi="仿宋" w:cs="仿宋" w:hint="eastAsia"/>
            <w:lang w:eastAsia="zh-CN"/>
          </w:rPr>
          <w:t>(一)、项目资金来源与筹措</w:t>
        </w:r>
        <w:r>
          <w:tab/>
        </w:r>
        <w:r>
          <w:fldChar w:fldCharType="begin"/>
        </w:r>
        <w:r>
          <w:instrText xml:space="preserve"> PAGEREF _Toc13986 \h </w:instrText>
        </w:r>
        <w:r>
          <w:fldChar w:fldCharType="separate"/>
        </w:r>
        <w:r>
          <w:t>56</w:t>
        </w:r>
        <w:r>
          <w:fldChar w:fldCharType="end"/>
        </w:r>
      </w:hyperlink>
    </w:p>
    <w:p>
      <w:pPr>
        <w:pStyle w:val="TOC2"/>
        <w:tabs>
          <w:tab w:val="right" w:leader="dot" w:pos="8306"/>
        </w:tabs>
      </w:pPr>
      <w:hyperlink w:anchor="_Toc29051" w:history="1">
        <w:r>
          <w:rPr>
            <w:rFonts w:ascii="仿宋" w:eastAsia="仿宋" w:hAnsi="仿宋" w:cs="仿宋" w:hint="eastAsia"/>
            <w:lang w:eastAsia="zh-CN"/>
          </w:rPr>
          <w:t>(二)、资金使用与监管</w:t>
        </w:r>
        <w:r>
          <w:tab/>
        </w:r>
        <w:r>
          <w:fldChar w:fldCharType="begin"/>
        </w:r>
        <w:r>
          <w:instrText xml:space="preserve"> PAGEREF _Toc29051 \h </w:instrText>
        </w:r>
        <w:r>
          <w:fldChar w:fldCharType="separate"/>
        </w:r>
        <w:r>
          <w:t>57</w:t>
        </w:r>
        <w:r>
          <w:fldChar w:fldCharType="end"/>
        </w:r>
      </w:hyperlink>
    </w:p>
    <w:p>
      <w:pPr>
        <w:pStyle w:val="TOC2"/>
        <w:tabs>
          <w:tab w:val="right" w:leader="dot" w:pos="8306"/>
        </w:tabs>
      </w:pPr>
      <w:hyperlink w:anchor="_Toc27978" w:history="1">
        <w:r>
          <w:rPr>
            <w:rFonts w:ascii="仿宋" w:eastAsia="仿宋" w:hAnsi="仿宋" w:cs="仿宋" w:hint="eastAsia"/>
            <w:lang w:eastAsia="zh-CN"/>
          </w:rPr>
          <w:t>(三)、财务规划与预测</w:t>
        </w:r>
        <w:r>
          <w:tab/>
        </w:r>
        <w:r>
          <w:fldChar w:fldCharType="begin"/>
        </w:r>
        <w:r>
          <w:instrText xml:space="preserve"> PAGEREF _Toc27978 \h </w:instrText>
        </w:r>
        <w:r>
          <w:fldChar w:fldCharType="separate"/>
        </w:r>
        <w:r>
          <w:t>59</w:t>
        </w:r>
        <w:r>
          <w:fldChar w:fldCharType="end"/>
        </w:r>
      </w:hyperlink>
    </w:p>
    <w:p>
      <w:pPr>
        <w:pStyle w:val="TOC1"/>
        <w:tabs>
          <w:tab w:val="right" w:leader="dot" w:pos="8306"/>
        </w:tabs>
      </w:pPr>
      <w:hyperlink w:anchor="_Toc5050" w:history="1">
        <w:r>
          <w:rPr>
            <w:rFonts w:ascii="仿宋" w:eastAsia="仿宋" w:hAnsi="仿宋" w:cs="仿宋" w:hint="eastAsia"/>
            <w:lang w:eastAsia="zh-CN"/>
          </w:rPr>
          <w:t>十一、安全与应急管理</w:t>
        </w:r>
        <w:r>
          <w:tab/>
        </w:r>
        <w:r>
          <w:fldChar w:fldCharType="begin"/>
        </w:r>
        <w:r>
          <w:instrText xml:space="preserve"> PAGEREF _Toc5050 \h </w:instrText>
        </w:r>
        <w:r>
          <w:fldChar w:fldCharType="separate"/>
        </w:r>
        <w:r>
          <w:t>60</w:t>
        </w:r>
        <w:r>
          <w:fldChar w:fldCharType="end"/>
        </w:r>
      </w:hyperlink>
    </w:p>
    <w:p>
      <w:pPr>
        <w:pStyle w:val="TOC2"/>
        <w:tabs>
          <w:tab w:val="right" w:leader="dot" w:pos="8306"/>
        </w:tabs>
      </w:pPr>
      <w:hyperlink w:anchor="_Toc13823" w:history="1">
        <w:r>
          <w:rPr>
            <w:rFonts w:ascii="仿宋" w:eastAsia="仿宋" w:hAnsi="仿宋" w:cs="仿宋" w:hint="eastAsia"/>
            <w:lang w:eastAsia="zh-CN"/>
          </w:rPr>
          <w:t>(一)、安全生产管理</w:t>
        </w:r>
        <w:r>
          <w:tab/>
        </w:r>
        <w:r>
          <w:fldChar w:fldCharType="begin"/>
        </w:r>
        <w:r>
          <w:instrText xml:space="preserve"> PAGEREF _Toc13823 \h </w:instrText>
        </w:r>
        <w:r>
          <w:fldChar w:fldCharType="separate"/>
        </w:r>
        <w:r>
          <w:t>60</w:t>
        </w:r>
        <w:r>
          <w:fldChar w:fldCharType="end"/>
        </w:r>
      </w:hyperlink>
    </w:p>
    <w:p>
      <w:pPr>
        <w:pStyle w:val="TOC2"/>
        <w:tabs>
          <w:tab w:val="right" w:leader="dot" w:pos="8306"/>
        </w:tabs>
      </w:pPr>
      <w:hyperlink w:anchor="_Toc9446" w:history="1">
        <w:r>
          <w:rPr>
            <w:rFonts w:ascii="仿宋" w:eastAsia="仿宋" w:hAnsi="仿宋" w:cs="仿宋" w:hint="eastAsia"/>
            <w:lang w:eastAsia="zh-CN"/>
          </w:rPr>
          <w:t>(二)、应急预案与响应</w:t>
        </w:r>
        <w:r>
          <w:tab/>
        </w:r>
        <w:r>
          <w:fldChar w:fldCharType="begin"/>
        </w:r>
        <w:r>
          <w:instrText xml:space="preserve"> PAGEREF _Toc9446 \h </w:instrText>
        </w:r>
        <w:r>
          <w:fldChar w:fldCharType="separate"/>
        </w:r>
        <w:r>
          <w:t>61</w:t>
        </w:r>
        <w:r>
          <w:fldChar w:fldCharType="end"/>
        </w:r>
      </w:hyperlink>
    </w:p>
    <w:p>
      <w:pPr>
        <w:pStyle w:val="TOC1"/>
        <w:tabs>
          <w:tab w:val="right" w:leader="dot" w:pos="8306"/>
        </w:tabs>
      </w:pPr>
      <w:hyperlink w:anchor="_Toc21434" w:history="1">
        <w:r>
          <w:rPr>
            <w:rFonts w:ascii="仿宋" w:eastAsia="仿宋" w:hAnsi="仿宋" w:cs="仿宋" w:hint="eastAsia"/>
            <w:lang w:eastAsia="zh-CN"/>
          </w:rPr>
          <w:t>十二、项目变更管理</w:t>
        </w:r>
        <w:r>
          <w:tab/>
        </w:r>
        <w:r>
          <w:fldChar w:fldCharType="begin"/>
        </w:r>
        <w:r>
          <w:instrText xml:space="preserve"> PAGEREF _Toc21434 \h </w:instrText>
        </w:r>
        <w:r>
          <w:fldChar w:fldCharType="separate"/>
        </w:r>
        <w:r>
          <w:t>63</w:t>
        </w:r>
        <w:r>
          <w:fldChar w:fldCharType="end"/>
        </w:r>
      </w:hyperlink>
    </w:p>
    <w:p>
      <w:pPr>
        <w:pStyle w:val="TOC2"/>
        <w:tabs>
          <w:tab w:val="right" w:leader="dot" w:pos="8306"/>
        </w:tabs>
      </w:pPr>
      <w:hyperlink w:anchor="_Toc7827" w:history="1">
        <w:r>
          <w:rPr>
            <w:rFonts w:ascii="仿宋" w:eastAsia="仿宋" w:hAnsi="仿宋" w:cs="仿宋" w:hint="eastAsia"/>
            <w:lang w:eastAsia="zh-CN"/>
          </w:rPr>
          <w:t>(一)、变更控制流程</w:t>
        </w:r>
        <w:r>
          <w:tab/>
        </w:r>
        <w:r>
          <w:fldChar w:fldCharType="begin"/>
        </w:r>
        <w:r>
          <w:instrText xml:space="preserve"> PAGEREF _Toc7827 \h </w:instrText>
        </w:r>
        <w:r>
          <w:fldChar w:fldCharType="separate"/>
        </w:r>
        <w:r>
          <w:t>63</w:t>
        </w:r>
        <w:r>
          <w:fldChar w:fldCharType="end"/>
        </w:r>
      </w:hyperlink>
    </w:p>
    <w:p>
      <w:pPr>
        <w:pStyle w:val="TOC2"/>
        <w:tabs>
          <w:tab w:val="right" w:leader="dot" w:pos="8306"/>
        </w:tabs>
      </w:pPr>
      <w:hyperlink w:anchor="_Toc6719" w:history="1">
        <w:r>
          <w:rPr>
            <w:rFonts w:ascii="仿宋" w:eastAsia="仿宋" w:hAnsi="仿宋" w:cs="仿宋" w:hint="eastAsia"/>
            <w:lang w:eastAsia="zh-CN"/>
          </w:rPr>
          <w:t>(二)、影响评估与处理</w:t>
        </w:r>
        <w:r>
          <w:tab/>
        </w:r>
        <w:r>
          <w:fldChar w:fldCharType="begin"/>
        </w:r>
        <w:r>
          <w:instrText xml:space="preserve"> PAGEREF _Toc6719 \h </w:instrText>
        </w:r>
        <w:r>
          <w:fldChar w:fldCharType="separate"/>
        </w:r>
        <w:r>
          <w:t>64</w:t>
        </w:r>
        <w:r>
          <w:fldChar w:fldCharType="end"/>
        </w:r>
      </w:hyperlink>
    </w:p>
    <w:p>
      <w:pPr>
        <w:pStyle w:val="TOC2"/>
        <w:tabs>
          <w:tab w:val="right" w:leader="dot" w:pos="8306"/>
        </w:tabs>
      </w:pPr>
      <w:hyperlink w:anchor="_Toc11267" w:history="1">
        <w:r>
          <w:rPr>
            <w:rFonts w:ascii="仿宋" w:eastAsia="仿宋" w:hAnsi="仿宋" w:cs="仿宋" w:hint="eastAsia"/>
            <w:lang w:eastAsia="zh-CN"/>
          </w:rPr>
          <w:t>(三)、变更记录与追踪</w:t>
        </w:r>
        <w:r>
          <w:tab/>
        </w:r>
        <w:r>
          <w:fldChar w:fldCharType="begin"/>
        </w:r>
        <w:r>
          <w:instrText xml:space="preserve"> PAGEREF _Toc11267 \h </w:instrText>
        </w:r>
        <w:r>
          <w:fldChar w:fldCharType="separate"/>
        </w:r>
        <w:r>
          <w:t>65</w:t>
        </w:r>
        <w:r>
          <w:fldChar w:fldCharType="end"/>
        </w:r>
      </w:hyperlink>
    </w:p>
    <w:p>
      <w:pPr>
        <w:pStyle w:val="TOC2"/>
        <w:tabs>
          <w:tab w:val="right" w:leader="dot" w:pos="8306"/>
        </w:tabs>
      </w:pPr>
      <w:hyperlink w:anchor="_Toc23564" w:history="1">
        <w:r>
          <w:rPr>
            <w:rFonts w:ascii="仿宋" w:eastAsia="仿宋" w:hAnsi="仿宋" w:cs="仿宋" w:hint="eastAsia"/>
            <w:lang w:eastAsia="zh-CN"/>
          </w:rPr>
          <w:t>(四)、变更管理策略</w:t>
        </w:r>
        <w:r>
          <w:tab/>
        </w:r>
        <w:r>
          <w:fldChar w:fldCharType="begin"/>
        </w:r>
        <w:r>
          <w:instrText xml:space="preserve"> PAGEREF _Toc23564 \h </w:instrText>
        </w:r>
        <w:r>
          <w:fldChar w:fldCharType="separate"/>
        </w:r>
        <w:r>
          <w:t>67</w:t>
        </w:r>
        <w:r>
          <w:fldChar w:fldCharType="end"/>
        </w:r>
      </w:hyperlink>
    </w:p>
    <w:p>
      <w:pPr>
        <w:pStyle w:val="TOC1"/>
        <w:tabs>
          <w:tab w:val="right" w:leader="dot" w:pos="8306"/>
        </w:tabs>
      </w:pPr>
      <w:hyperlink w:anchor="_Toc228" w:history="1">
        <w:r>
          <w:rPr>
            <w:rFonts w:ascii="仿宋" w:eastAsia="仿宋" w:hAnsi="仿宋" w:cs="仿宋" w:hint="eastAsia"/>
            <w:lang w:eastAsia="zh-CN"/>
          </w:rPr>
          <w:t>十三、合作与交流机制建立</w:t>
        </w:r>
        <w:r>
          <w:tab/>
        </w:r>
        <w:r>
          <w:fldChar w:fldCharType="begin"/>
        </w:r>
        <w:r>
          <w:instrText xml:space="preserve"> PAGEREF _Toc228 \h </w:instrText>
        </w:r>
        <w:r>
          <w:fldChar w:fldCharType="separate"/>
        </w:r>
        <w:r>
          <w:t>69</w:t>
        </w:r>
        <w:r>
          <w:fldChar w:fldCharType="end"/>
        </w:r>
      </w:hyperlink>
    </w:p>
    <w:p>
      <w:pPr>
        <w:pStyle w:val="TOC2"/>
        <w:tabs>
          <w:tab w:val="right" w:leader="dot" w:pos="8306"/>
        </w:tabs>
      </w:pPr>
      <w:hyperlink w:anchor="_Toc1203" w:history="1">
        <w:r>
          <w:rPr>
            <w:rFonts w:ascii="仿宋" w:eastAsia="仿宋" w:hAnsi="仿宋" w:cs="仿宋" w:hint="eastAsia"/>
            <w:lang w:eastAsia="zh-CN"/>
          </w:rPr>
          <w:t>(一)、合作伙伴选择与合作方式</w:t>
        </w:r>
        <w:r>
          <w:tab/>
        </w:r>
        <w:r>
          <w:fldChar w:fldCharType="begin"/>
        </w:r>
        <w:r>
          <w:instrText xml:space="preserve"> PAGEREF _Toc1203 \h </w:instrText>
        </w:r>
        <w:r>
          <w:fldChar w:fldCharType="separate"/>
        </w:r>
        <w:r>
          <w:t>69</w:t>
        </w:r>
        <w:r>
          <w:fldChar w:fldCharType="end"/>
        </w:r>
      </w:hyperlink>
    </w:p>
    <w:p>
      <w:pPr>
        <w:pStyle w:val="TOC2"/>
        <w:tabs>
          <w:tab w:val="right" w:leader="dot" w:pos="8306"/>
        </w:tabs>
      </w:pPr>
      <w:hyperlink w:anchor="_Toc11950" w:history="1">
        <w:r>
          <w:rPr>
            <w:rFonts w:ascii="仿宋" w:eastAsia="仿宋" w:hAnsi="仿宋" w:cs="仿宋" w:hint="eastAsia"/>
            <w:lang w:eastAsia="zh-CN"/>
          </w:rPr>
          <w:t>(二)、交流与合作平台搭建</w:t>
        </w:r>
        <w:r>
          <w:tab/>
        </w:r>
        <w:r>
          <w:fldChar w:fldCharType="begin"/>
        </w:r>
        <w:r>
          <w:instrText xml:space="preserve"> PAGEREF _Toc11950 \h </w:instrText>
        </w:r>
        <w:r>
          <w:fldChar w:fldCharType="separate"/>
        </w:r>
        <w:r>
          <w:t>70</w:t>
        </w:r>
        <w:r>
          <w:fldChar w:fldCharType="end"/>
        </w:r>
      </w:hyperlink>
    </w:p>
    <w:p>
      <w:pPr>
        <w:pStyle w:val="TOC1"/>
        <w:tabs>
          <w:tab w:val="right" w:leader="dot" w:pos="8306"/>
        </w:tabs>
      </w:pPr>
      <w:hyperlink w:anchor="_Toc11063" w:history="1">
        <w:r>
          <w:rPr>
            <w:rFonts w:ascii="仿宋" w:eastAsia="仿宋" w:hAnsi="仿宋" w:cs="仿宋" w:hint="eastAsia"/>
            <w:lang w:eastAsia="zh-CN"/>
          </w:rPr>
          <w:t>十四、质量管理与控制</w:t>
        </w:r>
        <w:r>
          <w:tab/>
        </w:r>
        <w:r>
          <w:fldChar w:fldCharType="begin"/>
        </w:r>
        <w:r>
          <w:instrText xml:space="preserve"> PAGEREF _Toc11063 \h </w:instrText>
        </w:r>
        <w:r>
          <w:fldChar w:fldCharType="separate"/>
        </w:r>
        <w:r>
          <w:t>72</w:t>
        </w:r>
        <w:r>
          <w:fldChar w:fldCharType="end"/>
        </w:r>
      </w:hyperlink>
    </w:p>
    <w:p>
      <w:pPr>
        <w:pStyle w:val="TOC2"/>
        <w:tabs>
          <w:tab w:val="right" w:leader="dot" w:pos="8306"/>
        </w:tabs>
      </w:pPr>
      <w:hyperlink w:anchor="_Toc13852" w:history="1">
        <w:r>
          <w:rPr>
            <w:rFonts w:ascii="仿宋" w:eastAsia="仿宋" w:hAnsi="仿宋" w:cs="仿宋" w:hint="eastAsia"/>
            <w:lang w:eastAsia="zh-CN"/>
          </w:rPr>
          <w:t>(一)、质量管理体系建设</w:t>
        </w:r>
        <w:r>
          <w:tab/>
        </w:r>
        <w:r>
          <w:fldChar w:fldCharType="begin"/>
        </w:r>
        <w:r>
          <w:instrText xml:space="preserve"> PAGEREF _Toc13852 \h </w:instrText>
        </w:r>
        <w:r>
          <w:fldChar w:fldCharType="separate"/>
        </w:r>
        <w:r>
          <w:t>72</w:t>
        </w:r>
        <w:r>
          <w:fldChar w:fldCharType="end"/>
        </w:r>
      </w:hyperlink>
    </w:p>
    <w:p>
      <w:pPr>
        <w:pStyle w:val="TOC2"/>
        <w:tabs>
          <w:tab w:val="right" w:leader="dot" w:pos="8306"/>
        </w:tabs>
      </w:pPr>
      <w:hyperlink w:anchor="_Toc1059" w:history="1">
        <w:r>
          <w:rPr>
            <w:rFonts w:ascii="仿宋" w:eastAsia="仿宋" w:hAnsi="仿宋" w:cs="仿宋" w:hint="eastAsia"/>
            <w:lang w:eastAsia="zh-CN"/>
          </w:rPr>
          <w:t>(二)、质量控制措施</w:t>
        </w:r>
        <w:r>
          <w:tab/>
        </w:r>
        <w:r>
          <w:fldChar w:fldCharType="begin"/>
        </w:r>
        <w:r>
          <w:instrText xml:space="preserve"> PAGEREF _Toc1059 \h </w:instrText>
        </w:r>
        <w:r>
          <w:fldChar w:fldCharType="separate"/>
        </w:r>
        <w:r>
          <w:t>73</w:t>
        </w:r>
        <w:r>
          <w:fldChar w:fldCharType="end"/>
        </w:r>
      </w:hyperlink>
    </w:p>
    <w:p>
      <w:pPr>
        <w:pStyle w:val="TOC1"/>
        <w:tabs>
          <w:tab w:val="right" w:leader="dot" w:pos="8306"/>
        </w:tabs>
      </w:pPr>
      <w:hyperlink w:anchor="_Toc15709" w:history="1">
        <w:r>
          <w:rPr>
            <w:rFonts w:ascii="仿宋" w:eastAsia="仿宋" w:hAnsi="仿宋" w:cs="仿宋" w:hint="eastAsia"/>
            <w:lang w:eastAsia="zh-CN"/>
          </w:rPr>
          <w:t>十五、成果转化与推广应用</w:t>
        </w:r>
        <w:r>
          <w:tab/>
        </w:r>
        <w:r>
          <w:fldChar w:fldCharType="begin"/>
        </w:r>
        <w:r>
          <w:instrText xml:space="preserve"> PAGEREF _Toc15709 \h </w:instrText>
        </w:r>
        <w:r>
          <w:fldChar w:fldCharType="separate"/>
        </w:r>
        <w:r>
          <w:t>74</w:t>
        </w:r>
        <w:r>
          <w:fldChar w:fldCharType="end"/>
        </w:r>
      </w:hyperlink>
    </w:p>
    <w:p>
      <w:pPr>
        <w:pStyle w:val="TOC2"/>
        <w:tabs>
          <w:tab w:val="right" w:leader="dot" w:pos="8306"/>
        </w:tabs>
      </w:pPr>
      <w:hyperlink w:anchor="_Toc6508" w:history="1">
        <w:r>
          <w:rPr>
            <w:rFonts w:ascii="仿宋" w:eastAsia="仿宋" w:hAnsi="仿宋" w:cs="仿宋" w:hint="eastAsia"/>
            <w:lang w:eastAsia="zh-CN"/>
          </w:rPr>
          <w:t>(一)、成果转化策略制定</w:t>
        </w:r>
        <w:r>
          <w:tab/>
        </w:r>
        <w:r>
          <w:fldChar w:fldCharType="begin"/>
        </w:r>
        <w:r>
          <w:instrText xml:space="preserve"> PAGEREF _Toc6508 \h </w:instrText>
        </w:r>
        <w:r>
          <w:fldChar w:fldCharType="separate"/>
        </w:r>
        <w:r>
          <w:t>74</w:t>
        </w:r>
        <w:r>
          <w:fldChar w:fldCharType="end"/>
        </w:r>
      </w:hyperlink>
    </w:p>
    <w:p>
      <w:pPr>
        <w:pStyle w:val="TOC2"/>
        <w:tabs>
          <w:tab w:val="right" w:leader="dot" w:pos="8306"/>
        </w:tabs>
      </w:pPr>
      <w:hyperlink w:anchor="_Toc22775" w:history="1">
        <w:r>
          <w:rPr>
            <w:rFonts w:ascii="仿宋" w:eastAsia="仿宋" w:hAnsi="仿宋" w:cs="仿宋" w:hint="eastAsia"/>
            <w:lang w:eastAsia="zh-CN"/>
          </w:rPr>
          <w:t>(二)、成果推广应用方案</w:t>
        </w:r>
        <w:r>
          <w:tab/>
        </w:r>
        <w:r>
          <w:fldChar w:fldCharType="begin"/>
        </w:r>
        <w:r>
          <w:instrText xml:space="preserve"> PAGEREF _Toc22775 \h </w:instrText>
        </w:r>
        <w:r>
          <w:fldChar w:fldCharType="separate"/>
        </w:r>
        <w:r>
          <w:t>76</w:t>
        </w:r>
        <w:r>
          <w:fldChar w:fldCharType="end"/>
        </w:r>
      </w:hyperlink>
    </w:p>
    <w:p>
      <w:pPr>
        <w:pStyle w:val="TOC1"/>
        <w:tabs>
          <w:tab w:val="right" w:leader="dot" w:pos="8306"/>
        </w:tabs>
      </w:pPr>
      <w:hyperlink w:anchor="_Toc7781" w:history="1">
        <w:r>
          <w:rPr>
            <w:rFonts w:ascii="仿宋" w:eastAsia="仿宋" w:hAnsi="仿宋" w:cs="仿宋" w:hint="eastAsia"/>
            <w:lang w:eastAsia="zh-CN"/>
          </w:rPr>
          <w:t>十六、创新驱动与持续发展</w:t>
        </w:r>
        <w:r>
          <w:tab/>
        </w:r>
        <w:r>
          <w:fldChar w:fldCharType="begin"/>
        </w:r>
        <w:r>
          <w:instrText xml:space="preserve"> PAGEREF _Toc7781 \h </w:instrText>
        </w:r>
        <w:r>
          <w:fldChar w:fldCharType="separate"/>
        </w:r>
        <w:r>
          <w:t>77</w:t>
        </w:r>
        <w:r>
          <w:fldChar w:fldCharType="end"/>
        </w:r>
      </w:hyperlink>
    </w:p>
    <w:p>
      <w:pPr>
        <w:pStyle w:val="TOC2"/>
        <w:tabs>
          <w:tab w:val="right" w:leader="dot" w:pos="8306"/>
        </w:tabs>
      </w:pPr>
      <w:hyperlink w:anchor="_Toc1121" w:history="1">
        <w:r>
          <w:rPr>
            <w:rFonts w:ascii="仿宋" w:eastAsia="仿宋" w:hAnsi="仿宋" w:cs="仿宋" w:hint="eastAsia"/>
            <w:lang w:eastAsia="zh-CN"/>
          </w:rPr>
          <w:t>(一)、创新驱动战略实施</w:t>
        </w:r>
        <w:r>
          <w:tab/>
        </w:r>
        <w:r>
          <w:fldChar w:fldCharType="begin"/>
        </w:r>
        <w:r>
          <w:instrText xml:space="preserve"> PAGEREF _Toc1121 \h </w:instrText>
        </w:r>
        <w:r>
          <w:fldChar w:fldCharType="separate"/>
        </w:r>
        <w:r>
          <w:t>77</w:t>
        </w:r>
        <w:r>
          <w:fldChar w:fldCharType="end"/>
        </w:r>
      </w:hyperlink>
    </w:p>
    <w:p>
      <w:pPr>
        <w:pStyle w:val="TOC2"/>
        <w:tabs>
          <w:tab w:val="right" w:leader="dot" w:pos="8306"/>
        </w:tabs>
      </w:pPr>
      <w:hyperlink w:anchor="_Toc10313" w:history="1">
        <w:r>
          <w:rPr>
            <w:rFonts w:ascii="仿宋" w:eastAsia="仿宋" w:hAnsi="仿宋" w:cs="仿宋" w:hint="eastAsia"/>
            <w:lang w:eastAsia="zh-CN"/>
          </w:rPr>
          <w:t>(二)、持续发展路径探索</w:t>
        </w:r>
        <w:r>
          <w:tab/>
        </w:r>
        <w:r>
          <w:fldChar w:fldCharType="begin"/>
        </w:r>
        <w:r>
          <w:instrText xml:space="preserve"> PAGEREF _Toc10313 \h </w:instrText>
        </w:r>
        <w:r>
          <w:fldChar w:fldCharType="separate"/>
        </w:r>
        <w:r>
          <w:t>79</w:t>
        </w:r>
        <w:r>
          <w:fldChar w:fldCharType="end"/>
        </w:r>
      </w:hyperlink>
    </w:p>
    <w:p>
      <w:pPr>
        <w:pStyle w:val="TOC1"/>
        <w:tabs>
          <w:tab w:val="right" w:leader="dot" w:pos="8306"/>
        </w:tabs>
      </w:pPr>
      <w:hyperlink w:anchor="_Toc4329" w:history="1">
        <w:r>
          <w:rPr>
            <w:rFonts w:ascii="仿宋" w:eastAsia="仿宋" w:hAnsi="仿宋" w:cs="仿宋" w:hint="eastAsia"/>
            <w:lang w:eastAsia="zh-CN"/>
          </w:rPr>
          <w:t>十七、设施与设备管理</w:t>
        </w:r>
        <w:r>
          <w:tab/>
        </w:r>
        <w:r>
          <w:fldChar w:fldCharType="begin"/>
        </w:r>
        <w:r>
          <w:instrText xml:space="preserve"> PAGEREF _Toc4329 \h </w:instrText>
        </w:r>
        <w:r>
          <w:fldChar w:fldCharType="separate"/>
        </w:r>
        <w:r>
          <w:t>83</w:t>
        </w:r>
        <w:r>
          <w:fldChar w:fldCharType="end"/>
        </w:r>
      </w:hyperlink>
    </w:p>
    <w:p>
      <w:pPr>
        <w:pStyle w:val="TOC2"/>
        <w:tabs>
          <w:tab w:val="right" w:leader="dot" w:pos="8306"/>
        </w:tabs>
      </w:pPr>
      <w:hyperlink w:anchor="_Toc6189" w:history="1">
        <w:r>
          <w:rPr>
            <w:rFonts w:ascii="仿宋" w:eastAsia="仿宋" w:hAnsi="仿宋" w:cs="仿宋" w:hint="eastAsia"/>
            <w:lang w:eastAsia="zh-CN"/>
          </w:rPr>
          <w:t>(一)、设施规划与配置</w:t>
        </w:r>
        <w:r>
          <w:tab/>
        </w:r>
        <w:r>
          <w:fldChar w:fldCharType="begin"/>
        </w:r>
        <w:r>
          <w:instrText xml:space="preserve"> PAGEREF _Toc6189 \h </w:instrText>
        </w:r>
        <w:r>
          <w:fldChar w:fldCharType="separate"/>
        </w:r>
        <w:r>
          <w:t>83</w:t>
        </w:r>
        <w:r>
          <w:fldChar w:fldCharType="end"/>
        </w:r>
      </w:hyperlink>
    </w:p>
    <w:p>
      <w:pPr>
        <w:pStyle w:val="TOC2"/>
        <w:tabs>
          <w:tab w:val="right" w:leader="dot" w:pos="8306"/>
        </w:tabs>
      </w:pPr>
      <w:hyperlink w:anchor="_Toc17512" w:history="1">
        <w:r>
          <w:rPr>
            <w:rFonts w:ascii="仿宋" w:eastAsia="仿宋" w:hAnsi="仿宋" w:cs="仿宋" w:hint="eastAsia"/>
            <w:lang w:eastAsia="zh-CN"/>
          </w:rPr>
          <w:t>(二)、设备采购与维护管理</w:t>
        </w:r>
        <w:r>
          <w:tab/>
        </w:r>
        <w:r>
          <w:fldChar w:fldCharType="begin"/>
        </w:r>
        <w:r>
          <w:instrText xml:space="preserve"> PAGEREF _Toc17512 \h </w:instrText>
        </w:r>
        <w:r>
          <w:fldChar w:fldCharType="separate"/>
        </w:r>
        <w:r>
          <w:t>83</w:t>
        </w:r>
        <w:r>
          <w:fldChar w:fldCharType="end"/>
        </w:r>
      </w:hyperlink>
    </w:p>
    <w:p>
      <w:pPr>
        <w:pStyle w:val="TOC2"/>
        <w:tabs>
          <w:tab w:val="right" w:leader="dot" w:pos="8306"/>
        </w:tabs>
      </w:pPr>
      <w:hyperlink w:anchor="_Toc10577" w:history="1">
        <w:r>
          <w:rPr>
            <w:rFonts w:ascii="仿宋" w:eastAsia="仿宋" w:hAnsi="仿宋" w:cs="仿宋" w:hint="eastAsia"/>
            <w:lang w:eastAsia="zh-CN"/>
          </w:rPr>
          <w:t>(三)、设施设备升级策略</w:t>
        </w:r>
        <w:r>
          <w:tab/>
        </w:r>
        <w:r>
          <w:fldChar w:fldCharType="begin"/>
        </w:r>
        <w:r>
          <w:instrText xml:space="preserve"> PAGEREF _Toc10577 \h </w:instrText>
        </w:r>
        <w:r>
          <w:fldChar w:fldCharType="separate"/>
        </w:r>
        <w:r>
          <w:t>84</w:t>
        </w:r>
        <w:r>
          <w:fldChar w:fldCharType="end"/>
        </w:r>
      </w:hyperlink>
    </w:p>
    <w:p>
      <w:pPr>
        <w:pStyle w:val="TOC1"/>
        <w:tabs>
          <w:tab w:val="right" w:leader="dot" w:pos="8306"/>
        </w:tabs>
      </w:pPr>
      <w:hyperlink w:anchor="_Toc28351" w:history="1">
        <w:r>
          <w:rPr>
            <w:rFonts w:ascii="仿宋" w:eastAsia="仿宋" w:hAnsi="仿宋" w:cs="仿宋" w:hint="eastAsia"/>
            <w:lang w:eastAsia="zh-CN"/>
          </w:rPr>
          <w:t>十八、人力资源管理与开发</w:t>
        </w:r>
        <w:r>
          <w:tab/>
        </w:r>
        <w:r>
          <w:fldChar w:fldCharType="begin"/>
        </w:r>
        <w:r>
          <w:instrText xml:space="preserve"> PAGEREF _Toc28351 \h </w:instrText>
        </w:r>
        <w:r>
          <w:fldChar w:fldCharType="separate"/>
        </w:r>
        <w:r>
          <w:t>85</w:t>
        </w:r>
        <w:r>
          <w:fldChar w:fldCharType="end"/>
        </w:r>
      </w:hyperlink>
    </w:p>
    <w:p>
      <w:pPr>
        <w:pStyle w:val="TOC2"/>
        <w:tabs>
          <w:tab w:val="right" w:leader="dot" w:pos="8306"/>
        </w:tabs>
      </w:pPr>
      <w:hyperlink w:anchor="_Toc28455" w:history="1">
        <w:r>
          <w:rPr>
            <w:rFonts w:ascii="仿宋" w:eastAsia="仿宋" w:hAnsi="仿宋" w:cs="仿宋" w:hint="eastAsia"/>
            <w:lang w:eastAsia="zh-CN"/>
          </w:rPr>
          <w:t>(一)、人力资源规划</w:t>
        </w:r>
        <w:r>
          <w:tab/>
        </w:r>
        <w:r>
          <w:fldChar w:fldCharType="begin"/>
        </w:r>
        <w:r>
          <w:instrText xml:space="preserve"> PAGEREF _Toc28455 \h </w:instrText>
        </w:r>
        <w:r>
          <w:fldChar w:fldCharType="separate"/>
        </w:r>
        <w:r>
          <w:t>85</w:t>
        </w:r>
        <w:r>
          <w:fldChar w:fldCharType="end"/>
        </w:r>
      </w:hyperlink>
    </w:p>
    <w:p>
      <w:pPr>
        <w:pStyle w:val="TOC2"/>
        <w:tabs>
          <w:tab w:val="right" w:leader="dot" w:pos="8306"/>
        </w:tabs>
      </w:pPr>
      <w:hyperlink w:anchor="_Toc13381" w:history="1">
        <w:r>
          <w:rPr>
            <w:rFonts w:ascii="仿宋" w:eastAsia="仿宋" w:hAnsi="仿宋" w:cs="仿宋" w:hint="eastAsia"/>
            <w:lang w:eastAsia="zh-CN"/>
          </w:rPr>
          <w:t>(二)、人力资源开发与培训</w:t>
        </w:r>
        <w:r>
          <w:tab/>
        </w:r>
        <w:r>
          <w:fldChar w:fldCharType="begin"/>
        </w:r>
        <w:r>
          <w:instrText xml:space="preserve"> PAGEREF _Toc13381 \h </w:instrText>
        </w:r>
        <w:r>
          <w:fldChar w:fldCharType="separate"/>
        </w:r>
        <w:r>
          <w:t>87</w:t>
        </w:r>
        <w:r>
          <w:fldChar w:fldCharType="end"/>
        </w:r>
      </w:hyperlink>
    </w:p>
    <w:p>
      <w:pPr>
        <w:pStyle w:val="TOC1"/>
        <w:tabs>
          <w:tab w:val="right" w:leader="dot" w:pos="8306"/>
        </w:tabs>
      </w:pPr>
      <w:hyperlink w:anchor="_Toc10393" w:history="1">
        <w:r>
          <w:rPr>
            <w:rFonts w:ascii="仿宋" w:eastAsia="仿宋" w:hAnsi="仿宋" w:cs="仿宋" w:hint="eastAsia"/>
            <w:lang w:eastAsia="zh-CN"/>
          </w:rPr>
          <w:t>十九、法律法规与政策遵循</w:t>
        </w:r>
        <w:r>
          <w:tab/>
        </w:r>
        <w:r>
          <w:fldChar w:fldCharType="begin"/>
        </w:r>
        <w:r>
          <w:instrText xml:space="preserve"> PAGEREF _Toc10393 \h </w:instrText>
        </w:r>
        <w:r>
          <w:fldChar w:fldCharType="separate"/>
        </w:r>
        <w:r>
          <w:t>89</w:t>
        </w:r>
        <w:r>
          <w:fldChar w:fldCharType="end"/>
        </w:r>
      </w:hyperlink>
    </w:p>
    <w:p>
      <w:pPr>
        <w:pStyle w:val="TOC2"/>
        <w:tabs>
          <w:tab w:val="right" w:leader="dot" w:pos="8306"/>
        </w:tabs>
      </w:pPr>
      <w:hyperlink w:anchor="_Toc31876" w:history="1">
        <w:r>
          <w:rPr>
            <w:rFonts w:ascii="仿宋" w:eastAsia="仿宋" w:hAnsi="仿宋" w:cs="仿宋" w:hint="eastAsia"/>
            <w:lang w:eastAsia="zh-CN"/>
          </w:rPr>
          <w:t>(一)、法律法规遵守</w:t>
        </w:r>
        <w:r>
          <w:tab/>
        </w:r>
        <w:r>
          <w:fldChar w:fldCharType="begin"/>
        </w:r>
        <w:r>
          <w:instrText xml:space="preserve"> PAGEREF _Toc31876 \h </w:instrText>
        </w:r>
        <w:r>
          <w:fldChar w:fldCharType="separate"/>
        </w:r>
        <w:r>
          <w:t>89</w:t>
        </w:r>
        <w:r>
          <w:fldChar w:fldCharType="end"/>
        </w:r>
      </w:hyperlink>
    </w:p>
    <w:p>
      <w:pPr>
        <w:pStyle w:val="TOC2"/>
        <w:tabs>
          <w:tab w:val="right" w:leader="dot" w:pos="8306"/>
        </w:tabs>
      </w:pPr>
      <w:hyperlink w:anchor="_Toc14915" w:history="1">
        <w:r>
          <w:rPr>
            <w:rFonts w:ascii="仿宋" w:eastAsia="仿宋" w:hAnsi="仿宋" w:cs="仿宋" w:hint="eastAsia"/>
            <w:lang w:eastAsia="zh-CN"/>
          </w:rPr>
          <w:t>(二)、政策导向与利用</w:t>
        </w:r>
        <w:r>
          <w:tab/>
        </w:r>
        <w:r>
          <w:fldChar w:fldCharType="begin"/>
        </w:r>
        <w:r>
          <w:instrText xml:space="preserve"> PAGEREF _Toc14915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72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25"/>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3804"/>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2376"/>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14653"/>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6657"/>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4399"/>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9364"/>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2372"/>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https://d.book118.com/235224333211011044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现场总线智能仪表项目建设方案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现场总线智能仪表项目建设方案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现场总线智能仪表项目建设方案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现场总线智能仪表项目建设方案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现场总线智能仪表项目建设方案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现场总线智能仪表项目建设方案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现场总线智能仪表项目建设方案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现场总线智能仪表项目建设方案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现场总线智能仪表项目建设方案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现场总线智能仪表项目建设方案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现场总线智能仪表项目建设方案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现场总线智能仪表项目建设方案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8F1E26"/>
    <w:rsid w:val="128F1E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3522433321101104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2024-01-16T06:06:00Z</dcterms:created>
  <dcterms:modified xsi:type="dcterms:W3CDTF">2024-01-16T06:06:38Z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3AFB1437C41C42359002B2E7C30E999C_11</vt:lpwstr>
  </property>
  <property fmtid="{D5CDD505-2E9C-101B-9397-08002B2CF9AE}" pid="3" name="KSOProductBuildVer">
    <vt:lpwstr>2052-12.1.0.16120</vt:lpwstr>
  </property>
</Properties>
</file>