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复合微生物肥料项目建设总纲及方案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20" w:history="1">
        <w:r>
          <w:rPr>
            <w:rFonts w:ascii="仿宋" w:eastAsia="仿宋" w:hAnsi="仿宋" w:cs="仿宋" w:hint="eastAsia"/>
            <w:lang w:eastAsia="zh-CN"/>
          </w:rPr>
          <w:t>前言</w:t>
        </w:r>
        <w:r>
          <w:tab/>
        </w:r>
        <w:r>
          <w:fldChar w:fldCharType="begin"/>
        </w:r>
        <w:r>
          <w:instrText xml:space="preserve"> PAGEREF _Toc30320 \h </w:instrText>
        </w:r>
        <w:r>
          <w:fldChar w:fldCharType="separate"/>
        </w:r>
        <w:r>
          <w:t>3</w:t>
        </w:r>
        <w:r>
          <w:fldChar w:fldCharType="end"/>
        </w:r>
      </w:hyperlink>
    </w:p>
    <w:p>
      <w:pPr>
        <w:pStyle w:val="TOC1"/>
        <w:tabs>
          <w:tab w:val="right" w:leader="dot" w:pos="8306"/>
        </w:tabs>
      </w:pPr>
      <w:hyperlink w:anchor="_Toc25216" w:history="1">
        <w:r>
          <w:rPr>
            <w:rFonts w:ascii="仿宋" w:eastAsia="仿宋" w:hAnsi="仿宋" w:cs="仿宋" w:hint="eastAsia"/>
            <w:lang w:eastAsia="zh-CN"/>
          </w:rPr>
          <w:t>一、项目选址研究</w:t>
        </w:r>
        <w:r>
          <w:tab/>
        </w:r>
        <w:r>
          <w:fldChar w:fldCharType="begin"/>
        </w:r>
        <w:r>
          <w:instrText xml:space="preserve"> PAGEREF _Toc25216 \h </w:instrText>
        </w:r>
        <w:r>
          <w:fldChar w:fldCharType="separate"/>
        </w:r>
        <w:r>
          <w:t>3</w:t>
        </w:r>
        <w:r>
          <w:fldChar w:fldCharType="end"/>
        </w:r>
      </w:hyperlink>
    </w:p>
    <w:p>
      <w:pPr>
        <w:pStyle w:val="TOC2"/>
        <w:tabs>
          <w:tab w:val="right" w:leader="dot" w:pos="8306"/>
        </w:tabs>
      </w:pPr>
      <w:hyperlink w:anchor="_Toc14665" w:history="1">
        <w:r>
          <w:rPr>
            <w:rFonts w:ascii="仿宋" w:eastAsia="仿宋" w:hAnsi="仿宋" w:cs="仿宋" w:hint="eastAsia"/>
            <w:lang w:eastAsia="zh-CN"/>
          </w:rPr>
          <w:t>(一)、项目选址原则</w:t>
        </w:r>
        <w:r>
          <w:tab/>
        </w:r>
        <w:r>
          <w:fldChar w:fldCharType="begin"/>
        </w:r>
        <w:r>
          <w:instrText xml:space="preserve"> PAGEREF _Toc14665 \h </w:instrText>
        </w:r>
        <w:r>
          <w:fldChar w:fldCharType="separate"/>
        </w:r>
        <w:r>
          <w:t>3</w:t>
        </w:r>
        <w:r>
          <w:fldChar w:fldCharType="end"/>
        </w:r>
      </w:hyperlink>
    </w:p>
    <w:p>
      <w:pPr>
        <w:pStyle w:val="TOC2"/>
        <w:tabs>
          <w:tab w:val="right" w:leader="dot" w:pos="8306"/>
        </w:tabs>
      </w:pPr>
      <w:hyperlink w:anchor="_Toc16756" w:history="1">
        <w:r>
          <w:rPr>
            <w:rFonts w:ascii="仿宋" w:eastAsia="仿宋" w:hAnsi="仿宋" w:cs="仿宋" w:hint="eastAsia"/>
            <w:lang w:eastAsia="zh-CN"/>
          </w:rPr>
          <w:t>(二)、项目选址</w:t>
        </w:r>
        <w:r>
          <w:tab/>
        </w:r>
        <w:r>
          <w:fldChar w:fldCharType="begin"/>
        </w:r>
        <w:r>
          <w:instrText xml:space="preserve"> PAGEREF _Toc16756 \h </w:instrText>
        </w:r>
        <w:r>
          <w:fldChar w:fldCharType="separate"/>
        </w:r>
        <w:r>
          <w:t>6</w:t>
        </w:r>
        <w:r>
          <w:fldChar w:fldCharType="end"/>
        </w:r>
      </w:hyperlink>
    </w:p>
    <w:p>
      <w:pPr>
        <w:pStyle w:val="TOC2"/>
        <w:tabs>
          <w:tab w:val="right" w:leader="dot" w:pos="8306"/>
        </w:tabs>
      </w:pPr>
      <w:hyperlink w:anchor="_Toc11025" w:history="1">
        <w:r>
          <w:rPr>
            <w:rFonts w:ascii="仿宋" w:eastAsia="仿宋" w:hAnsi="仿宋" w:cs="仿宋" w:hint="eastAsia"/>
            <w:lang w:eastAsia="zh-CN"/>
          </w:rPr>
          <w:t>(三)、建设条件分析</w:t>
        </w:r>
        <w:r>
          <w:tab/>
        </w:r>
        <w:r>
          <w:fldChar w:fldCharType="begin"/>
        </w:r>
        <w:r>
          <w:instrText xml:space="preserve"> PAGEREF _Toc11025 \h </w:instrText>
        </w:r>
        <w:r>
          <w:fldChar w:fldCharType="separate"/>
        </w:r>
        <w:r>
          <w:t>8</w:t>
        </w:r>
        <w:r>
          <w:fldChar w:fldCharType="end"/>
        </w:r>
      </w:hyperlink>
    </w:p>
    <w:p>
      <w:pPr>
        <w:pStyle w:val="TOC2"/>
        <w:tabs>
          <w:tab w:val="right" w:leader="dot" w:pos="8306"/>
        </w:tabs>
      </w:pPr>
      <w:hyperlink w:anchor="_Toc12496" w:history="1">
        <w:r>
          <w:rPr>
            <w:rFonts w:ascii="仿宋" w:eastAsia="仿宋" w:hAnsi="仿宋" w:cs="仿宋" w:hint="eastAsia"/>
            <w:lang w:eastAsia="zh-CN"/>
          </w:rPr>
          <w:t>(四)、用地控制指标</w:t>
        </w:r>
        <w:r>
          <w:tab/>
        </w:r>
        <w:r>
          <w:fldChar w:fldCharType="begin"/>
        </w:r>
        <w:r>
          <w:instrText xml:space="preserve"> PAGEREF _Toc12496 \h </w:instrText>
        </w:r>
        <w:r>
          <w:fldChar w:fldCharType="separate"/>
        </w:r>
        <w:r>
          <w:t>10</w:t>
        </w:r>
        <w:r>
          <w:fldChar w:fldCharType="end"/>
        </w:r>
      </w:hyperlink>
    </w:p>
    <w:p>
      <w:pPr>
        <w:pStyle w:val="TOC2"/>
        <w:tabs>
          <w:tab w:val="right" w:leader="dot" w:pos="8306"/>
        </w:tabs>
      </w:pPr>
      <w:hyperlink w:anchor="_Toc15614" w:history="1">
        <w:r>
          <w:rPr>
            <w:rFonts w:ascii="仿宋" w:eastAsia="仿宋" w:hAnsi="仿宋" w:cs="仿宋" w:hint="eastAsia"/>
            <w:lang w:eastAsia="zh-CN"/>
          </w:rPr>
          <w:t>(五)、地总体要求</w:t>
        </w:r>
        <w:r>
          <w:tab/>
        </w:r>
        <w:r>
          <w:fldChar w:fldCharType="begin"/>
        </w:r>
        <w:r>
          <w:instrText xml:space="preserve"> PAGEREF _Toc15614 \h </w:instrText>
        </w:r>
        <w:r>
          <w:fldChar w:fldCharType="separate"/>
        </w:r>
        <w:r>
          <w:t>11</w:t>
        </w:r>
        <w:r>
          <w:fldChar w:fldCharType="end"/>
        </w:r>
      </w:hyperlink>
    </w:p>
    <w:p>
      <w:pPr>
        <w:pStyle w:val="TOC2"/>
        <w:tabs>
          <w:tab w:val="right" w:leader="dot" w:pos="8306"/>
        </w:tabs>
      </w:pPr>
      <w:hyperlink w:anchor="_Toc20646" w:history="1">
        <w:r>
          <w:rPr>
            <w:rFonts w:ascii="仿宋" w:eastAsia="仿宋" w:hAnsi="仿宋" w:cs="仿宋" w:hint="eastAsia"/>
            <w:lang w:eastAsia="zh-CN"/>
          </w:rPr>
          <w:t>(六)、节约用地措施</w:t>
        </w:r>
        <w:r>
          <w:tab/>
        </w:r>
        <w:r>
          <w:fldChar w:fldCharType="begin"/>
        </w:r>
        <w:r>
          <w:instrText xml:space="preserve"> PAGEREF _Toc20646 \h </w:instrText>
        </w:r>
        <w:r>
          <w:fldChar w:fldCharType="separate"/>
        </w:r>
        <w:r>
          <w:t>12</w:t>
        </w:r>
        <w:r>
          <w:fldChar w:fldCharType="end"/>
        </w:r>
      </w:hyperlink>
    </w:p>
    <w:p>
      <w:pPr>
        <w:pStyle w:val="TOC2"/>
        <w:tabs>
          <w:tab w:val="right" w:leader="dot" w:pos="8306"/>
        </w:tabs>
      </w:pPr>
      <w:hyperlink w:anchor="_Toc31683" w:history="1">
        <w:r>
          <w:rPr>
            <w:rFonts w:ascii="仿宋" w:eastAsia="仿宋" w:hAnsi="仿宋" w:cs="仿宋" w:hint="eastAsia"/>
            <w:lang w:eastAsia="zh-CN"/>
          </w:rPr>
          <w:t>(七)、选址综合评价</w:t>
        </w:r>
        <w:r>
          <w:tab/>
        </w:r>
        <w:r>
          <w:fldChar w:fldCharType="begin"/>
        </w:r>
        <w:r>
          <w:instrText xml:space="preserve"> PAGEREF _Toc31683 \h </w:instrText>
        </w:r>
        <w:r>
          <w:fldChar w:fldCharType="separate"/>
        </w:r>
        <w:r>
          <w:t>14</w:t>
        </w:r>
        <w:r>
          <w:fldChar w:fldCharType="end"/>
        </w:r>
      </w:hyperlink>
    </w:p>
    <w:p>
      <w:pPr>
        <w:pStyle w:val="TOC1"/>
        <w:tabs>
          <w:tab w:val="right" w:leader="dot" w:pos="8306"/>
        </w:tabs>
      </w:pPr>
      <w:hyperlink w:anchor="_Toc23582" w:history="1">
        <w:r>
          <w:rPr>
            <w:rFonts w:ascii="仿宋" w:eastAsia="仿宋" w:hAnsi="仿宋" w:cs="仿宋" w:hint="eastAsia"/>
            <w:lang w:eastAsia="zh-CN"/>
          </w:rPr>
          <w:t>二、财务管理与成本控制</w:t>
        </w:r>
        <w:r>
          <w:tab/>
        </w:r>
        <w:r>
          <w:fldChar w:fldCharType="begin"/>
        </w:r>
        <w:r>
          <w:instrText xml:space="preserve"> PAGEREF _Toc23582 \h </w:instrText>
        </w:r>
        <w:r>
          <w:fldChar w:fldCharType="separate"/>
        </w:r>
        <w:r>
          <w:t>15</w:t>
        </w:r>
        <w:r>
          <w:fldChar w:fldCharType="end"/>
        </w:r>
      </w:hyperlink>
    </w:p>
    <w:p>
      <w:pPr>
        <w:pStyle w:val="TOC2"/>
        <w:tabs>
          <w:tab w:val="right" w:leader="dot" w:pos="8306"/>
        </w:tabs>
      </w:pPr>
      <w:hyperlink w:anchor="_Toc6691" w:history="1">
        <w:r>
          <w:rPr>
            <w:rFonts w:ascii="仿宋" w:eastAsia="仿宋" w:hAnsi="仿宋" w:cs="仿宋" w:hint="eastAsia"/>
            <w:lang w:eastAsia="zh-CN"/>
          </w:rPr>
          <w:t>(一)、财务管理体系建设</w:t>
        </w:r>
        <w:r>
          <w:tab/>
        </w:r>
        <w:r>
          <w:fldChar w:fldCharType="begin"/>
        </w:r>
        <w:r>
          <w:instrText xml:space="preserve"> PAGEREF _Toc6691 \h </w:instrText>
        </w:r>
        <w:r>
          <w:fldChar w:fldCharType="separate"/>
        </w:r>
        <w:r>
          <w:t>15</w:t>
        </w:r>
        <w:r>
          <w:fldChar w:fldCharType="end"/>
        </w:r>
      </w:hyperlink>
    </w:p>
    <w:p>
      <w:pPr>
        <w:pStyle w:val="TOC2"/>
        <w:tabs>
          <w:tab w:val="right" w:leader="dot" w:pos="8306"/>
        </w:tabs>
      </w:pPr>
      <w:hyperlink w:anchor="_Toc30275" w:history="1">
        <w:r>
          <w:rPr>
            <w:rFonts w:ascii="仿宋" w:eastAsia="仿宋" w:hAnsi="仿宋" w:cs="仿宋" w:hint="eastAsia"/>
            <w:lang w:eastAsia="zh-CN"/>
          </w:rPr>
          <w:t>(二)、成本控制措施</w:t>
        </w:r>
        <w:r>
          <w:tab/>
        </w:r>
        <w:r>
          <w:fldChar w:fldCharType="begin"/>
        </w:r>
        <w:r>
          <w:instrText xml:space="preserve"> PAGEREF _Toc30275 \h </w:instrText>
        </w:r>
        <w:r>
          <w:fldChar w:fldCharType="separate"/>
        </w:r>
        <w:r>
          <w:t>16</w:t>
        </w:r>
        <w:r>
          <w:fldChar w:fldCharType="end"/>
        </w:r>
      </w:hyperlink>
    </w:p>
    <w:p>
      <w:pPr>
        <w:pStyle w:val="TOC1"/>
        <w:tabs>
          <w:tab w:val="right" w:leader="dot" w:pos="8306"/>
        </w:tabs>
      </w:pPr>
      <w:hyperlink w:anchor="_Toc17673" w:history="1">
        <w:r>
          <w:rPr>
            <w:rFonts w:ascii="仿宋" w:eastAsia="仿宋" w:hAnsi="仿宋" w:cs="仿宋" w:hint="eastAsia"/>
            <w:lang w:eastAsia="zh-CN"/>
          </w:rPr>
          <w:t>三、经济影响分析</w:t>
        </w:r>
        <w:r>
          <w:tab/>
        </w:r>
        <w:r>
          <w:fldChar w:fldCharType="begin"/>
        </w:r>
        <w:r>
          <w:instrText xml:space="preserve"> PAGEREF _Toc17673 \h </w:instrText>
        </w:r>
        <w:r>
          <w:fldChar w:fldCharType="separate"/>
        </w:r>
        <w:r>
          <w:t>17</w:t>
        </w:r>
        <w:r>
          <w:fldChar w:fldCharType="end"/>
        </w:r>
      </w:hyperlink>
    </w:p>
    <w:p>
      <w:pPr>
        <w:pStyle w:val="TOC2"/>
        <w:tabs>
          <w:tab w:val="right" w:leader="dot" w:pos="8306"/>
        </w:tabs>
      </w:pPr>
      <w:hyperlink w:anchor="_Toc32306" w:history="1">
        <w:r>
          <w:rPr>
            <w:rFonts w:ascii="仿宋" w:eastAsia="仿宋" w:hAnsi="仿宋" w:cs="仿宋" w:hint="eastAsia"/>
            <w:lang w:eastAsia="zh-CN"/>
          </w:rPr>
          <w:t>(一)、经济费用效益或费用效果分析</w:t>
        </w:r>
        <w:r>
          <w:tab/>
        </w:r>
        <w:r>
          <w:fldChar w:fldCharType="begin"/>
        </w:r>
        <w:r>
          <w:instrText xml:space="preserve"> PAGEREF _Toc32306 \h </w:instrText>
        </w:r>
        <w:r>
          <w:fldChar w:fldCharType="separate"/>
        </w:r>
        <w:r>
          <w:t>17</w:t>
        </w:r>
        <w:r>
          <w:fldChar w:fldCharType="end"/>
        </w:r>
      </w:hyperlink>
    </w:p>
    <w:p>
      <w:pPr>
        <w:pStyle w:val="TOC2"/>
        <w:tabs>
          <w:tab w:val="right" w:leader="dot" w:pos="8306"/>
        </w:tabs>
      </w:pPr>
      <w:hyperlink w:anchor="_Toc13687" w:history="1">
        <w:r>
          <w:rPr>
            <w:rFonts w:ascii="仿宋" w:eastAsia="仿宋" w:hAnsi="仿宋" w:cs="仿宋" w:hint="eastAsia"/>
            <w:lang w:eastAsia="zh-CN"/>
          </w:rPr>
          <w:t>(二)、行业影响分析</w:t>
        </w:r>
        <w:r>
          <w:tab/>
        </w:r>
        <w:r>
          <w:fldChar w:fldCharType="begin"/>
        </w:r>
        <w:r>
          <w:instrText xml:space="preserve"> PAGEREF _Toc13687 \h </w:instrText>
        </w:r>
        <w:r>
          <w:fldChar w:fldCharType="separate"/>
        </w:r>
        <w:r>
          <w:t>19</w:t>
        </w:r>
        <w:r>
          <w:fldChar w:fldCharType="end"/>
        </w:r>
      </w:hyperlink>
    </w:p>
    <w:p>
      <w:pPr>
        <w:pStyle w:val="TOC2"/>
        <w:tabs>
          <w:tab w:val="right" w:leader="dot" w:pos="8306"/>
        </w:tabs>
      </w:pPr>
      <w:hyperlink w:anchor="_Toc11739" w:history="1">
        <w:r>
          <w:rPr>
            <w:rFonts w:ascii="仿宋" w:eastAsia="仿宋" w:hAnsi="仿宋" w:cs="仿宋" w:hint="eastAsia"/>
            <w:lang w:eastAsia="zh-CN"/>
          </w:rPr>
          <w:t>(三)、区域经济影响分析</w:t>
        </w:r>
        <w:r>
          <w:tab/>
        </w:r>
        <w:r>
          <w:fldChar w:fldCharType="begin"/>
        </w:r>
        <w:r>
          <w:instrText xml:space="preserve"> PAGEREF _Toc11739 \h </w:instrText>
        </w:r>
        <w:r>
          <w:fldChar w:fldCharType="separate"/>
        </w:r>
        <w:r>
          <w:t>21</w:t>
        </w:r>
        <w:r>
          <w:fldChar w:fldCharType="end"/>
        </w:r>
      </w:hyperlink>
    </w:p>
    <w:p>
      <w:pPr>
        <w:pStyle w:val="TOC2"/>
        <w:tabs>
          <w:tab w:val="right" w:leader="dot" w:pos="8306"/>
        </w:tabs>
      </w:pPr>
      <w:hyperlink w:anchor="_Toc22214" w:history="1">
        <w:r>
          <w:rPr>
            <w:rFonts w:ascii="仿宋" w:eastAsia="仿宋" w:hAnsi="仿宋" w:cs="仿宋" w:hint="eastAsia"/>
            <w:lang w:eastAsia="zh-CN"/>
          </w:rPr>
          <w:t>(四)、宏观经济影响分析</w:t>
        </w:r>
        <w:r>
          <w:tab/>
        </w:r>
        <w:r>
          <w:fldChar w:fldCharType="begin"/>
        </w:r>
        <w:r>
          <w:instrText xml:space="preserve"> PAGEREF _Toc22214 \h </w:instrText>
        </w:r>
        <w:r>
          <w:fldChar w:fldCharType="separate"/>
        </w:r>
        <w:r>
          <w:t>22</w:t>
        </w:r>
        <w:r>
          <w:fldChar w:fldCharType="end"/>
        </w:r>
      </w:hyperlink>
    </w:p>
    <w:p>
      <w:pPr>
        <w:pStyle w:val="TOC1"/>
        <w:tabs>
          <w:tab w:val="right" w:leader="dot" w:pos="8306"/>
        </w:tabs>
      </w:pPr>
      <w:hyperlink w:anchor="_Toc8116" w:history="1">
        <w:r>
          <w:rPr>
            <w:rFonts w:ascii="仿宋" w:eastAsia="仿宋" w:hAnsi="仿宋" w:cs="仿宋" w:hint="eastAsia"/>
            <w:lang w:eastAsia="zh-CN"/>
          </w:rPr>
          <w:t>四、发展规划、产业政策和行业准入分析</w:t>
        </w:r>
        <w:r>
          <w:tab/>
        </w:r>
        <w:r>
          <w:fldChar w:fldCharType="begin"/>
        </w:r>
        <w:r>
          <w:instrText xml:space="preserve"> PAGEREF _Toc8116 \h </w:instrText>
        </w:r>
        <w:r>
          <w:fldChar w:fldCharType="separate"/>
        </w:r>
        <w:r>
          <w:t>24</w:t>
        </w:r>
        <w:r>
          <w:fldChar w:fldCharType="end"/>
        </w:r>
      </w:hyperlink>
    </w:p>
    <w:p>
      <w:pPr>
        <w:pStyle w:val="TOC2"/>
        <w:tabs>
          <w:tab w:val="right" w:leader="dot" w:pos="8306"/>
        </w:tabs>
      </w:pPr>
      <w:hyperlink w:anchor="_Toc19467" w:history="1">
        <w:r>
          <w:rPr>
            <w:rFonts w:ascii="仿宋" w:eastAsia="仿宋" w:hAnsi="仿宋" w:cs="仿宋" w:hint="eastAsia"/>
            <w:lang w:eastAsia="zh-CN"/>
          </w:rPr>
          <w:t>(一)、发展规划分析</w:t>
        </w:r>
        <w:r>
          <w:tab/>
        </w:r>
        <w:r>
          <w:fldChar w:fldCharType="begin"/>
        </w:r>
        <w:r>
          <w:instrText xml:space="preserve"> PAGEREF _Toc19467 \h </w:instrText>
        </w:r>
        <w:r>
          <w:fldChar w:fldCharType="separate"/>
        </w:r>
        <w:r>
          <w:t>24</w:t>
        </w:r>
        <w:r>
          <w:fldChar w:fldCharType="end"/>
        </w:r>
      </w:hyperlink>
    </w:p>
    <w:p>
      <w:pPr>
        <w:pStyle w:val="TOC2"/>
        <w:tabs>
          <w:tab w:val="right" w:leader="dot" w:pos="8306"/>
        </w:tabs>
      </w:pPr>
      <w:hyperlink w:anchor="_Toc31499" w:history="1">
        <w:r>
          <w:rPr>
            <w:rFonts w:ascii="仿宋" w:eastAsia="仿宋" w:hAnsi="仿宋" w:cs="仿宋" w:hint="eastAsia"/>
            <w:lang w:eastAsia="zh-CN"/>
          </w:rPr>
          <w:t>(二)、产业政策分析</w:t>
        </w:r>
        <w:r>
          <w:tab/>
        </w:r>
        <w:r>
          <w:fldChar w:fldCharType="begin"/>
        </w:r>
        <w:r>
          <w:instrText xml:space="preserve"> PAGEREF _Toc31499 \h </w:instrText>
        </w:r>
        <w:r>
          <w:fldChar w:fldCharType="separate"/>
        </w:r>
        <w:r>
          <w:t>25</w:t>
        </w:r>
        <w:r>
          <w:fldChar w:fldCharType="end"/>
        </w:r>
      </w:hyperlink>
    </w:p>
    <w:p>
      <w:pPr>
        <w:pStyle w:val="TOC2"/>
        <w:tabs>
          <w:tab w:val="right" w:leader="dot" w:pos="8306"/>
        </w:tabs>
      </w:pPr>
      <w:hyperlink w:anchor="_Toc13740" w:history="1">
        <w:r>
          <w:rPr>
            <w:rFonts w:ascii="仿宋" w:eastAsia="仿宋" w:hAnsi="仿宋" w:cs="仿宋" w:hint="eastAsia"/>
            <w:lang w:eastAsia="zh-CN"/>
          </w:rPr>
          <w:t>(三)、行业准入分析</w:t>
        </w:r>
        <w:r>
          <w:tab/>
        </w:r>
        <w:r>
          <w:fldChar w:fldCharType="begin"/>
        </w:r>
        <w:r>
          <w:instrText xml:space="preserve"> PAGEREF _Toc13740 \h </w:instrText>
        </w:r>
        <w:r>
          <w:fldChar w:fldCharType="separate"/>
        </w:r>
        <w:r>
          <w:t>27</w:t>
        </w:r>
        <w:r>
          <w:fldChar w:fldCharType="end"/>
        </w:r>
      </w:hyperlink>
    </w:p>
    <w:p>
      <w:pPr>
        <w:pStyle w:val="TOC1"/>
        <w:tabs>
          <w:tab w:val="right" w:leader="dot" w:pos="8306"/>
        </w:tabs>
      </w:pPr>
      <w:hyperlink w:anchor="_Toc17370" w:history="1">
        <w:r>
          <w:rPr>
            <w:rFonts w:ascii="仿宋" w:eastAsia="仿宋" w:hAnsi="仿宋" w:cs="仿宋" w:hint="eastAsia"/>
            <w:lang w:eastAsia="zh-CN"/>
          </w:rPr>
          <w:t>五、社会影响分析</w:t>
        </w:r>
        <w:r>
          <w:tab/>
        </w:r>
        <w:r>
          <w:fldChar w:fldCharType="begin"/>
        </w:r>
        <w:r>
          <w:instrText xml:space="preserve"> PAGEREF _Toc17370 \h </w:instrText>
        </w:r>
        <w:r>
          <w:fldChar w:fldCharType="separate"/>
        </w:r>
        <w:r>
          <w:t>28</w:t>
        </w:r>
        <w:r>
          <w:fldChar w:fldCharType="end"/>
        </w:r>
      </w:hyperlink>
    </w:p>
    <w:p>
      <w:pPr>
        <w:pStyle w:val="TOC2"/>
        <w:tabs>
          <w:tab w:val="right" w:leader="dot" w:pos="8306"/>
        </w:tabs>
      </w:pPr>
      <w:hyperlink w:anchor="_Toc24660" w:history="1">
        <w:r>
          <w:rPr>
            <w:rFonts w:ascii="仿宋" w:eastAsia="仿宋" w:hAnsi="仿宋" w:cs="仿宋" w:hint="eastAsia"/>
            <w:lang w:eastAsia="zh-CN"/>
          </w:rPr>
          <w:t>(一)、社会影响效果分析</w:t>
        </w:r>
        <w:r>
          <w:tab/>
        </w:r>
        <w:r>
          <w:fldChar w:fldCharType="begin"/>
        </w:r>
        <w:r>
          <w:instrText xml:space="preserve"> PAGEREF _Toc24660 \h </w:instrText>
        </w:r>
        <w:r>
          <w:fldChar w:fldCharType="separate"/>
        </w:r>
        <w:r>
          <w:t>28</w:t>
        </w:r>
        <w:r>
          <w:fldChar w:fldCharType="end"/>
        </w:r>
      </w:hyperlink>
    </w:p>
    <w:p>
      <w:pPr>
        <w:pStyle w:val="TOC2"/>
        <w:tabs>
          <w:tab w:val="right" w:leader="dot" w:pos="8306"/>
        </w:tabs>
      </w:pPr>
      <w:hyperlink w:anchor="_Toc29255" w:history="1">
        <w:r>
          <w:rPr>
            <w:rFonts w:ascii="仿宋" w:eastAsia="仿宋" w:hAnsi="仿宋" w:cs="仿宋" w:hint="eastAsia"/>
            <w:lang w:eastAsia="zh-CN"/>
          </w:rPr>
          <w:t>(二)、社会适应性分析</w:t>
        </w:r>
        <w:r>
          <w:tab/>
        </w:r>
        <w:r>
          <w:fldChar w:fldCharType="begin"/>
        </w:r>
        <w:r>
          <w:instrText xml:space="preserve"> PAGEREF _Toc29255 \h </w:instrText>
        </w:r>
        <w:r>
          <w:fldChar w:fldCharType="separate"/>
        </w:r>
        <w:r>
          <w:t>31</w:t>
        </w:r>
        <w:r>
          <w:fldChar w:fldCharType="end"/>
        </w:r>
      </w:hyperlink>
    </w:p>
    <w:p>
      <w:pPr>
        <w:pStyle w:val="TOC2"/>
        <w:tabs>
          <w:tab w:val="right" w:leader="dot" w:pos="8306"/>
        </w:tabs>
      </w:pPr>
      <w:hyperlink w:anchor="_Toc4342" w:history="1">
        <w:r>
          <w:rPr>
            <w:rFonts w:ascii="仿宋" w:eastAsia="仿宋" w:hAnsi="仿宋" w:cs="仿宋" w:hint="eastAsia"/>
            <w:lang w:eastAsia="zh-CN"/>
          </w:rPr>
          <w:t>(三)、社会风险及对策分析</w:t>
        </w:r>
        <w:r>
          <w:tab/>
        </w:r>
        <w:r>
          <w:fldChar w:fldCharType="begin"/>
        </w:r>
        <w:r>
          <w:instrText xml:space="preserve"> PAGEREF _Toc4342 \h </w:instrText>
        </w:r>
        <w:r>
          <w:fldChar w:fldCharType="separate"/>
        </w:r>
        <w:r>
          <w:t>32</w:t>
        </w:r>
        <w:r>
          <w:fldChar w:fldCharType="end"/>
        </w:r>
      </w:hyperlink>
    </w:p>
    <w:p>
      <w:pPr>
        <w:pStyle w:val="TOC1"/>
        <w:tabs>
          <w:tab w:val="right" w:leader="dot" w:pos="8306"/>
        </w:tabs>
      </w:pPr>
      <w:hyperlink w:anchor="_Toc22339" w:history="1">
        <w:r>
          <w:rPr>
            <w:rFonts w:ascii="仿宋" w:eastAsia="仿宋" w:hAnsi="仿宋" w:cs="仿宋" w:hint="eastAsia"/>
            <w:lang w:eastAsia="zh-CN"/>
          </w:rPr>
          <w:t>六、项目监理与质量保证</w:t>
        </w:r>
        <w:r>
          <w:tab/>
        </w:r>
        <w:r>
          <w:fldChar w:fldCharType="begin"/>
        </w:r>
        <w:r>
          <w:instrText xml:space="preserve"> PAGEREF _Toc22339 \h </w:instrText>
        </w:r>
        <w:r>
          <w:fldChar w:fldCharType="separate"/>
        </w:r>
        <w:r>
          <w:t>36</w:t>
        </w:r>
        <w:r>
          <w:fldChar w:fldCharType="end"/>
        </w:r>
      </w:hyperlink>
    </w:p>
    <w:p>
      <w:pPr>
        <w:pStyle w:val="TOC2"/>
        <w:tabs>
          <w:tab w:val="right" w:leader="dot" w:pos="8306"/>
        </w:tabs>
      </w:pPr>
      <w:hyperlink w:anchor="_Toc32127" w:history="1">
        <w:r>
          <w:rPr>
            <w:rFonts w:ascii="仿宋" w:eastAsia="仿宋" w:hAnsi="仿宋" w:cs="仿宋" w:hint="eastAsia"/>
            <w:lang w:eastAsia="zh-CN"/>
          </w:rPr>
          <w:t>(一)、监理体系构建</w:t>
        </w:r>
        <w:r>
          <w:tab/>
        </w:r>
        <w:r>
          <w:fldChar w:fldCharType="begin"/>
        </w:r>
        <w:r>
          <w:instrText xml:space="preserve"> PAGEREF _Toc32127 \h </w:instrText>
        </w:r>
        <w:r>
          <w:fldChar w:fldCharType="separate"/>
        </w:r>
        <w:r>
          <w:t>36</w:t>
        </w:r>
        <w:r>
          <w:fldChar w:fldCharType="end"/>
        </w:r>
      </w:hyperlink>
    </w:p>
    <w:p>
      <w:pPr>
        <w:pStyle w:val="TOC2"/>
        <w:tabs>
          <w:tab w:val="right" w:leader="dot" w:pos="8306"/>
        </w:tabs>
      </w:pPr>
      <w:hyperlink w:anchor="_Toc16086" w:history="1">
        <w:r>
          <w:rPr>
            <w:rFonts w:ascii="仿宋" w:eastAsia="仿宋" w:hAnsi="仿宋" w:cs="仿宋" w:hint="eastAsia"/>
            <w:lang w:eastAsia="zh-CN"/>
          </w:rPr>
          <w:t>(二)、质量保证体系实施</w:t>
        </w:r>
        <w:r>
          <w:tab/>
        </w:r>
        <w:r>
          <w:fldChar w:fldCharType="begin"/>
        </w:r>
        <w:r>
          <w:instrText xml:space="preserve"> PAGEREF _Toc16086 \h </w:instrText>
        </w:r>
        <w:r>
          <w:fldChar w:fldCharType="separate"/>
        </w:r>
        <w:r>
          <w:t>36</w:t>
        </w:r>
        <w:r>
          <w:fldChar w:fldCharType="end"/>
        </w:r>
      </w:hyperlink>
    </w:p>
    <w:p>
      <w:pPr>
        <w:pStyle w:val="TOC2"/>
        <w:tabs>
          <w:tab w:val="right" w:leader="dot" w:pos="8306"/>
        </w:tabs>
      </w:pPr>
      <w:hyperlink w:anchor="_Toc16474" w:history="1">
        <w:r>
          <w:rPr>
            <w:rFonts w:ascii="仿宋" w:eastAsia="仿宋" w:hAnsi="仿宋" w:cs="仿宋" w:hint="eastAsia"/>
            <w:lang w:eastAsia="zh-CN"/>
          </w:rPr>
          <w:t>(三)、监理与质量控制流程</w:t>
        </w:r>
        <w:r>
          <w:tab/>
        </w:r>
        <w:r>
          <w:fldChar w:fldCharType="begin"/>
        </w:r>
        <w:r>
          <w:instrText xml:space="preserve"> PAGEREF _Toc16474 \h </w:instrText>
        </w:r>
        <w:r>
          <w:fldChar w:fldCharType="separate"/>
        </w:r>
        <w:r>
          <w:t>37</w:t>
        </w:r>
        <w:r>
          <w:fldChar w:fldCharType="end"/>
        </w:r>
      </w:hyperlink>
    </w:p>
    <w:p>
      <w:pPr>
        <w:pStyle w:val="TOC1"/>
        <w:tabs>
          <w:tab w:val="right" w:leader="dot" w:pos="8306"/>
        </w:tabs>
      </w:pPr>
      <w:hyperlink w:anchor="_Toc1570" w:history="1">
        <w:r>
          <w:rPr>
            <w:rFonts w:ascii="仿宋" w:eastAsia="仿宋" w:hAnsi="仿宋" w:cs="仿宋" w:hint="eastAsia"/>
            <w:lang w:eastAsia="zh-CN"/>
          </w:rPr>
          <w:t>七、项目进度计划</w:t>
        </w:r>
        <w:r>
          <w:tab/>
        </w:r>
        <w:r>
          <w:fldChar w:fldCharType="begin"/>
        </w:r>
        <w:r>
          <w:instrText xml:space="preserve"> PAGEREF _Toc1570 \h </w:instrText>
        </w:r>
        <w:r>
          <w:fldChar w:fldCharType="separate"/>
        </w:r>
        <w:r>
          <w:t>38</w:t>
        </w:r>
        <w:r>
          <w:fldChar w:fldCharType="end"/>
        </w:r>
      </w:hyperlink>
    </w:p>
    <w:p>
      <w:pPr>
        <w:pStyle w:val="TOC2"/>
        <w:tabs>
          <w:tab w:val="right" w:leader="dot" w:pos="8306"/>
        </w:tabs>
      </w:pPr>
      <w:hyperlink w:anchor="_Toc17668" w:history="1">
        <w:r>
          <w:rPr>
            <w:rFonts w:ascii="仿宋" w:eastAsia="仿宋" w:hAnsi="仿宋" w:cs="仿宋" w:hint="eastAsia"/>
            <w:lang w:eastAsia="zh-CN"/>
          </w:rPr>
          <w:t>(一)、建设周期</w:t>
        </w:r>
        <w:r>
          <w:tab/>
        </w:r>
        <w:r>
          <w:fldChar w:fldCharType="begin"/>
        </w:r>
        <w:r>
          <w:instrText xml:space="preserve"> PAGEREF _Toc17668 \h </w:instrText>
        </w:r>
        <w:r>
          <w:fldChar w:fldCharType="separate"/>
        </w:r>
        <w:r>
          <w:t>38</w:t>
        </w:r>
        <w:r>
          <w:fldChar w:fldCharType="end"/>
        </w:r>
      </w:hyperlink>
    </w:p>
    <w:p>
      <w:pPr>
        <w:pStyle w:val="TOC2"/>
        <w:tabs>
          <w:tab w:val="right" w:leader="dot" w:pos="8306"/>
        </w:tabs>
      </w:pPr>
      <w:hyperlink w:anchor="_Toc18974" w:history="1">
        <w:r>
          <w:rPr>
            <w:rFonts w:ascii="仿宋" w:eastAsia="仿宋" w:hAnsi="仿宋" w:cs="仿宋" w:hint="eastAsia"/>
            <w:lang w:eastAsia="zh-CN"/>
          </w:rPr>
          <w:t>(二)、建设进度</w:t>
        </w:r>
        <w:r>
          <w:tab/>
        </w:r>
        <w:r>
          <w:fldChar w:fldCharType="begin"/>
        </w:r>
        <w:r>
          <w:instrText xml:space="preserve"> PAGEREF _Toc18974 \h </w:instrText>
        </w:r>
        <w:r>
          <w:fldChar w:fldCharType="separate"/>
        </w:r>
        <w:r>
          <w:t>38</w:t>
        </w:r>
        <w:r>
          <w:fldChar w:fldCharType="end"/>
        </w:r>
      </w:hyperlink>
    </w:p>
    <w:p>
      <w:pPr>
        <w:pStyle w:val="TOC2"/>
        <w:tabs>
          <w:tab w:val="right" w:leader="dot" w:pos="8306"/>
        </w:tabs>
      </w:pPr>
      <w:hyperlink w:anchor="_Toc24121" w:history="1">
        <w:r>
          <w:rPr>
            <w:rFonts w:ascii="仿宋" w:eastAsia="仿宋" w:hAnsi="仿宋" w:cs="仿宋" w:hint="eastAsia"/>
            <w:lang w:eastAsia="zh-CN"/>
          </w:rPr>
          <w:t>(三)、进度安排注意事项</w:t>
        </w:r>
        <w:r>
          <w:tab/>
        </w:r>
        <w:r>
          <w:fldChar w:fldCharType="begin"/>
        </w:r>
        <w:r>
          <w:instrText xml:space="preserve"> PAGEREF _Toc24121 \h </w:instrText>
        </w:r>
        <w:r>
          <w:fldChar w:fldCharType="separate"/>
        </w:r>
        <w:r>
          <w:t>39</w:t>
        </w:r>
        <w:r>
          <w:fldChar w:fldCharType="end"/>
        </w:r>
      </w:hyperlink>
    </w:p>
    <w:p>
      <w:pPr>
        <w:pStyle w:val="TOC2"/>
        <w:tabs>
          <w:tab w:val="right" w:leader="dot" w:pos="8306"/>
        </w:tabs>
      </w:pPr>
      <w:hyperlink w:anchor="_Toc15774" w:history="1">
        <w:r>
          <w:rPr>
            <w:rFonts w:ascii="仿宋" w:eastAsia="仿宋" w:hAnsi="仿宋" w:cs="仿宋" w:hint="eastAsia"/>
            <w:lang w:eastAsia="zh-CN"/>
          </w:rPr>
          <w:t>(四)、人力资源配置</w:t>
        </w:r>
        <w:r>
          <w:tab/>
        </w:r>
        <w:r>
          <w:fldChar w:fldCharType="begin"/>
        </w:r>
        <w:r>
          <w:instrText xml:space="preserve"> PAGEREF _Toc15774 \h </w:instrText>
        </w:r>
        <w:r>
          <w:fldChar w:fldCharType="separate"/>
        </w:r>
        <w:r>
          <w:t>40</w:t>
        </w:r>
        <w:r>
          <w:fldChar w:fldCharType="end"/>
        </w:r>
      </w:hyperlink>
    </w:p>
    <w:p>
      <w:pPr>
        <w:pStyle w:val="TOC2"/>
        <w:tabs>
          <w:tab w:val="right" w:leader="dot" w:pos="8306"/>
        </w:tabs>
      </w:pPr>
      <w:hyperlink w:anchor="_Toc31358" w:history="1">
        <w:r>
          <w:rPr>
            <w:rFonts w:ascii="仿宋" w:eastAsia="仿宋" w:hAnsi="仿宋" w:cs="仿宋" w:hint="eastAsia"/>
            <w:lang w:eastAsia="zh-CN"/>
          </w:rPr>
          <w:t>(五)、员工培训</w:t>
        </w:r>
        <w:r>
          <w:tab/>
        </w:r>
        <w:r>
          <w:fldChar w:fldCharType="begin"/>
        </w:r>
        <w:r>
          <w:instrText xml:space="preserve"> PAGEREF _Toc31358 \h </w:instrText>
        </w:r>
        <w:r>
          <w:fldChar w:fldCharType="separate"/>
        </w:r>
        <w:r>
          <w:t>42</w:t>
        </w:r>
        <w:r>
          <w:fldChar w:fldCharType="end"/>
        </w:r>
      </w:hyperlink>
    </w:p>
    <w:p>
      <w:pPr>
        <w:pStyle w:val="TOC2"/>
        <w:tabs>
          <w:tab w:val="right" w:leader="dot" w:pos="8306"/>
        </w:tabs>
      </w:pPr>
      <w:hyperlink w:anchor="_Toc26658" w:history="1">
        <w:r>
          <w:rPr>
            <w:rFonts w:ascii="仿宋" w:eastAsia="仿宋" w:hAnsi="仿宋" w:cs="仿宋" w:hint="eastAsia"/>
            <w:lang w:eastAsia="zh-CN"/>
          </w:rPr>
          <w:t>(六)、项目实施保障</w:t>
        </w:r>
        <w:r>
          <w:tab/>
        </w:r>
        <w:r>
          <w:fldChar w:fldCharType="begin"/>
        </w:r>
        <w:r>
          <w:instrText xml:space="preserve"> PAGEREF _Toc26658 \h </w:instrText>
        </w:r>
        <w:r>
          <w:fldChar w:fldCharType="separate"/>
        </w:r>
        <w:r>
          <w:t>43</w:t>
        </w:r>
        <w:r>
          <w:fldChar w:fldCharType="end"/>
        </w:r>
      </w:hyperlink>
    </w:p>
    <w:p>
      <w:pPr>
        <w:pStyle w:val="TOC2"/>
        <w:tabs>
          <w:tab w:val="right" w:leader="dot" w:pos="8306"/>
        </w:tabs>
      </w:pPr>
      <w:hyperlink w:anchor="_Toc21018" w:history="1">
        <w:r>
          <w:rPr>
            <w:rFonts w:ascii="仿宋" w:eastAsia="仿宋" w:hAnsi="仿宋" w:cs="仿宋" w:hint="eastAsia"/>
            <w:lang w:eastAsia="zh-CN"/>
          </w:rPr>
          <w:t>(七)、安全规范管理</w:t>
        </w:r>
        <w:r>
          <w:tab/>
        </w:r>
        <w:r>
          <w:fldChar w:fldCharType="begin"/>
        </w:r>
        <w:r>
          <w:instrText xml:space="preserve"> PAGEREF _Toc21018 \h </w:instrText>
        </w:r>
        <w:r>
          <w:fldChar w:fldCharType="separate"/>
        </w:r>
        <w:r>
          <w:t>44</w:t>
        </w:r>
        <w:r>
          <w:fldChar w:fldCharType="end"/>
        </w:r>
      </w:hyperlink>
    </w:p>
    <w:p>
      <w:pPr>
        <w:pStyle w:val="TOC1"/>
        <w:tabs>
          <w:tab w:val="right" w:leader="dot" w:pos="8306"/>
        </w:tabs>
      </w:pPr>
      <w:hyperlink w:anchor="_Toc23673" w:history="1">
        <w:r>
          <w:rPr>
            <w:rFonts w:ascii="仿宋" w:eastAsia="仿宋" w:hAnsi="仿宋" w:cs="仿宋" w:hint="eastAsia"/>
            <w:lang w:eastAsia="zh-CN"/>
          </w:rPr>
          <w:t>八、环境保护与治理方案</w:t>
        </w:r>
        <w:r>
          <w:tab/>
        </w:r>
        <w:r>
          <w:fldChar w:fldCharType="begin"/>
        </w:r>
        <w:r>
          <w:instrText xml:space="preserve"> PAGEREF _Toc23673 \h </w:instrText>
        </w:r>
        <w:r>
          <w:fldChar w:fldCharType="separate"/>
        </w:r>
        <w:r>
          <w:t>45</w:t>
        </w:r>
        <w:r>
          <w:fldChar w:fldCharType="end"/>
        </w:r>
      </w:hyperlink>
    </w:p>
    <w:p>
      <w:pPr>
        <w:pStyle w:val="TOC2"/>
        <w:tabs>
          <w:tab w:val="right" w:leader="dot" w:pos="8306"/>
        </w:tabs>
      </w:pPr>
      <w:hyperlink w:anchor="_Toc442" w:history="1">
        <w:r>
          <w:rPr>
            <w:rFonts w:ascii="仿宋" w:eastAsia="仿宋" w:hAnsi="仿宋" w:cs="仿宋" w:hint="eastAsia"/>
            <w:lang w:eastAsia="zh-CN"/>
          </w:rPr>
          <w:t>(一)、项目环境影响评估</w:t>
        </w:r>
        <w:r>
          <w:tab/>
        </w:r>
        <w:r>
          <w:fldChar w:fldCharType="begin"/>
        </w:r>
        <w:r>
          <w:instrText xml:space="preserve"> PAGEREF _Toc442 \h </w:instrText>
        </w:r>
        <w:r>
          <w:fldChar w:fldCharType="separate"/>
        </w:r>
        <w:r>
          <w:t>45</w:t>
        </w:r>
        <w:r>
          <w:fldChar w:fldCharType="end"/>
        </w:r>
      </w:hyperlink>
    </w:p>
    <w:p>
      <w:pPr>
        <w:pStyle w:val="TOC2"/>
        <w:tabs>
          <w:tab w:val="right" w:leader="dot" w:pos="8306"/>
        </w:tabs>
      </w:pPr>
      <w:hyperlink w:anchor="_Toc11593" w:history="1">
        <w:r>
          <w:rPr>
            <w:rFonts w:ascii="仿宋" w:eastAsia="仿宋" w:hAnsi="仿宋" w:cs="仿宋" w:hint="eastAsia"/>
            <w:lang w:eastAsia="zh-CN"/>
          </w:rPr>
          <w:t>(二)、环境保护措施与治理方案</w:t>
        </w:r>
        <w:r>
          <w:tab/>
        </w:r>
        <w:r>
          <w:fldChar w:fldCharType="begin"/>
        </w:r>
        <w:r>
          <w:instrText xml:space="preserve"> PAGEREF _Toc11593 \h </w:instrText>
        </w:r>
        <w:r>
          <w:fldChar w:fldCharType="separate"/>
        </w:r>
        <w:r>
          <w:t>46</w:t>
        </w:r>
        <w:r>
          <w:fldChar w:fldCharType="end"/>
        </w:r>
      </w:hyperlink>
    </w:p>
    <w:p>
      <w:pPr>
        <w:pStyle w:val="TOC1"/>
        <w:tabs>
          <w:tab w:val="right" w:leader="dot" w:pos="8306"/>
        </w:tabs>
      </w:pPr>
      <w:hyperlink w:anchor="_Toc24406" w:history="1">
        <w:r>
          <w:rPr>
            <w:rFonts w:ascii="仿宋" w:eastAsia="仿宋" w:hAnsi="仿宋" w:cs="仿宋" w:hint="eastAsia"/>
            <w:lang w:eastAsia="zh-CN"/>
          </w:rPr>
          <w:t>九、资金管理与财务规划</w:t>
        </w:r>
        <w:r>
          <w:tab/>
        </w:r>
        <w:r>
          <w:fldChar w:fldCharType="begin"/>
        </w:r>
        <w:r>
          <w:instrText xml:space="preserve"> PAGEREF _Toc24406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56" w:history="1">
        <w:r>
          <w:rPr>
            <w:rFonts w:ascii="仿宋" w:eastAsia="仿宋" w:hAnsi="仿宋" w:cs="仿宋" w:hint="eastAsia"/>
            <w:lang w:eastAsia="zh-CN"/>
          </w:rPr>
          <w:t>(一)、项目资金来源与筹措</w:t>
        </w:r>
        <w:r>
          <w:tab/>
        </w:r>
        <w:r>
          <w:fldChar w:fldCharType="begin"/>
        </w:r>
        <w:r>
          <w:instrText xml:space="preserve"> PAGEREF _Toc22256 \h </w:instrText>
        </w:r>
        <w:r>
          <w:fldChar w:fldCharType="separate"/>
        </w:r>
        <w:r>
          <w:t>46</w:t>
        </w:r>
        <w:r>
          <w:fldChar w:fldCharType="end"/>
        </w:r>
      </w:hyperlink>
    </w:p>
    <w:p>
      <w:pPr>
        <w:pStyle w:val="TOC2"/>
        <w:tabs>
          <w:tab w:val="right" w:leader="dot" w:pos="8306"/>
        </w:tabs>
      </w:pPr>
      <w:hyperlink w:anchor="_Toc782" w:history="1">
        <w:r>
          <w:rPr>
            <w:rFonts w:ascii="仿宋" w:eastAsia="仿宋" w:hAnsi="仿宋" w:cs="仿宋" w:hint="eastAsia"/>
            <w:lang w:eastAsia="zh-CN"/>
          </w:rPr>
          <w:t>(二)、资金使用与监管</w:t>
        </w:r>
        <w:r>
          <w:tab/>
        </w:r>
        <w:r>
          <w:fldChar w:fldCharType="begin"/>
        </w:r>
        <w:r>
          <w:instrText xml:space="preserve"> PAGEREF _Toc782 \h </w:instrText>
        </w:r>
        <w:r>
          <w:fldChar w:fldCharType="separate"/>
        </w:r>
        <w:r>
          <w:t>48</w:t>
        </w:r>
        <w:r>
          <w:fldChar w:fldCharType="end"/>
        </w:r>
      </w:hyperlink>
    </w:p>
    <w:p>
      <w:pPr>
        <w:pStyle w:val="TOC2"/>
        <w:tabs>
          <w:tab w:val="right" w:leader="dot" w:pos="8306"/>
        </w:tabs>
      </w:pPr>
      <w:hyperlink w:anchor="_Toc20833" w:history="1">
        <w:r>
          <w:rPr>
            <w:rFonts w:ascii="仿宋" w:eastAsia="仿宋" w:hAnsi="仿宋" w:cs="仿宋" w:hint="eastAsia"/>
            <w:lang w:eastAsia="zh-CN"/>
          </w:rPr>
          <w:t>(三)、财务规划与预测</w:t>
        </w:r>
        <w:r>
          <w:tab/>
        </w:r>
        <w:r>
          <w:fldChar w:fldCharType="begin"/>
        </w:r>
        <w:r>
          <w:instrText xml:space="preserve"> PAGEREF _Toc20833 \h </w:instrText>
        </w:r>
        <w:r>
          <w:fldChar w:fldCharType="separate"/>
        </w:r>
        <w:r>
          <w:t>49</w:t>
        </w:r>
        <w:r>
          <w:fldChar w:fldCharType="end"/>
        </w:r>
      </w:hyperlink>
    </w:p>
    <w:p>
      <w:pPr>
        <w:pStyle w:val="TOC1"/>
        <w:tabs>
          <w:tab w:val="right" w:leader="dot" w:pos="8306"/>
        </w:tabs>
      </w:pPr>
      <w:hyperlink w:anchor="_Toc3092" w:history="1">
        <w:r>
          <w:rPr>
            <w:rFonts w:ascii="仿宋" w:eastAsia="仿宋" w:hAnsi="仿宋" w:cs="仿宋" w:hint="eastAsia"/>
            <w:lang w:eastAsia="zh-CN"/>
          </w:rPr>
          <w:t>十、技术创新与产业升级</w:t>
        </w:r>
        <w:r>
          <w:tab/>
        </w:r>
        <w:r>
          <w:fldChar w:fldCharType="begin"/>
        </w:r>
        <w:r>
          <w:instrText xml:space="preserve"> PAGEREF _Toc3092 \h </w:instrText>
        </w:r>
        <w:r>
          <w:fldChar w:fldCharType="separate"/>
        </w:r>
        <w:r>
          <w:t>50</w:t>
        </w:r>
        <w:r>
          <w:fldChar w:fldCharType="end"/>
        </w:r>
      </w:hyperlink>
    </w:p>
    <w:p>
      <w:pPr>
        <w:pStyle w:val="TOC2"/>
        <w:tabs>
          <w:tab w:val="right" w:leader="dot" w:pos="8306"/>
        </w:tabs>
      </w:pPr>
      <w:hyperlink w:anchor="_Toc20963" w:history="1">
        <w:r>
          <w:rPr>
            <w:rFonts w:ascii="仿宋" w:eastAsia="仿宋" w:hAnsi="仿宋" w:cs="仿宋" w:hint="eastAsia"/>
            <w:lang w:eastAsia="zh-CN"/>
          </w:rPr>
          <w:t>(一)、技术创新方向与目标</w:t>
        </w:r>
        <w:r>
          <w:tab/>
        </w:r>
        <w:r>
          <w:fldChar w:fldCharType="begin"/>
        </w:r>
        <w:r>
          <w:instrText xml:space="preserve"> PAGEREF _Toc20963 \h </w:instrText>
        </w:r>
        <w:r>
          <w:fldChar w:fldCharType="separate"/>
        </w:r>
        <w:r>
          <w:t>50</w:t>
        </w:r>
        <w:r>
          <w:fldChar w:fldCharType="end"/>
        </w:r>
      </w:hyperlink>
    </w:p>
    <w:p>
      <w:pPr>
        <w:pStyle w:val="TOC2"/>
        <w:tabs>
          <w:tab w:val="right" w:leader="dot" w:pos="8306"/>
        </w:tabs>
      </w:pPr>
      <w:hyperlink w:anchor="_Toc10732" w:history="1">
        <w:r>
          <w:rPr>
            <w:rFonts w:ascii="仿宋" w:eastAsia="仿宋" w:hAnsi="仿宋" w:cs="仿宋" w:hint="eastAsia"/>
            <w:lang w:eastAsia="zh-CN"/>
          </w:rPr>
          <w:t>(二)、产业升级路径与措施</w:t>
        </w:r>
        <w:r>
          <w:tab/>
        </w:r>
        <w:r>
          <w:fldChar w:fldCharType="begin"/>
        </w:r>
        <w:r>
          <w:instrText xml:space="preserve"> PAGEREF _Toc10732 \h </w:instrText>
        </w:r>
        <w:r>
          <w:fldChar w:fldCharType="separate"/>
        </w:r>
        <w:r>
          <w:t>51</w:t>
        </w:r>
        <w:r>
          <w:fldChar w:fldCharType="end"/>
        </w:r>
      </w:hyperlink>
    </w:p>
    <w:p>
      <w:pPr>
        <w:pStyle w:val="TOC1"/>
        <w:tabs>
          <w:tab w:val="right" w:leader="dot" w:pos="8306"/>
        </w:tabs>
      </w:pPr>
      <w:hyperlink w:anchor="_Toc17379" w:history="1">
        <w:r>
          <w:rPr>
            <w:rFonts w:ascii="仿宋" w:eastAsia="仿宋" w:hAnsi="仿宋" w:cs="仿宋" w:hint="eastAsia"/>
            <w:lang w:eastAsia="zh-CN"/>
          </w:rPr>
          <w:t>十一、项目质量与标准</w:t>
        </w:r>
        <w:r>
          <w:tab/>
        </w:r>
        <w:r>
          <w:fldChar w:fldCharType="begin"/>
        </w:r>
        <w:r>
          <w:instrText xml:space="preserve"> PAGEREF _Toc17379 \h </w:instrText>
        </w:r>
        <w:r>
          <w:fldChar w:fldCharType="separate"/>
        </w:r>
        <w:r>
          <w:t>53</w:t>
        </w:r>
        <w:r>
          <w:fldChar w:fldCharType="end"/>
        </w:r>
      </w:hyperlink>
    </w:p>
    <w:p>
      <w:pPr>
        <w:pStyle w:val="TOC2"/>
        <w:tabs>
          <w:tab w:val="right" w:leader="dot" w:pos="8306"/>
        </w:tabs>
      </w:pPr>
      <w:hyperlink w:anchor="_Toc29816" w:history="1">
        <w:r>
          <w:rPr>
            <w:rFonts w:ascii="仿宋" w:eastAsia="仿宋" w:hAnsi="仿宋" w:cs="仿宋" w:hint="eastAsia"/>
            <w:lang w:eastAsia="zh-CN"/>
          </w:rPr>
          <w:t>(一)、质量保障体系</w:t>
        </w:r>
        <w:r>
          <w:tab/>
        </w:r>
        <w:r>
          <w:fldChar w:fldCharType="begin"/>
        </w:r>
        <w:r>
          <w:instrText xml:space="preserve"> PAGEREF _Toc29816 \h </w:instrText>
        </w:r>
        <w:r>
          <w:fldChar w:fldCharType="separate"/>
        </w:r>
        <w:r>
          <w:t>53</w:t>
        </w:r>
        <w:r>
          <w:fldChar w:fldCharType="end"/>
        </w:r>
      </w:hyperlink>
    </w:p>
    <w:p>
      <w:pPr>
        <w:pStyle w:val="TOC2"/>
        <w:tabs>
          <w:tab w:val="right" w:leader="dot" w:pos="8306"/>
        </w:tabs>
      </w:pPr>
      <w:hyperlink w:anchor="_Toc31030" w:history="1">
        <w:r>
          <w:rPr>
            <w:rFonts w:ascii="仿宋" w:eastAsia="仿宋" w:hAnsi="仿宋" w:cs="仿宋" w:hint="eastAsia"/>
            <w:lang w:eastAsia="zh-CN"/>
          </w:rPr>
          <w:t>(二)、标准化作业流程</w:t>
        </w:r>
        <w:r>
          <w:tab/>
        </w:r>
        <w:r>
          <w:fldChar w:fldCharType="begin"/>
        </w:r>
        <w:r>
          <w:instrText xml:space="preserve"> PAGEREF _Toc31030 \h </w:instrText>
        </w:r>
        <w:r>
          <w:fldChar w:fldCharType="separate"/>
        </w:r>
        <w:r>
          <w:t>54</w:t>
        </w:r>
        <w:r>
          <w:fldChar w:fldCharType="end"/>
        </w:r>
      </w:hyperlink>
    </w:p>
    <w:p>
      <w:pPr>
        <w:pStyle w:val="TOC2"/>
        <w:tabs>
          <w:tab w:val="right" w:leader="dot" w:pos="8306"/>
        </w:tabs>
      </w:pPr>
      <w:hyperlink w:anchor="_Toc12726" w:history="1">
        <w:r>
          <w:rPr>
            <w:rFonts w:ascii="仿宋" w:eastAsia="仿宋" w:hAnsi="仿宋" w:cs="仿宋" w:hint="eastAsia"/>
            <w:lang w:eastAsia="zh-CN"/>
          </w:rPr>
          <w:t>(三)、质量监控与评估</w:t>
        </w:r>
        <w:r>
          <w:tab/>
        </w:r>
        <w:r>
          <w:fldChar w:fldCharType="begin"/>
        </w:r>
        <w:r>
          <w:instrText xml:space="preserve"> PAGEREF _Toc12726 \h </w:instrText>
        </w:r>
        <w:r>
          <w:fldChar w:fldCharType="separate"/>
        </w:r>
        <w:r>
          <w:t>56</w:t>
        </w:r>
        <w:r>
          <w:fldChar w:fldCharType="end"/>
        </w:r>
      </w:hyperlink>
    </w:p>
    <w:p>
      <w:pPr>
        <w:pStyle w:val="TOC2"/>
        <w:tabs>
          <w:tab w:val="right" w:leader="dot" w:pos="8306"/>
        </w:tabs>
      </w:pPr>
      <w:hyperlink w:anchor="_Toc21881" w:history="1">
        <w:r>
          <w:rPr>
            <w:rFonts w:ascii="仿宋" w:eastAsia="仿宋" w:hAnsi="仿宋" w:cs="仿宋" w:hint="eastAsia"/>
            <w:lang w:eastAsia="zh-CN"/>
          </w:rPr>
          <w:t>(四)、质量改进计划</w:t>
        </w:r>
        <w:r>
          <w:tab/>
        </w:r>
        <w:r>
          <w:fldChar w:fldCharType="begin"/>
        </w:r>
        <w:r>
          <w:instrText xml:space="preserve"> PAGEREF _Toc21881 \h </w:instrText>
        </w:r>
        <w:r>
          <w:fldChar w:fldCharType="separate"/>
        </w:r>
        <w:r>
          <w:t>57</w:t>
        </w:r>
        <w:r>
          <w:fldChar w:fldCharType="end"/>
        </w:r>
      </w:hyperlink>
    </w:p>
    <w:p>
      <w:pPr>
        <w:pStyle w:val="TOC1"/>
        <w:tabs>
          <w:tab w:val="right" w:leader="dot" w:pos="8306"/>
        </w:tabs>
      </w:pPr>
      <w:hyperlink w:anchor="_Toc24088" w:history="1">
        <w:r>
          <w:rPr>
            <w:rFonts w:ascii="仿宋" w:eastAsia="仿宋" w:hAnsi="仿宋" w:cs="仿宋" w:hint="eastAsia"/>
            <w:lang w:eastAsia="zh-CN"/>
          </w:rPr>
          <w:t>十二、安全与应急管理</w:t>
        </w:r>
        <w:r>
          <w:tab/>
        </w:r>
        <w:r>
          <w:fldChar w:fldCharType="begin"/>
        </w:r>
        <w:r>
          <w:instrText xml:space="preserve"> PAGEREF _Toc24088 \h </w:instrText>
        </w:r>
        <w:r>
          <w:fldChar w:fldCharType="separate"/>
        </w:r>
        <w:r>
          <w:t>58</w:t>
        </w:r>
        <w:r>
          <w:fldChar w:fldCharType="end"/>
        </w:r>
      </w:hyperlink>
    </w:p>
    <w:p>
      <w:pPr>
        <w:pStyle w:val="TOC2"/>
        <w:tabs>
          <w:tab w:val="right" w:leader="dot" w:pos="8306"/>
        </w:tabs>
      </w:pPr>
      <w:hyperlink w:anchor="_Toc5495" w:history="1">
        <w:r>
          <w:rPr>
            <w:rFonts w:ascii="仿宋" w:eastAsia="仿宋" w:hAnsi="仿宋" w:cs="仿宋" w:hint="eastAsia"/>
            <w:lang w:eastAsia="zh-CN"/>
          </w:rPr>
          <w:t>(一)、安全生产管理</w:t>
        </w:r>
        <w:r>
          <w:tab/>
        </w:r>
        <w:r>
          <w:fldChar w:fldCharType="begin"/>
        </w:r>
        <w:r>
          <w:instrText xml:space="preserve"> PAGEREF _Toc5495 \h </w:instrText>
        </w:r>
        <w:r>
          <w:fldChar w:fldCharType="separate"/>
        </w:r>
        <w:r>
          <w:t>58</w:t>
        </w:r>
        <w:r>
          <w:fldChar w:fldCharType="end"/>
        </w:r>
      </w:hyperlink>
    </w:p>
    <w:p>
      <w:pPr>
        <w:pStyle w:val="TOC2"/>
        <w:tabs>
          <w:tab w:val="right" w:leader="dot" w:pos="8306"/>
        </w:tabs>
      </w:pPr>
      <w:hyperlink w:anchor="_Toc13524" w:history="1">
        <w:r>
          <w:rPr>
            <w:rFonts w:ascii="仿宋" w:eastAsia="仿宋" w:hAnsi="仿宋" w:cs="仿宋" w:hint="eastAsia"/>
            <w:lang w:eastAsia="zh-CN"/>
          </w:rPr>
          <w:t>(二)、应急预案与响应</w:t>
        </w:r>
        <w:r>
          <w:tab/>
        </w:r>
        <w:r>
          <w:fldChar w:fldCharType="begin"/>
        </w:r>
        <w:r>
          <w:instrText xml:space="preserve"> PAGEREF _Toc13524 \h </w:instrText>
        </w:r>
        <w:r>
          <w:fldChar w:fldCharType="separate"/>
        </w:r>
        <w:r>
          <w:t>59</w:t>
        </w:r>
        <w:r>
          <w:fldChar w:fldCharType="end"/>
        </w:r>
      </w:hyperlink>
    </w:p>
    <w:p>
      <w:pPr>
        <w:pStyle w:val="TOC1"/>
        <w:tabs>
          <w:tab w:val="right" w:leader="dot" w:pos="8306"/>
        </w:tabs>
      </w:pPr>
      <w:hyperlink w:anchor="_Toc6845" w:history="1">
        <w:r>
          <w:rPr>
            <w:rFonts w:ascii="仿宋" w:eastAsia="仿宋" w:hAnsi="仿宋" w:cs="仿宋" w:hint="eastAsia"/>
            <w:lang w:eastAsia="zh-CN"/>
          </w:rPr>
          <w:t>十三、企业合规与伦理</w:t>
        </w:r>
        <w:r>
          <w:tab/>
        </w:r>
        <w:r>
          <w:fldChar w:fldCharType="begin"/>
        </w:r>
        <w:r>
          <w:instrText xml:space="preserve"> PAGEREF _Toc6845 \h </w:instrText>
        </w:r>
        <w:r>
          <w:fldChar w:fldCharType="separate"/>
        </w:r>
        <w:r>
          <w:t>61</w:t>
        </w:r>
        <w:r>
          <w:fldChar w:fldCharType="end"/>
        </w:r>
      </w:hyperlink>
    </w:p>
    <w:p>
      <w:pPr>
        <w:pStyle w:val="TOC2"/>
        <w:tabs>
          <w:tab w:val="right" w:leader="dot" w:pos="8306"/>
        </w:tabs>
      </w:pPr>
      <w:hyperlink w:anchor="_Toc8112" w:history="1">
        <w:r>
          <w:rPr>
            <w:rFonts w:ascii="仿宋" w:eastAsia="仿宋" w:hAnsi="仿宋" w:cs="仿宋" w:hint="eastAsia"/>
            <w:lang w:eastAsia="zh-CN"/>
          </w:rPr>
          <w:t>(一)、合规政策与程序</w:t>
        </w:r>
        <w:r>
          <w:tab/>
        </w:r>
        <w:r>
          <w:fldChar w:fldCharType="begin"/>
        </w:r>
        <w:r>
          <w:instrText xml:space="preserve"> PAGEREF _Toc8112 \h </w:instrText>
        </w:r>
        <w:r>
          <w:fldChar w:fldCharType="separate"/>
        </w:r>
        <w:r>
          <w:t>61</w:t>
        </w:r>
        <w:r>
          <w:fldChar w:fldCharType="end"/>
        </w:r>
      </w:hyperlink>
    </w:p>
    <w:p>
      <w:pPr>
        <w:pStyle w:val="TOC2"/>
        <w:tabs>
          <w:tab w:val="right" w:leader="dot" w:pos="8306"/>
        </w:tabs>
      </w:pPr>
      <w:hyperlink w:anchor="_Toc9409" w:history="1">
        <w:r>
          <w:rPr>
            <w:rFonts w:ascii="仿宋" w:eastAsia="仿宋" w:hAnsi="仿宋" w:cs="仿宋" w:hint="eastAsia"/>
            <w:lang w:eastAsia="zh-CN"/>
          </w:rPr>
          <w:t>(二)、伦理规范与培训</w:t>
        </w:r>
        <w:r>
          <w:tab/>
        </w:r>
        <w:r>
          <w:fldChar w:fldCharType="begin"/>
        </w:r>
        <w:r>
          <w:instrText xml:space="preserve"> PAGEREF _Toc9409 \h </w:instrText>
        </w:r>
        <w:r>
          <w:fldChar w:fldCharType="separate"/>
        </w:r>
        <w:r>
          <w:t>62</w:t>
        </w:r>
        <w:r>
          <w:fldChar w:fldCharType="end"/>
        </w:r>
      </w:hyperlink>
    </w:p>
    <w:p>
      <w:pPr>
        <w:pStyle w:val="TOC2"/>
        <w:tabs>
          <w:tab w:val="right" w:leader="dot" w:pos="8306"/>
        </w:tabs>
      </w:pPr>
      <w:hyperlink w:anchor="_Toc29189" w:history="1">
        <w:r>
          <w:rPr>
            <w:rFonts w:ascii="仿宋" w:eastAsia="仿宋" w:hAnsi="仿宋" w:cs="仿宋" w:hint="eastAsia"/>
            <w:lang w:eastAsia="zh-CN"/>
          </w:rPr>
          <w:t>(三)、合规风险评估</w:t>
        </w:r>
        <w:r>
          <w:tab/>
        </w:r>
        <w:r>
          <w:fldChar w:fldCharType="begin"/>
        </w:r>
        <w:r>
          <w:instrText xml:space="preserve"> PAGEREF _Toc29189 \h </w:instrText>
        </w:r>
        <w:r>
          <w:fldChar w:fldCharType="separate"/>
        </w:r>
        <w:r>
          <w:t>63</w:t>
        </w:r>
        <w:r>
          <w:fldChar w:fldCharType="end"/>
        </w:r>
      </w:hyperlink>
    </w:p>
    <w:p>
      <w:pPr>
        <w:pStyle w:val="TOC2"/>
        <w:tabs>
          <w:tab w:val="right" w:leader="dot" w:pos="8306"/>
        </w:tabs>
      </w:pPr>
      <w:hyperlink w:anchor="_Toc27716" w:history="1">
        <w:r>
          <w:rPr>
            <w:rFonts w:ascii="仿宋" w:eastAsia="仿宋" w:hAnsi="仿宋" w:cs="仿宋" w:hint="eastAsia"/>
            <w:lang w:eastAsia="zh-CN"/>
          </w:rPr>
          <w:t>(四)、合规监督与执行</w:t>
        </w:r>
        <w:r>
          <w:tab/>
        </w:r>
        <w:r>
          <w:fldChar w:fldCharType="begin"/>
        </w:r>
        <w:r>
          <w:instrText xml:space="preserve"> PAGEREF _Toc27716 \h </w:instrText>
        </w:r>
        <w:r>
          <w:fldChar w:fldCharType="separate"/>
        </w:r>
        <w:r>
          <w:t>65</w:t>
        </w:r>
        <w:r>
          <w:fldChar w:fldCharType="end"/>
        </w:r>
      </w:hyperlink>
    </w:p>
    <w:p>
      <w:pPr>
        <w:pStyle w:val="TOC1"/>
        <w:tabs>
          <w:tab w:val="right" w:leader="dot" w:pos="8306"/>
        </w:tabs>
      </w:pPr>
      <w:hyperlink w:anchor="_Toc12566" w:history="1">
        <w:r>
          <w:rPr>
            <w:rFonts w:ascii="仿宋" w:eastAsia="仿宋" w:hAnsi="仿宋" w:cs="仿宋" w:hint="eastAsia"/>
            <w:lang w:eastAsia="zh-CN"/>
          </w:rPr>
          <w:t>十四、项目施工方案</w:t>
        </w:r>
        <w:r>
          <w:tab/>
        </w:r>
        <w:r>
          <w:fldChar w:fldCharType="begin"/>
        </w:r>
        <w:r>
          <w:instrText xml:space="preserve"> PAGEREF _Toc12566 \h </w:instrText>
        </w:r>
        <w:r>
          <w:fldChar w:fldCharType="separate"/>
        </w:r>
        <w:r>
          <w:t>65</w:t>
        </w:r>
        <w:r>
          <w:fldChar w:fldCharType="end"/>
        </w:r>
      </w:hyperlink>
    </w:p>
    <w:p>
      <w:pPr>
        <w:pStyle w:val="TOC2"/>
        <w:tabs>
          <w:tab w:val="right" w:leader="dot" w:pos="8306"/>
        </w:tabs>
      </w:pPr>
      <w:hyperlink w:anchor="_Toc31456" w:history="1">
        <w:r>
          <w:rPr>
            <w:rFonts w:ascii="仿宋" w:eastAsia="仿宋" w:hAnsi="仿宋" w:cs="仿宋" w:hint="eastAsia"/>
            <w:lang w:eastAsia="zh-CN"/>
          </w:rPr>
          <w:t>(一)、施工组织设计</w:t>
        </w:r>
        <w:r>
          <w:tab/>
        </w:r>
        <w:r>
          <w:fldChar w:fldCharType="begin"/>
        </w:r>
        <w:r>
          <w:instrText xml:space="preserve"> PAGEREF _Toc31456 \h </w:instrText>
        </w:r>
        <w:r>
          <w:fldChar w:fldCharType="separate"/>
        </w:r>
        <w:r>
          <w:t>65</w:t>
        </w:r>
        <w:r>
          <w:fldChar w:fldCharType="end"/>
        </w:r>
      </w:hyperlink>
    </w:p>
    <w:p>
      <w:pPr>
        <w:pStyle w:val="TOC2"/>
        <w:tabs>
          <w:tab w:val="right" w:leader="dot" w:pos="8306"/>
        </w:tabs>
      </w:pPr>
      <w:hyperlink w:anchor="_Toc31730" w:history="1">
        <w:r>
          <w:rPr>
            <w:rFonts w:ascii="仿宋" w:eastAsia="仿宋" w:hAnsi="仿宋" w:cs="仿宋" w:hint="eastAsia"/>
            <w:lang w:eastAsia="zh-CN"/>
          </w:rPr>
          <w:t>(二)、施工工艺与技术路线</w:t>
        </w:r>
        <w:r>
          <w:tab/>
        </w:r>
        <w:r>
          <w:fldChar w:fldCharType="begin"/>
        </w:r>
        <w:r>
          <w:instrText xml:space="preserve"> PAGEREF _Toc31730 \h </w:instrText>
        </w:r>
        <w:r>
          <w:fldChar w:fldCharType="separate"/>
        </w:r>
        <w:r>
          <w:t>67</w:t>
        </w:r>
        <w:r>
          <w:fldChar w:fldCharType="end"/>
        </w:r>
      </w:hyperlink>
    </w:p>
    <w:p>
      <w:pPr>
        <w:pStyle w:val="TOC2"/>
        <w:tabs>
          <w:tab w:val="right" w:leader="dot" w:pos="8306"/>
        </w:tabs>
      </w:pPr>
      <w:hyperlink w:anchor="_Toc10203" w:history="1">
        <w:r>
          <w:rPr>
            <w:rFonts w:ascii="仿宋" w:eastAsia="仿宋" w:hAnsi="仿宋" w:cs="仿宋" w:hint="eastAsia"/>
            <w:lang w:eastAsia="zh-CN"/>
          </w:rPr>
          <w:t>(三)、关键节点施工计划</w:t>
        </w:r>
        <w:r>
          <w:tab/>
        </w:r>
        <w:r>
          <w:fldChar w:fldCharType="begin"/>
        </w:r>
        <w:r>
          <w:instrText xml:space="preserve"> PAGEREF _Toc10203 \h </w:instrText>
        </w:r>
        <w:r>
          <w:fldChar w:fldCharType="separate"/>
        </w:r>
        <w:r>
          <w:t>68</w:t>
        </w:r>
        <w:r>
          <w:fldChar w:fldCharType="end"/>
        </w:r>
      </w:hyperlink>
    </w:p>
    <w:p>
      <w:pPr>
        <w:pStyle w:val="TOC2"/>
        <w:tabs>
          <w:tab w:val="right" w:leader="dot" w:pos="8306"/>
        </w:tabs>
      </w:pPr>
      <w:hyperlink w:anchor="_Toc30576" w:history="1">
        <w:r>
          <w:rPr>
            <w:rFonts w:ascii="仿宋" w:eastAsia="仿宋" w:hAnsi="仿宋" w:cs="仿宋" w:hint="eastAsia"/>
            <w:lang w:eastAsia="zh-CN"/>
          </w:rPr>
          <w:t>(四)、施工现场管理</w:t>
        </w:r>
        <w:r>
          <w:tab/>
        </w:r>
        <w:r>
          <w:fldChar w:fldCharType="begin"/>
        </w:r>
        <w:r>
          <w:instrText xml:space="preserve"> PAGEREF _Toc30576 \h </w:instrText>
        </w:r>
        <w:r>
          <w:fldChar w:fldCharType="separate"/>
        </w:r>
        <w:r>
          <w:t>70</w:t>
        </w:r>
        <w:r>
          <w:fldChar w:fldCharType="end"/>
        </w:r>
      </w:hyperlink>
    </w:p>
    <w:p>
      <w:pPr>
        <w:pStyle w:val="TOC1"/>
        <w:tabs>
          <w:tab w:val="right" w:leader="dot" w:pos="8306"/>
        </w:tabs>
      </w:pPr>
      <w:hyperlink w:anchor="_Toc11445" w:history="1">
        <w:r>
          <w:rPr>
            <w:rFonts w:ascii="仿宋" w:eastAsia="仿宋" w:hAnsi="仿宋" w:cs="仿宋" w:hint="eastAsia"/>
            <w:lang w:eastAsia="zh-CN"/>
          </w:rPr>
          <w:t>十五、创新驱动与持续发展</w:t>
        </w:r>
        <w:r>
          <w:tab/>
        </w:r>
        <w:r>
          <w:fldChar w:fldCharType="begin"/>
        </w:r>
        <w:r>
          <w:instrText xml:space="preserve"> PAGEREF _Toc11445 \h </w:instrText>
        </w:r>
        <w:r>
          <w:fldChar w:fldCharType="separate"/>
        </w:r>
        <w:r>
          <w:t>72</w:t>
        </w:r>
        <w:r>
          <w:fldChar w:fldCharType="end"/>
        </w:r>
      </w:hyperlink>
    </w:p>
    <w:p>
      <w:pPr>
        <w:pStyle w:val="TOC2"/>
        <w:tabs>
          <w:tab w:val="right" w:leader="dot" w:pos="8306"/>
        </w:tabs>
      </w:pPr>
      <w:hyperlink w:anchor="_Toc1801" w:history="1">
        <w:r>
          <w:rPr>
            <w:rFonts w:ascii="仿宋" w:eastAsia="仿宋" w:hAnsi="仿宋" w:cs="仿宋" w:hint="eastAsia"/>
            <w:lang w:eastAsia="zh-CN"/>
          </w:rPr>
          <w:t>(一)、创新驱动战略实施</w:t>
        </w:r>
        <w:r>
          <w:tab/>
        </w:r>
        <w:r>
          <w:fldChar w:fldCharType="begin"/>
        </w:r>
        <w:r>
          <w:instrText xml:space="preserve"> PAGEREF _Toc1801 \h </w:instrText>
        </w:r>
        <w:r>
          <w:fldChar w:fldCharType="separate"/>
        </w:r>
        <w:r>
          <w:t>72</w:t>
        </w:r>
        <w:r>
          <w:fldChar w:fldCharType="end"/>
        </w:r>
      </w:hyperlink>
    </w:p>
    <w:p>
      <w:pPr>
        <w:pStyle w:val="TOC2"/>
        <w:tabs>
          <w:tab w:val="right" w:leader="dot" w:pos="8306"/>
        </w:tabs>
      </w:pPr>
      <w:hyperlink w:anchor="_Toc5904" w:history="1">
        <w:r>
          <w:rPr>
            <w:rFonts w:ascii="仿宋" w:eastAsia="仿宋" w:hAnsi="仿宋" w:cs="仿宋" w:hint="eastAsia"/>
            <w:lang w:eastAsia="zh-CN"/>
          </w:rPr>
          <w:t>(二)、持续发展路径探索</w:t>
        </w:r>
        <w:r>
          <w:tab/>
        </w:r>
        <w:r>
          <w:fldChar w:fldCharType="begin"/>
        </w:r>
        <w:r>
          <w:instrText xml:space="preserve"> PAGEREF _Toc5904 \h </w:instrText>
        </w:r>
        <w:r>
          <w:fldChar w:fldCharType="separate"/>
        </w:r>
        <w:r>
          <w:t>73</w:t>
        </w:r>
        <w:r>
          <w:fldChar w:fldCharType="end"/>
        </w:r>
      </w:hyperlink>
    </w:p>
    <w:p>
      <w:pPr>
        <w:pStyle w:val="TOC1"/>
        <w:tabs>
          <w:tab w:val="right" w:leader="dot" w:pos="8306"/>
        </w:tabs>
      </w:pPr>
      <w:hyperlink w:anchor="_Toc8612" w:history="1">
        <w:r>
          <w:rPr>
            <w:rFonts w:ascii="仿宋" w:eastAsia="仿宋" w:hAnsi="仿宋" w:cs="仿宋" w:hint="eastAsia"/>
            <w:lang w:eastAsia="zh-CN"/>
          </w:rPr>
          <w:t>十六、法律法规与政策遵循</w:t>
        </w:r>
        <w:r>
          <w:tab/>
        </w:r>
        <w:r>
          <w:fldChar w:fldCharType="begin"/>
        </w:r>
        <w:r>
          <w:instrText xml:space="preserve"> PAGEREF _Toc8612 \h </w:instrText>
        </w:r>
        <w:r>
          <w:fldChar w:fldCharType="separate"/>
        </w:r>
        <w:r>
          <w:t>77</w:t>
        </w:r>
        <w:r>
          <w:fldChar w:fldCharType="end"/>
        </w:r>
      </w:hyperlink>
    </w:p>
    <w:p>
      <w:pPr>
        <w:pStyle w:val="TOC2"/>
        <w:tabs>
          <w:tab w:val="right" w:leader="dot" w:pos="8306"/>
        </w:tabs>
      </w:pPr>
      <w:hyperlink w:anchor="_Toc19164" w:history="1">
        <w:r>
          <w:rPr>
            <w:rFonts w:ascii="仿宋" w:eastAsia="仿宋" w:hAnsi="仿宋" w:cs="仿宋" w:hint="eastAsia"/>
            <w:lang w:eastAsia="zh-CN"/>
          </w:rPr>
          <w:t>(一)、法律法规遵守</w:t>
        </w:r>
        <w:r>
          <w:tab/>
        </w:r>
        <w:r>
          <w:fldChar w:fldCharType="begin"/>
        </w:r>
        <w:r>
          <w:instrText xml:space="preserve"> PAGEREF _Toc19164 \h </w:instrText>
        </w:r>
        <w:r>
          <w:fldChar w:fldCharType="separate"/>
        </w:r>
        <w:r>
          <w:t>77</w:t>
        </w:r>
        <w:r>
          <w:fldChar w:fldCharType="end"/>
        </w:r>
      </w:hyperlink>
    </w:p>
    <w:p>
      <w:pPr>
        <w:pStyle w:val="TOC2"/>
        <w:tabs>
          <w:tab w:val="right" w:leader="dot" w:pos="8306"/>
        </w:tabs>
      </w:pPr>
      <w:hyperlink w:anchor="_Toc18824" w:history="1">
        <w:r>
          <w:rPr>
            <w:rFonts w:ascii="仿宋" w:eastAsia="仿宋" w:hAnsi="仿宋" w:cs="仿宋" w:hint="eastAsia"/>
            <w:lang w:eastAsia="zh-CN"/>
          </w:rPr>
          <w:t>(二)、政策导向与利用</w:t>
        </w:r>
        <w:r>
          <w:tab/>
        </w:r>
        <w:r>
          <w:fldChar w:fldCharType="begin"/>
        </w:r>
        <w:r>
          <w:instrText xml:space="preserve"> PAGEREF _Toc18824 \h </w:instrText>
        </w:r>
        <w:r>
          <w:fldChar w:fldCharType="separate"/>
        </w:r>
        <w:r>
          <w:t>78</w:t>
        </w:r>
        <w:r>
          <w:fldChar w:fldCharType="end"/>
        </w:r>
      </w:hyperlink>
    </w:p>
    <w:p>
      <w:pPr>
        <w:pStyle w:val="TOC1"/>
        <w:tabs>
          <w:tab w:val="right" w:leader="dot" w:pos="8306"/>
        </w:tabs>
      </w:pPr>
      <w:hyperlink w:anchor="_Toc7925" w:history="1">
        <w:r>
          <w:rPr>
            <w:rFonts w:ascii="仿宋" w:eastAsia="仿宋" w:hAnsi="仿宋" w:cs="仿宋" w:hint="eastAsia"/>
            <w:lang w:eastAsia="zh-CN"/>
          </w:rPr>
          <w:t>十七、知识产权管理与保护</w:t>
        </w:r>
        <w:r>
          <w:tab/>
        </w:r>
        <w:r>
          <w:fldChar w:fldCharType="begin"/>
        </w:r>
        <w:r>
          <w:instrText xml:space="preserve"> PAGEREF _Toc7925 \h </w:instrText>
        </w:r>
        <w:r>
          <w:fldChar w:fldCharType="separate"/>
        </w:r>
        <w:r>
          <w:t>79</w:t>
        </w:r>
        <w:r>
          <w:fldChar w:fldCharType="end"/>
        </w:r>
      </w:hyperlink>
    </w:p>
    <w:p>
      <w:pPr>
        <w:pStyle w:val="TOC2"/>
        <w:tabs>
          <w:tab w:val="right" w:leader="dot" w:pos="8306"/>
        </w:tabs>
      </w:pPr>
      <w:hyperlink w:anchor="_Toc10512" w:history="1">
        <w:r>
          <w:rPr>
            <w:rFonts w:ascii="仿宋" w:eastAsia="仿宋" w:hAnsi="仿宋" w:cs="仿宋" w:hint="eastAsia"/>
            <w:lang w:eastAsia="zh-CN"/>
          </w:rPr>
          <w:t>(一)、知识产权管理体系建设</w:t>
        </w:r>
        <w:r>
          <w:tab/>
        </w:r>
        <w:r>
          <w:fldChar w:fldCharType="begin"/>
        </w:r>
        <w:r>
          <w:instrText xml:space="preserve"> PAGEREF _Toc10512 \h </w:instrText>
        </w:r>
        <w:r>
          <w:fldChar w:fldCharType="separate"/>
        </w:r>
        <w:r>
          <w:t>79</w:t>
        </w:r>
        <w:r>
          <w:fldChar w:fldCharType="end"/>
        </w:r>
      </w:hyperlink>
    </w:p>
    <w:p>
      <w:pPr>
        <w:pStyle w:val="TOC2"/>
        <w:tabs>
          <w:tab w:val="right" w:leader="dot" w:pos="8306"/>
        </w:tabs>
      </w:pPr>
      <w:hyperlink w:anchor="_Toc12173" w:history="1">
        <w:r>
          <w:rPr>
            <w:rFonts w:ascii="仿宋" w:eastAsia="仿宋" w:hAnsi="仿宋" w:cs="仿宋" w:hint="eastAsia"/>
            <w:lang w:eastAsia="zh-CN"/>
          </w:rPr>
          <w:t>(二)、知识产权保护措施</w:t>
        </w:r>
        <w:r>
          <w:tab/>
        </w:r>
        <w:r>
          <w:fldChar w:fldCharType="begin"/>
        </w:r>
        <w:r>
          <w:instrText xml:space="preserve"> PAGEREF _Toc12173 \h </w:instrText>
        </w:r>
        <w:r>
          <w:fldChar w:fldCharType="separate"/>
        </w:r>
        <w:r>
          <w:t>80</w:t>
        </w:r>
        <w:r>
          <w:fldChar w:fldCharType="end"/>
        </w:r>
      </w:hyperlink>
    </w:p>
    <w:p>
      <w:pPr>
        <w:pStyle w:val="TOC1"/>
        <w:tabs>
          <w:tab w:val="right" w:leader="dot" w:pos="8306"/>
        </w:tabs>
      </w:pPr>
      <w:hyperlink w:anchor="_Toc8664" w:history="1">
        <w:r>
          <w:rPr>
            <w:rFonts w:ascii="仿宋" w:eastAsia="仿宋" w:hAnsi="仿宋" w:cs="仿宋" w:hint="eastAsia"/>
            <w:lang w:eastAsia="zh-CN"/>
          </w:rPr>
          <w:t>十八、成果转化与推广应用</w:t>
        </w:r>
        <w:r>
          <w:tab/>
        </w:r>
        <w:r>
          <w:fldChar w:fldCharType="begin"/>
        </w:r>
        <w:r>
          <w:instrText xml:space="preserve"> PAGEREF _Toc8664 \h </w:instrText>
        </w:r>
        <w:r>
          <w:fldChar w:fldCharType="separate"/>
        </w:r>
        <w:r>
          <w:t>82</w:t>
        </w:r>
        <w:r>
          <w:fldChar w:fldCharType="end"/>
        </w:r>
      </w:hyperlink>
    </w:p>
    <w:p>
      <w:pPr>
        <w:pStyle w:val="TOC2"/>
        <w:tabs>
          <w:tab w:val="right" w:leader="dot" w:pos="8306"/>
        </w:tabs>
      </w:pPr>
      <w:hyperlink w:anchor="_Toc7456" w:history="1">
        <w:r>
          <w:rPr>
            <w:rFonts w:ascii="仿宋" w:eastAsia="仿宋" w:hAnsi="仿宋" w:cs="仿宋" w:hint="eastAsia"/>
            <w:lang w:eastAsia="zh-CN"/>
          </w:rPr>
          <w:t>(一)、成果转化策略制定</w:t>
        </w:r>
        <w:r>
          <w:tab/>
        </w:r>
        <w:r>
          <w:fldChar w:fldCharType="begin"/>
        </w:r>
        <w:r>
          <w:instrText xml:space="preserve"> PAGEREF _Toc7456 \h </w:instrText>
        </w:r>
        <w:r>
          <w:fldChar w:fldCharType="separate"/>
        </w:r>
        <w:r>
          <w:t>82</w:t>
        </w:r>
        <w:r>
          <w:fldChar w:fldCharType="end"/>
        </w:r>
      </w:hyperlink>
    </w:p>
    <w:p>
      <w:pPr>
        <w:pStyle w:val="TOC2"/>
        <w:tabs>
          <w:tab w:val="right" w:leader="dot" w:pos="8306"/>
        </w:tabs>
      </w:pPr>
      <w:hyperlink w:anchor="_Toc19068" w:history="1">
        <w:r>
          <w:rPr>
            <w:rFonts w:ascii="仿宋" w:eastAsia="仿宋" w:hAnsi="仿宋" w:cs="仿宋" w:hint="eastAsia"/>
            <w:lang w:eastAsia="zh-CN"/>
          </w:rPr>
          <w:t>(二)、成果推广应用方案</w:t>
        </w:r>
        <w:r>
          <w:tab/>
        </w:r>
        <w:r>
          <w:fldChar w:fldCharType="begin"/>
        </w:r>
        <w:r>
          <w:instrText xml:space="preserve"> PAGEREF _Toc19068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66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75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02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49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复合微生物肥料项目与土地用途规划：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复合微生物肥料项目的容积率和建筑密度：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用地控制指标通常规定了容积率和建筑密度的要求。对于复合微生物肥料项目来说，这将影响建筑物的规模和高度。必须确保项目的设计符合容积率和建筑密度的限制，以遵守用地控制法规。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复合微生物肥料项目的建筑线限制：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用地控制指标还可能规定了建筑物与街道或相邻土地的距离，这被称为建筑线限制。复合微生物肥料项目必须遵守这些规定，以确保建筑的位置符合法规。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复合微生物肥料项目的环境影响和可持续性：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用地控制指标可能包括环境保护要求，例如绿地比例和污染防控措施。对于复合微生物肥料项目，这意味着必须考虑如何保护当地生态系统、水资源和空气质量，以确保项目的可持续性。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在整个项目规划和实施过程中，与用地控制指标的合作和遵守是至关重要的。这有助于确保复合微生物肥料项目是一个合法、可持续且与城市规划一致的发展项目。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6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每个城市都有自己的规划目标和愿景，包括住宅区、商业区和工业区的平衡发展。复合微生物肥料项目需要与城市规划目标保持一致，以确保项目不会破坏城市的整体规划。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https://d.book118.com/235231040102011100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172C51"/>
    <w:rsid w:val="6A172C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231040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2024-01-18T00:58:00Z</dcterms:created>
  <dcterms:modified xsi:type="dcterms:W3CDTF">2024-01-18T00:59:19Z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213661B9ABB54C3C83B4A763A04A29C3_11</vt:lpwstr>
  </property>
  <property fmtid="{D5CDD505-2E9C-101B-9397-08002B2CF9AE}" pid="3" name="KSOProductBuildVer">
    <vt:lpwstr>2052-12.1.0.16120</vt:lpwstr>
  </property>
</Properties>
</file>