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12" w:history="1">
        <w:r>
          <w:rPr>
            <w:rFonts w:ascii="仿宋" w:eastAsia="仿宋" w:hAnsi="仿宋" w:cs="仿宋" w:hint="eastAsia"/>
            <w:lang w:eastAsia="zh-CN"/>
          </w:rPr>
          <w:t>前言</w:t>
        </w:r>
        <w:r>
          <w:tab/>
        </w:r>
        <w:r>
          <w:fldChar w:fldCharType="begin"/>
        </w:r>
        <w:r>
          <w:instrText xml:space="preserve"> PAGEREF _Toc12112 \h </w:instrText>
        </w:r>
        <w:r>
          <w:fldChar w:fldCharType="separate"/>
        </w:r>
        <w:r>
          <w:t>3</w:t>
        </w:r>
        <w:r>
          <w:fldChar w:fldCharType="end"/>
        </w:r>
      </w:hyperlink>
    </w:p>
    <w:p>
      <w:pPr>
        <w:pStyle w:val="TOC1"/>
        <w:tabs>
          <w:tab w:val="right" w:leader="dot" w:pos="8306"/>
        </w:tabs>
      </w:pPr>
      <w:hyperlink w:anchor="_Toc6435" w:history="1">
        <w:r>
          <w:rPr>
            <w:rFonts w:ascii="仿宋" w:eastAsia="仿宋" w:hAnsi="仿宋" w:cs="仿宋" w:hint="eastAsia"/>
            <w:lang w:eastAsia="zh-CN"/>
          </w:rPr>
          <w:t>一、卷烟项目土建工程</w:t>
        </w:r>
        <w:r>
          <w:tab/>
        </w:r>
        <w:r>
          <w:fldChar w:fldCharType="begin"/>
        </w:r>
        <w:r>
          <w:instrText xml:space="preserve"> PAGEREF _Toc6435 \h </w:instrText>
        </w:r>
        <w:r>
          <w:fldChar w:fldCharType="separate"/>
        </w:r>
        <w:r>
          <w:t>3</w:t>
        </w:r>
        <w:r>
          <w:fldChar w:fldCharType="end"/>
        </w:r>
      </w:hyperlink>
    </w:p>
    <w:p>
      <w:pPr>
        <w:pStyle w:val="TOC2"/>
        <w:tabs>
          <w:tab w:val="right" w:leader="dot" w:pos="8306"/>
        </w:tabs>
      </w:pPr>
      <w:hyperlink w:anchor="_Toc20440" w:history="1">
        <w:r>
          <w:rPr>
            <w:rFonts w:ascii="仿宋" w:eastAsia="仿宋" w:hAnsi="仿宋" w:cs="仿宋" w:hint="eastAsia"/>
            <w:lang w:eastAsia="zh-CN"/>
          </w:rPr>
          <w:t>(一)、建筑工程设计原则</w:t>
        </w:r>
        <w:r>
          <w:tab/>
        </w:r>
        <w:r>
          <w:fldChar w:fldCharType="begin"/>
        </w:r>
        <w:r>
          <w:instrText xml:space="preserve"> PAGEREF _Toc20440 \h </w:instrText>
        </w:r>
        <w:r>
          <w:fldChar w:fldCharType="separate"/>
        </w:r>
        <w:r>
          <w:t>3</w:t>
        </w:r>
        <w:r>
          <w:fldChar w:fldCharType="end"/>
        </w:r>
      </w:hyperlink>
    </w:p>
    <w:p>
      <w:pPr>
        <w:pStyle w:val="TOC2"/>
        <w:tabs>
          <w:tab w:val="right" w:leader="dot" w:pos="8306"/>
        </w:tabs>
      </w:pPr>
      <w:hyperlink w:anchor="_Toc13214" w:history="1">
        <w:r>
          <w:rPr>
            <w:rFonts w:ascii="仿宋" w:eastAsia="仿宋" w:hAnsi="仿宋" w:cs="仿宋" w:hint="eastAsia"/>
            <w:lang w:eastAsia="zh-CN"/>
          </w:rPr>
          <w:t>(二)、土建工程设计年限及安全等级</w:t>
        </w:r>
        <w:r>
          <w:tab/>
        </w:r>
        <w:r>
          <w:fldChar w:fldCharType="begin"/>
        </w:r>
        <w:r>
          <w:instrText xml:space="preserve"> PAGEREF _Toc13214 \h </w:instrText>
        </w:r>
        <w:r>
          <w:fldChar w:fldCharType="separate"/>
        </w:r>
        <w:r>
          <w:t>4</w:t>
        </w:r>
        <w:r>
          <w:fldChar w:fldCharType="end"/>
        </w:r>
      </w:hyperlink>
    </w:p>
    <w:p>
      <w:pPr>
        <w:pStyle w:val="TOC2"/>
        <w:tabs>
          <w:tab w:val="right" w:leader="dot" w:pos="8306"/>
        </w:tabs>
      </w:pPr>
      <w:hyperlink w:anchor="_Toc845" w:history="1">
        <w:r>
          <w:rPr>
            <w:rFonts w:ascii="仿宋" w:eastAsia="仿宋" w:hAnsi="仿宋" w:cs="仿宋" w:hint="eastAsia"/>
            <w:lang w:eastAsia="zh-CN"/>
          </w:rPr>
          <w:t>(三)、建筑工程设计总体要求</w:t>
        </w:r>
        <w:r>
          <w:tab/>
        </w:r>
        <w:r>
          <w:fldChar w:fldCharType="begin"/>
        </w:r>
        <w:r>
          <w:instrText xml:space="preserve"> PAGEREF _Toc845 \h </w:instrText>
        </w:r>
        <w:r>
          <w:fldChar w:fldCharType="separate"/>
        </w:r>
        <w:r>
          <w:t>5</w:t>
        </w:r>
        <w:r>
          <w:fldChar w:fldCharType="end"/>
        </w:r>
      </w:hyperlink>
    </w:p>
    <w:p>
      <w:pPr>
        <w:pStyle w:val="TOC2"/>
        <w:tabs>
          <w:tab w:val="right" w:leader="dot" w:pos="8306"/>
        </w:tabs>
      </w:pPr>
      <w:hyperlink w:anchor="_Toc11051" w:history="1">
        <w:r>
          <w:rPr>
            <w:rFonts w:ascii="仿宋" w:eastAsia="仿宋" w:hAnsi="仿宋" w:cs="仿宋" w:hint="eastAsia"/>
            <w:lang w:eastAsia="zh-CN"/>
          </w:rPr>
          <w:t>(四)、土建工程建设指标</w:t>
        </w:r>
        <w:r>
          <w:tab/>
        </w:r>
        <w:r>
          <w:fldChar w:fldCharType="begin"/>
        </w:r>
        <w:r>
          <w:instrText xml:space="preserve"> PAGEREF _Toc11051 \h </w:instrText>
        </w:r>
        <w:r>
          <w:fldChar w:fldCharType="separate"/>
        </w:r>
        <w:r>
          <w:t>6</w:t>
        </w:r>
        <w:r>
          <w:fldChar w:fldCharType="end"/>
        </w:r>
      </w:hyperlink>
    </w:p>
    <w:p>
      <w:pPr>
        <w:pStyle w:val="TOC1"/>
        <w:tabs>
          <w:tab w:val="right" w:leader="dot" w:pos="8306"/>
        </w:tabs>
      </w:pPr>
      <w:hyperlink w:anchor="_Toc5884" w:history="1">
        <w:r>
          <w:rPr>
            <w:rFonts w:ascii="仿宋" w:eastAsia="仿宋" w:hAnsi="仿宋" w:cs="仿宋" w:hint="eastAsia"/>
            <w:lang w:eastAsia="zh-CN"/>
          </w:rPr>
          <w:t>二、卷烟项目建设背景及必要性分析</w:t>
        </w:r>
        <w:r>
          <w:tab/>
        </w:r>
        <w:r>
          <w:fldChar w:fldCharType="begin"/>
        </w:r>
        <w:r>
          <w:instrText xml:space="preserve"> PAGEREF _Toc5884 \h </w:instrText>
        </w:r>
        <w:r>
          <w:fldChar w:fldCharType="separate"/>
        </w:r>
        <w:r>
          <w:t>6</w:t>
        </w:r>
        <w:r>
          <w:fldChar w:fldCharType="end"/>
        </w:r>
      </w:hyperlink>
    </w:p>
    <w:p>
      <w:pPr>
        <w:pStyle w:val="TOC2"/>
        <w:tabs>
          <w:tab w:val="right" w:leader="dot" w:pos="8306"/>
        </w:tabs>
      </w:pPr>
      <w:hyperlink w:anchor="_Toc28858" w:history="1">
        <w:r>
          <w:rPr>
            <w:rFonts w:ascii="仿宋" w:eastAsia="仿宋" w:hAnsi="仿宋" w:cs="仿宋" w:hint="eastAsia"/>
            <w:lang w:eastAsia="zh-CN"/>
          </w:rPr>
          <w:t>(一)、卷烟项目背景分析</w:t>
        </w:r>
        <w:r>
          <w:tab/>
        </w:r>
        <w:r>
          <w:fldChar w:fldCharType="begin"/>
        </w:r>
        <w:r>
          <w:instrText xml:space="preserve"> PAGEREF _Toc28858 \h </w:instrText>
        </w:r>
        <w:r>
          <w:fldChar w:fldCharType="separate"/>
        </w:r>
        <w:r>
          <w:t>6</w:t>
        </w:r>
        <w:r>
          <w:fldChar w:fldCharType="end"/>
        </w:r>
      </w:hyperlink>
    </w:p>
    <w:p>
      <w:pPr>
        <w:pStyle w:val="TOC2"/>
        <w:tabs>
          <w:tab w:val="right" w:leader="dot" w:pos="8306"/>
        </w:tabs>
      </w:pPr>
      <w:hyperlink w:anchor="_Toc30116" w:history="1">
        <w:r>
          <w:rPr>
            <w:rFonts w:ascii="仿宋" w:eastAsia="仿宋" w:hAnsi="仿宋" w:cs="仿宋" w:hint="eastAsia"/>
            <w:lang w:eastAsia="zh-CN"/>
          </w:rPr>
          <w:t>(二)、卷烟项目建设必要性分析</w:t>
        </w:r>
        <w:r>
          <w:tab/>
        </w:r>
        <w:r>
          <w:fldChar w:fldCharType="begin"/>
        </w:r>
        <w:r>
          <w:instrText xml:space="preserve"> PAGEREF _Toc30116 \h </w:instrText>
        </w:r>
        <w:r>
          <w:fldChar w:fldCharType="separate"/>
        </w:r>
        <w:r>
          <w:t>8</w:t>
        </w:r>
        <w:r>
          <w:fldChar w:fldCharType="end"/>
        </w:r>
      </w:hyperlink>
    </w:p>
    <w:p>
      <w:pPr>
        <w:pStyle w:val="TOC1"/>
        <w:tabs>
          <w:tab w:val="right" w:leader="dot" w:pos="8306"/>
        </w:tabs>
      </w:pPr>
      <w:hyperlink w:anchor="_Toc13161" w:history="1">
        <w:r>
          <w:rPr>
            <w:rFonts w:ascii="仿宋" w:eastAsia="仿宋" w:hAnsi="仿宋" w:cs="仿宋" w:hint="eastAsia"/>
            <w:lang w:eastAsia="zh-CN"/>
          </w:rPr>
          <w:t>三、卷烟项目绩效评估</w:t>
        </w:r>
        <w:r>
          <w:tab/>
        </w:r>
        <w:r>
          <w:fldChar w:fldCharType="begin"/>
        </w:r>
        <w:r>
          <w:instrText xml:space="preserve"> PAGEREF _Toc13161 \h </w:instrText>
        </w:r>
        <w:r>
          <w:fldChar w:fldCharType="separate"/>
        </w:r>
        <w:r>
          <w:t>9</w:t>
        </w:r>
        <w:r>
          <w:fldChar w:fldCharType="end"/>
        </w:r>
      </w:hyperlink>
    </w:p>
    <w:p>
      <w:pPr>
        <w:pStyle w:val="TOC2"/>
        <w:tabs>
          <w:tab w:val="right" w:leader="dot" w:pos="8306"/>
        </w:tabs>
      </w:pPr>
      <w:hyperlink w:anchor="_Toc19390" w:history="1">
        <w:r>
          <w:rPr>
            <w:rFonts w:ascii="仿宋" w:eastAsia="仿宋" w:hAnsi="仿宋" w:cs="仿宋" w:hint="eastAsia"/>
            <w:lang w:eastAsia="zh-CN"/>
          </w:rPr>
          <w:t>(一)、绩效评估指标</w:t>
        </w:r>
        <w:r>
          <w:tab/>
        </w:r>
        <w:r>
          <w:fldChar w:fldCharType="begin"/>
        </w:r>
        <w:r>
          <w:instrText xml:space="preserve"> PAGEREF _Toc19390 \h </w:instrText>
        </w:r>
        <w:r>
          <w:fldChar w:fldCharType="separate"/>
        </w:r>
        <w:r>
          <w:t>9</w:t>
        </w:r>
        <w:r>
          <w:fldChar w:fldCharType="end"/>
        </w:r>
      </w:hyperlink>
    </w:p>
    <w:p>
      <w:pPr>
        <w:pStyle w:val="TOC2"/>
        <w:tabs>
          <w:tab w:val="right" w:leader="dot" w:pos="8306"/>
        </w:tabs>
      </w:pPr>
      <w:hyperlink w:anchor="_Toc10308" w:history="1">
        <w:r>
          <w:rPr>
            <w:rFonts w:ascii="仿宋" w:eastAsia="仿宋" w:hAnsi="仿宋" w:cs="仿宋" w:hint="eastAsia"/>
            <w:lang w:eastAsia="zh-CN"/>
          </w:rPr>
          <w:t>(二)、绩效评估方法</w:t>
        </w:r>
        <w:r>
          <w:tab/>
        </w:r>
        <w:r>
          <w:fldChar w:fldCharType="begin"/>
        </w:r>
        <w:r>
          <w:instrText xml:space="preserve"> PAGEREF _Toc10308 \h </w:instrText>
        </w:r>
        <w:r>
          <w:fldChar w:fldCharType="separate"/>
        </w:r>
        <w:r>
          <w:t>10</w:t>
        </w:r>
        <w:r>
          <w:fldChar w:fldCharType="end"/>
        </w:r>
      </w:hyperlink>
    </w:p>
    <w:p>
      <w:pPr>
        <w:pStyle w:val="TOC2"/>
        <w:tabs>
          <w:tab w:val="right" w:leader="dot" w:pos="8306"/>
        </w:tabs>
      </w:pPr>
      <w:hyperlink w:anchor="_Toc4821" w:history="1">
        <w:r>
          <w:rPr>
            <w:rFonts w:ascii="仿宋" w:eastAsia="仿宋" w:hAnsi="仿宋" w:cs="仿宋" w:hint="eastAsia"/>
            <w:lang w:eastAsia="zh-CN"/>
          </w:rPr>
          <w:t>(三)、绩效评估周期</w:t>
        </w:r>
        <w:r>
          <w:tab/>
        </w:r>
        <w:r>
          <w:fldChar w:fldCharType="begin"/>
        </w:r>
        <w:r>
          <w:instrText xml:space="preserve"> PAGEREF _Toc4821 \h </w:instrText>
        </w:r>
        <w:r>
          <w:fldChar w:fldCharType="separate"/>
        </w:r>
        <w:r>
          <w:t>11</w:t>
        </w:r>
        <w:r>
          <w:fldChar w:fldCharType="end"/>
        </w:r>
      </w:hyperlink>
    </w:p>
    <w:p>
      <w:pPr>
        <w:pStyle w:val="TOC1"/>
        <w:tabs>
          <w:tab w:val="right" w:leader="dot" w:pos="8306"/>
        </w:tabs>
      </w:pPr>
      <w:hyperlink w:anchor="_Toc16553" w:history="1">
        <w:r>
          <w:rPr>
            <w:rFonts w:ascii="仿宋" w:eastAsia="仿宋" w:hAnsi="仿宋" w:cs="仿宋" w:hint="eastAsia"/>
            <w:lang w:eastAsia="zh-CN"/>
          </w:rPr>
          <w:t>四、卷烟项目建设单位说明</w:t>
        </w:r>
        <w:r>
          <w:tab/>
        </w:r>
        <w:r>
          <w:fldChar w:fldCharType="begin"/>
        </w:r>
        <w:r>
          <w:instrText xml:space="preserve"> PAGEREF _Toc16553 \h </w:instrText>
        </w:r>
        <w:r>
          <w:fldChar w:fldCharType="separate"/>
        </w:r>
        <w:r>
          <w:t>12</w:t>
        </w:r>
        <w:r>
          <w:fldChar w:fldCharType="end"/>
        </w:r>
      </w:hyperlink>
    </w:p>
    <w:p>
      <w:pPr>
        <w:pStyle w:val="TOC2"/>
        <w:tabs>
          <w:tab w:val="right" w:leader="dot" w:pos="8306"/>
        </w:tabs>
      </w:pPr>
      <w:hyperlink w:anchor="_Toc25798" w:history="1">
        <w:r>
          <w:rPr>
            <w:rFonts w:ascii="仿宋" w:eastAsia="仿宋" w:hAnsi="仿宋" w:cs="仿宋" w:hint="eastAsia"/>
            <w:lang w:eastAsia="zh-CN"/>
          </w:rPr>
          <w:t>(一)、卷烟项目承办单位基本情况</w:t>
        </w:r>
        <w:r>
          <w:tab/>
        </w:r>
        <w:r>
          <w:fldChar w:fldCharType="begin"/>
        </w:r>
        <w:r>
          <w:instrText xml:space="preserve"> PAGEREF _Toc25798 \h </w:instrText>
        </w:r>
        <w:r>
          <w:fldChar w:fldCharType="separate"/>
        </w:r>
        <w:r>
          <w:t>12</w:t>
        </w:r>
        <w:r>
          <w:fldChar w:fldCharType="end"/>
        </w:r>
      </w:hyperlink>
    </w:p>
    <w:p>
      <w:pPr>
        <w:pStyle w:val="TOC2"/>
        <w:tabs>
          <w:tab w:val="right" w:leader="dot" w:pos="8306"/>
        </w:tabs>
      </w:pPr>
      <w:hyperlink w:anchor="_Toc19734" w:history="1">
        <w:r>
          <w:rPr>
            <w:rFonts w:ascii="仿宋" w:eastAsia="仿宋" w:hAnsi="仿宋" w:cs="仿宋" w:hint="eastAsia"/>
            <w:lang w:eastAsia="zh-CN"/>
          </w:rPr>
          <w:t>(二)、公司经济效益分析</w:t>
        </w:r>
        <w:r>
          <w:tab/>
        </w:r>
        <w:r>
          <w:fldChar w:fldCharType="begin"/>
        </w:r>
        <w:r>
          <w:instrText xml:space="preserve"> PAGEREF _Toc19734 \h </w:instrText>
        </w:r>
        <w:r>
          <w:fldChar w:fldCharType="separate"/>
        </w:r>
        <w:r>
          <w:t>13</w:t>
        </w:r>
        <w:r>
          <w:fldChar w:fldCharType="end"/>
        </w:r>
      </w:hyperlink>
    </w:p>
    <w:p>
      <w:pPr>
        <w:pStyle w:val="TOC1"/>
        <w:tabs>
          <w:tab w:val="right" w:leader="dot" w:pos="8306"/>
        </w:tabs>
      </w:pPr>
      <w:hyperlink w:anchor="_Toc15843" w:history="1">
        <w:r>
          <w:rPr>
            <w:rFonts w:ascii="仿宋" w:eastAsia="仿宋" w:hAnsi="仿宋" w:cs="仿宋" w:hint="eastAsia"/>
            <w:lang w:eastAsia="zh-CN"/>
          </w:rPr>
          <w:t>五、卷烟项目文档管理</w:t>
        </w:r>
        <w:r>
          <w:tab/>
        </w:r>
        <w:r>
          <w:fldChar w:fldCharType="begin"/>
        </w:r>
        <w:r>
          <w:instrText xml:space="preserve"> PAGEREF _Toc15843 \h </w:instrText>
        </w:r>
        <w:r>
          <w:fldChar w:fldCharType="separate"/>
        </w:r>
        <w:r>
          <w:t>14</w:t>
        </w:r>
        <w:r>
          <w:fldChar w:fldCharType="end"/>
        </w:r>
      </w:hyperlink>
    </w:p>
    <w:p>
      <w:pPr>
        <w:pStyle w:val="TOC2"/>
        <w:tabs>
          <w:tab w:val="right" w:leader="dot" w:pos="8306"/>
        </w:tabs>
      </w:pPr>
      <w:hyperlink w:anchor="_Toc14130" w:history="1">
        <w:r>
          <w:rPr>
            <w:rFonts w:ascii="仿宋" w:eastAsia="仿宋" w:hAnsi="仿宋" w:cs="仿宋" w:hint="eastAsia"/>
            <w:lang w:eastAsia="zh-CN"/>
          </w:rPr>
          <w:t>(一)、文档编制与审查</w:t>
        </w:r>
        <w:r>
          <w:tab/>
        </w:r>
        <w:r>
          <w:fldChar w:fldCharType="begin"/>
        </w:r>
        <w:r>
          <w:instrText xml:space="preserve"> PAGEREF _Toc14130 \h </w:instrText>
        </w:r>
        <w:r>
          <w:fldChar w:fldCharType="separate"/>
        </w:r>
        <w:r>
          <w:t>14</w:t>
        </w:r>
        <w:r>
          <w:fldChar w:fldCharType="end"/>
        </w:r>
      </w:hyperlink>
    </w:p>
    <w:p>
      <w:pPr>
        <w:pStyle w:val="TOC2"/>
        <w:tabs>
          <w:tab w:val="right" w:leader="dot" w:pos="8306"/>
        </w:tabs>
      </w:pPr>
      <w:hyperlink w:anchor="_Toc19791" w:history="1">
        <w:r>
          <w:rPr>
            <w:rFonts w:ascii="仿宋" w:eastAsia="仿宋" w:hAnsi="仿宋" w:cs="仿宋" w:hint="eastAsia"/>
            <w:lang w:eastAsia="zh-CN"/>
          </w:rPr>
          <w:t>(二)、文档发布与分发</w:t>
        </w:r>
        <w:r>
          <w:tab/>
        </w:r>
        <w:r>
          <w:fldChar w:fldCharType="begin"/>
        </w:r>
        <w:r>
          <w:instrText xml:space="preserve"> PAGEREF _Toc19791 \h </w:instrText>
        </w:r>
        <w:r>
          <w:fldChar w:fldCharType="separate"/>
        </w:r>
        <w:r>
          <w:t>15</w:t>
        </w:r>
        <w:r>
          <w:fldChar w:fldCharType="end"/>
        </w:r>
      </w:hyperlink>
    </w:p>
    <w:p>
      <w:pPr>
        <w:pStyle w:val="TOC2"/>
        <w:tabs>
          <w:tab w:val="right" w:leader="dot" w:pos="8306"/>
        </w:tabs>
      </w:pPr>
      <w:hyperlink w:anchor="_Toc5452" w:history="1">
        <w:r>
          <w:rPr>
            <w:rFonts w:ascii="仿宋" w:eastAsia="仿宋" w:hAnsi="仿宋" w:cs="仿宋" w:hint="eastAsia"/>
            <w:lang w:eastAsia="zh-CN"/>
          </w:rPr>
          <w:t>(三)、文档存档与归档</w:t>
        </w:r>
        <w:r>
          <w:tab/>
        </w:r>
        <w:r>
          <w:fldChar w:fldCharType="begin"/>
        </w:r>
        <w:r>
          <w:instrText xml:space="preserve"> PAGEREF _Toc5452 \h </w:instrText>
        </w:r>
        <w:r>
          <w:fldChar w:fldCharType="separate"/>
        </w:r>
        <w:r>
          <w:t>16</w:t>
        </w:r>
        <w:r>
          <w:fldChar w:fldCharType="end"/>
        </w:r>
      </w:hyperlink>
    </w:p>
    <w:p>
      <w:pPr>
        <w:pStyle w:val="TOC1"/>
        <w:tabs>
          <w:tab w:val="right" w:leader="dot" w:pos="8306"/>
        </w:tabs>
      </w:pPr>
      <w:hyperlink w:anchor="_Toc11528" w:history="1">
        <w:r>
          <w:rPr>
            <w:rFonts w:ascii="仿宋" w:eastAsia="仿宋" w:hAnsi="仿宋" w:cs="仿宋" w:hint="eastAsia"/>
            <w:lang w:eastAsia="zh-CN"/>
          </w:rPr>
          <w:t>六、卷烟项目选址可行性分析</w:t>
        </w:r>
        <w:r>
          <w:tab/>
        </w:r>
        <w:r>
          <w:fldChar w:fldCharType="begin"/>
        </w:r>
        <w:r>
          <w:instrText xml:space="preserve"> PAGEREF _Toc11528 \h </w:instrText>
        </w:r>
        <w:r>
          <w:fldChar w:fldCharType="separate"/>
        </w:r>
        <w:r>
          <w:t>17</w:t>
        </w:r>
        <w:r>
          <w:fldChar w:fldCharType="end"/>
        </w:r>
      </w:hyperlink>
    </w:p>
    <w:p>
      <w:pPr>
        <w:pStyle w:val="TOC2"/>
        <w:tabs>
          <w:tab w:val="right" w:leader="dot" w:pos="8306"/>
        </w:tabs>
      </w:pPr>
      <w:hyperlink w:anchor="_Toc10920" w:history="1">
        <w:r>
          <w:rPr>
            <w:rFonts w:ascii="仿宋" w:eastAsia="仿宋" w:hAnsi="仿宋" w:cs="仿宋" w:hint="eastAsia"/>
            <w:lang w:eastAsia="zh-CN"/>
          </w:rPr>
          <w:t>(一)、卷烟项目选址</w:t>
        </w:r>
        <w:r>
          <w:tab/>
        </w:r>
        <w:r>
          <w:fldChar w:fldCharType="begin"/>
        </w:r>
        <w:r>
          <w:instrText xml:space="preserve"> PAGEREF _Toc10920 \h </w:instrText>
        </w:r>
        <w:r>
          <w:fldChar w:fldCharType="separate"/>
        </w:r>
        <w:r>
          <w:t>17</w:t>
        </w:r>
        <w:r>
          <w:fldChar w:fldCharType="end"/>
        </w:r>
      </w:hyperlink>
    </w:p>
    <w:p>
      <w:pPr>
        <w:pStyle w:val="TOC2"/>
        <w:tabs>
          <w:tab w:val="right" w:leader="dot" w:pos="8306"/>
        </w:tabs>
      </w:pPr>
      <w:hyperlink w:anchor="_Toc26493" w:history="1">
        <w:r>
          <w:rPr>
            <w:rFonts w:ascii="仿宋" w:eastAsia="仿宋" w:hAnsi="仿宋" w:cs="仿宋" w:hint="eastAsia"/>
            <w:lang w:eastAsia="zh-CN"/>
          </w:rPr>
          <w:t>(二)、用地控制指标</w:t>
        </w:r>
        <w:r>
          <w:tab/>
        </w:r>
        <w:r>
          <w:fldChar w:fldCharType="begin"/>
        </w:r>
        <w:r>
          <w:instrText xml:space="preserve"> PAGEREF _Toc26493 \h </w:instrText>
        </w:r>
        <w:r>
          <w:fldChar w:fldCharType="separate"/>
        </w:r>
        <w:r>
          <w:t>17</w:t>
        </w:r>
        <w:r>
          <w:fldChar w:fldCharType="end"/>
        </w:r>
      </w:hyperlink>
    </w:p>
    <w:p>
      <w:pPr>
        <w:pStyle w:val="TOC2"/>
        <w:tabs>
          <w:tab w:val="right" w:leader="dot" w:pos="8306"/>
        </w:tabs>
      </w:pPr>
      <w:hyperlink w:anchor="_Toc17228" w:history="1">
        <w:r>
          <w:rPr>
            <w:rFonts w:ascii="仿宋" w:eastAsia="仿宋" w:hAnsi="仿宋" w:cs="仿宋" w:hint="eastAsia"/>
            <w:lang w:eastAsia="zh-CN"/>
          </w:rPr>
          <w:t>(三)、节约用地措施</w:t>
        </w:r>
        <w:r>
          <w:tab/>
        </w:r>
        <w:r>
          <w:fldChar w:fldCharType="begin"/>
        </w:r>
        <w:r>
          <w:instrText xml:space="preserve"> PAGEREF _Toc17228 \h </w:instrText>
        </w:r>
        <w:r>
          <w:fldChar w:fldCharType="separate"/>
        </w:r>
        <w:r>
          <w:t>19</w:t>
        </w:r>
        <w:r>
          <w:fldChar w:fldCharType="end"/>
        </w:r>
      </w:hyperlink>
    </w:p>
    <w:p>
      <w:pPr>
        <w:pStyle w:val="TOC2"/>
        <w:tabs>
          <w:tab w:val="right" w:leader="dot" w:pos="8306"/>
        </w:tabs>
      </w:pPr>
      <w:hyperlink w:anchor="_Toc7847" w:history="1">
        <w:r>
          <w:rPr>
            <w:rFonts w:ascii="仿宋" w:eastAsia="仿宋" w:hAnsi="仿宋" w:cs="仿宋" w:hint="eastAsia"/>
            <w:lang w:eastAsia="zh-CN"/>
          </w:rPr>
          <w:t>(四)、总图布置方案</w:t>
        </w:r>
        <w:r>
          <w:tab/>
        </w:r>
        <w:r>
          <w:fldChar w:fldCharType="begin"/>
        </w:r>
        <w:r>
          <w:instrText xml:space="preserve"> PAGEREF _Toc7847 \h </w:instrText>
        </w:r>
        <w:r>
          <w:fldChar w:fldCharType="separate"/>
        </w:r>
        <w:r>
          <w:t>20</w:t>
        </w:r>
        <w:r>
          <w:fldChar w:fldCharType="end"/>
        </w:r>
      </w:hyperlink>
    </w:p>
    <w:p>
      <w:pPr>
        <w:pStyle w:val="TOC2"/>
        <w:tabs>
          <w:tab w:val="right" w:leader="dot" w:pos="8306"/>
        </w:tabs>
      </w:pPr>
      <w:hyperlink w:anchor="_Toc3889" w:history="1">
        <w:r>
          <w:rPr>
            <w:rFonts w:ascii="仿宋" w:eastAsia="仿宋" w:hAnsi="仿宋" w:cs="仿宋" w:hint="eastAsia"/>
            <w:lang w:eastAsia="zh-CN"/>
          </w:rPr>
          <w:t>(五)、选址综合评价</w:t>
        </w:r>
        <w:r>
          <w:tab/>
        </w:r>
        <w:r>
          <w:fldChar w:fldCharType="begin"/>
        </w:r>
        <w:r>
          <w:instrText xml:space="preserve"> PAGEREF _Toc3889 \h </w:instrText>
        </w:r>
        <w:r>
          <w:fldChar w:fldCharType="separate"/>
        </w:r>
        <w:r>
          <w:t>21</w:t>
        </w:r>
        <w:r>
          <w:fldChar w:fldCharType="end"/>
        </w:r>
      </w:hyperlink>
    </w:p>
    <w:p>
      <w:pPr>
        <w:pStyle w:val="TOC1"/>
        <w:tabs>
          <w:tab w:val="right" w:leader="dot" w:pos="8306"/>
        </w:tabs>
      </w:pPr>
      <w:hyperlink w:anchor="_Toc2289" w:history="1">
        <w:r>
          <w:rPr>
            <w:rFonts w:ascii="仿宋" w:eastAsia="仿宋" w:hAnsi="仿宋" w:cs="仿宋" w:hint="eastAsia"/>
            <w:lang w:eastAsia="zh-CN"/>
          </w:rPr>
          <w:t>七、卷烟项目社会影响</w:t>
        </w:r>
        <w:r>
          <w:tab/>
        </w:r>
        <w:r>
          <w:fldChar w:fldCharType="begin"/>
        </w:r>
        <w:r>
          <w:instrText xml:space="preserve"> PAGEREF _Toc2289 \h </w:instrText>
        </w:r>
        <w:r>
          <w:fldChar w:fldCharType="separate"/>
        </w:r>
        <w:r>
          <w:t>22</w:t>
        </w:r>
        <w:r>
          <w:fldChar w:fldCharType="end"/>
        </w:r>
      </w:hyperlink>
    </w:p>
    <w:p>
      <w:pPr>
        <w:pStyle w:val="TOC2"/>
        <w:tabs>
          <w:tab w:val="right" w:leader="dot" w:pos="8306"/>
        </w:tabs>
      </w:pPr>
      <w:hyperlink w:anchor="_Toc4" w:history="1">
        <w:r>
          <w:rPr>
            <w:rFonts w:ascii="仿宋" w:eastAsia="仿宋" w:hAnsi="仿宋" w:cs="仿宋" w:hint="eastAsia"/>
            <w:lang w:eastAsia="zh-CN"/>
          </w:rPr>
          <w:t>(一)、社会责任与义务</w:t>
        </w:r>
        <w:r>
          <w:tab/>
        </w:r>
        <w:r>
          <w:fldChar w:fldCharType="begin"/>
        </w:r>
        <w:r>
          <w:instrText xml:space="preserve"> PAGEREF _Toc4 \h </w:instrText>
        </w:r>
        <w:r>
          <w:fldChar w:fldCharType="separate"/>
        </w:r>
        <w:r>
          <w:t>22</w:t>
        </w:r>
        <w:r>
          <w:fldChar w:fldCharType="end"/>
        </w:r>
      </w:hyperlink>
    </w:p>
    <w:p>
      <w:pPr>
        <w:pStyle w:val="TOC2"/>
        <w:tabs>
          <w:tab w:val="right" w:leader="dot" w:pos="8306"/>
        </w:tabs>
      </w:pPr>
      <w:hyperlink w:anchor="_Toc23170" w:history="1">
        <w:r>
          <w:rPr>
            <w:rFonts w:ascii="仿宋" w:eastAsia="仿宋" w:hAnsi="仿宋" w:cs="仿宋" w:hint="eastAsia"/>
            <w:lang w:eastAsia="zh-CN"/>
          </w:rPr>
          <w:t>(二)、社会参与与沟通</w:t>
        </w:r>
        <w:r>
          <w:tab/>
        </w:r>
        <w:r>
          <w:fldChar w:fldCharType="begin"/>
        </w:r>
        <w:r>
          <w:instrText xml:space="preserve"> PAGEREF _Toc23170 \h </w:instrText>
        </w:r>
        <w:r>
          <w:fldChar w:fldCharType="separate"/>
        </w:r>
        <w:r>
          <w:t>23</w:t>
        </w:r>
        <w:r>
          <w:fldChar w:fldCharType="end"/>
        </w:r>
      </w:hyperlink>
    </w:p>
    <w:p>
      <w:pPr>
        <w:pStyle w:val="TOC1"/>
        <w:tabs>
          <w:tab w:val="right" w:leader="dot" w:pos="8306"/>
        </w:tabs>
      </w:pPr>
      <w:hyperlink w:anchor="_Toc1495" w:history="1">
        <w:r>
          <w:rPr>
            <w:rFonts w:ascii="仿宋" w:eastAsia="仿宋" w:hAnsi="仿宋" w:cs="仿宋" w:hint="eastAsia"/>
            <w:lang w:eastAsia="zh-CN"/>
          </w:rPr>
          <w:t>八、卷烟项目人力资源管理</w:t>
        </w:r>
        <w:r>
          <w:tab/>
        </w:r>
        <w:r>
          <w:fldChar w:fldCharType="begin"/>
        </w:r>
        <w:r>
          <w:instrText xml:space="preserve"> PAGEREF _Toc1495 \h </w:instrText>
        </w:r>
        <w:r>
          <w:fldChar w:fldCharType="separate"/>
        </w:r>
        <w:r>
          <w:t>24</w:t>
        </w:r>
        <w:r>
          <w:fldChar w:fldCharType="end"/>
        </w:r>
      </w:hyperlink>
    </w:p>
    <w:p>
      <w:pPr>
        <w:pStyle w:val="TOC2"/>
        <w:tabs>
          <w:tab w:val="right" w:leader="dot" w:pos="8306"/>
        </w:tabs>
      </w:pPr>
      <w:hyperlink w:anchor="_Toc9628" w:history="1">
        <w:r>
          <w:rPr>
            <w:rFonts w:ascii="仿宋" w:eastAsia="仿宋" w:hAnsi="仿宋" w:cs="仿宋" w:hint="eastAsia"/>
            <w:lang w:eastAsia="zh-CN"/>
          </w:rPr>
          <w:t>(一)、建立健全的预算管理制度</w:t>
        </w:r>
        <w:r>
          <w:tab/>
        </w:r>
        <w:r>
          <w:fldChar w:fldCharType="begin"/>
        </w:r>
        <w:r>
          <w:instrText xml:space="preserve"> PAGEREF _Toc9628 \h </w:instrText>
        </w:r>
        <w:r>
          <w:fldChar w:fldCharType="separate"/>
        </w:r>
        <w:r>
          <w:t>24</w:t>
        </w:r>
        <w:r>
          <w:fldChar w:fldCharType="end"/>
        </w:r>
      </w:hyperlink>
    </w:p>
    <w:p>
      <w:pPr>
        <w:pStyle w:val="TOC2"/>
        <w:tabs>
          <w:tab w:val="right" w:leader="dot" w:pos="8306"/>
        </w:tabs>
      </w:pPr>
      <w:hyperlink w:anchor="_Toc10867" w:history="1">
        <w:r>
          <w:rPr>
            <w:rFonts w:ascii="仿宋" w:eastAsia="仿宋" w:hAnsi="仿宋" w:cs="仿宋" w:hint="eastAsia"/>
            <w:lang w:eastAsia="zh-CN"/>
          </w:rPr>
          <w:t>(二)、加强资金流动监控</w:t>
        </w:r>
        <w:r>
          <w:tab/>
        </w:r>
        <w:r>
          <w:fldChar w:fldCharType="begin"/>
        </w:r>
        <w:r>
          <w:instrText xml:space="preserve"> PAGEREF _Toc10867 \h </w:instrText>
        </w:r>
        <w:r>
          <w:fldChar w:fldCharType="separate"/>
        </w:r>
        <w:r>
          <w:t>25</w:t>
        </w:r>
        <w:r>
          <w:fldChar w:fldCharType="end"/>
        </w:r>
      </w:hyperlink>
    </w:p>
    <w:p>
      <w:pPr>
        <w:pStyle w:val="TOC2"/>
        <w:tabs>
          <w:tab w:val="right" w:leader="dot" w:pos="8306"/>
        </w:tabs>
      </w:pPr>
      <w:hyperlink w:anchor="_Toc21293" w:history="1">
        <w:r>
          <w:rPr>
            <w:rFonts w:ascii="仿宋" w:eastAsia="仿宋" w:hAnsi="仿宋" w:cs="仿宋" w:hint="eastAsia"/>
            <w:lang w:eastAsia="zh-CN"/>
          </w:rPr>
          <w:t>(三)、制定完善的风险控制机制</w:t>
        </w:r>
        <w:r>
          <w:tab/>
        </w:r>
        <w:r>
          <w:fldChar w:fldCharType="begin"/>
        </w:r>
        <w:r>
          <w:instrText xml:space="preserve"> PAGEREF _Toc21293 \h </w:instrText>
        </w:r>
        <w:r>
          <w:fldChar w:fldCharType="separate"/>
        </w:r>
        <w:r>
          <w:t>26</w:t>
        </w:r>
        <w:r>
          <w:fldChar w:fldCharType="end"/>
        </w:r>
      </w:hyperlink>
    </w:p>
    <w:p>
      <w:pPr>
        <w:pStyle w:val="TOC2"/>
        <w:tabs>
          <w:tab w:val="right" w:leader="dot" w:pos="8306"/>
        </w:tabs>
      </w:pPr>
      <w:hyperlink w:anchor="_Toc18478" w:history="1">
        <w:r>
          <w:rPr>
            <w:rFonts w:ascii="仿宋" w:eastAsia="仿宋" w:hAnsi="仿宋" w:cs="仿宋" w:hint="eastAsia"/>
            <w:lang w:eastAsia="zh-CN"/>
          </w:rPr>
          <w:t>(四)、优化成本管理</w:t>
        </w:r>
        <w:r>
          <w:tab/>
        </w:r>
        <w:r>
          <w:fldChar w:fldCharType="begin"/>
        </w:r>
        <w:r>
          <w:instrText xml:space="preserve"> PAGEREF _Toc18478 \h </w:instrText>
        </w:r>
        <w:r>
          <w:fldChar w:fldCharType="separate"/>
        </w:r>
        <w:r>
          <w:t>28</w:t>
        </w:r>
        <w:r>
          <w:fldChar w:fldCharType="end"/>
        </w:r>
      </w:hyperlink>
    </w:p>
    <w:p>
      <w:pPr>
        <w:pStyle w:val="TOC1"/>
        <w:tabs>
          <w:tab w:val="right" w:leader="dot" w:pos="8306"/>
        </w:tabs>
      </w:pPr>
      <w:hyperlink w:anchor="_Toc7376" w:history="1">
        <w:r>
          <w:rPr>
            <w:rFonts w:ascii="仿宋" w:eastAsia="仿宋" w:hAnsi="仿宋" w:cs="仿宋" w:hint="eastAsia"/>
            <w:lang w:eastAsia="zh-CN"/>
          </w:rPr>
          <w:t>九、卷烟项目创新与研发</w:t>
        </w:r>
        <w:r>
          <w:tab/>
        </w:r>
        <w:r>
          <w:fldChar w:fldCharType="begin"/>
        </w:r>
        <w:r>
          <w:instrText xml:space="preserve"> PAGEREF _Toc7376 \h </w:instrText>
        </w:r>
        <w:r>
          <w:fldChar w:fldCharType="separate"/>
        </w:r>
        <w:r>
          <w:t>29</w:t>
        </w:r>
        <w:r>
          <w:fldChar w:fldCharType="end"/>
        </w:r>
      </w:hyperlink>
    </w:p>
    <w:p>
      <w:pPr>
        <w:pStyle w:val="TOC2"/>
        <w:tabs>
          <w:tab w:val="right" w:leader="dot" w:pos="8306"/>
        </w:tabs>
      </w:pPr>
      <w:hyperlink w:anchor="_Toc16491" w:history="1">
        <w:r>
          <w:rPr>
            <w:rFonts w:ascii="仿宋" w:eastAsia="仿宋" w:hAnsi="仿宋" w:cs="仿宋" w:hint="eastAsia"/>
            <w:lang w:eastAsia="zh-CN"/>
          </w:rPr>
          <w:t>(一)、创新策略与方向</w:t>
        </w:r>
        <w:r>
          <w:tab/>
        </w:r>
        <w:r>
          <w:fldChar w:fldCharType="begin"/>
        </w:r>
        <w:r>
          <w:instrText xml:space="preserve"> PAGEREF _Toc16491 \h </w:instrText>
        </w:r>
        <w:r>
          <w:fldChar w:fldCharType="separate"/>
        </w:r>
        <w:r>
          <w:t>29</w:t>
        </w:r>
        <w:r>
          <w:fldChar w:fldCharType="end"/>
        </w:r>
      </w:hyperlink>
    </w:p>
    <w:p>
      <w:pPr>
        <w:pStyle w:val="TOC2"/>
        <w:tabs>
          <w:tab w:val="right" w:leader="dot" w:pos="8306"/>
        </w:tabs>
      </w:pPr>
      <w:hyperlink w:anchor="_Toc31683" w:history="1">
        <w:r>
          <w:rPr>
            <w:rFonts w:ascii="仿宋" w:eastAsia="仿宋" w:hAnsi="仿宋" w:cs="仿宋" w:hint="eastAsia"/>
            <w:lang w:eastAsia="zh-CN"/>
          </w:rPr>
          <w:t>(二)、研发规划与投入</w:t>
        </w:r>
        <w:r>
          <w:tab/>
        </w:r>
        <w:r>
          <w:fldChar w:fldCharType="begin"/>
        </w:r>
        <w:r>
          <w:instrText xml:space="preserve"> PAGEREF _Toc31683 \h </w:instrText>
        </w:r>
        <w:r>
          <w:fldChar w:fldCharType="separate"/>
        </w:r>
        <w:r>
          <w:t>30</w:t>
        </w:r>
        <w:r>
          <w:fldChar w:fldCharType="end"/>
        </w:r>
      </w:hyperlink>
    </w:p>
    <w:p>
      <w:pPr>
        <w:pStyle w:val="TOC1"/>
        <w:tabs>
          <w:tab w:val="right" w:leader="dot" w:pos="8306"/>
        </w:tabs>
      </w:pPr>
      <w:hyperlink w:anchor="_Toc30518" w:history="1">
        <w:r>
          <w:rPr>
            <w:rFonts w:ascii="仿宋" w:eastAsia="仿宋" w:hAnsi="仿宋" w:cs="仿宋" w:hint="eastAsia"/>
            <w:lang w:eastAsia="zh-CN"/>
          </w:rPr>
          <w:t>十、卷烟项目人力资源培养与发展</w:t>
        </w:r>
        <w:r>
          <w:tab/>
        </w:r>
        <w:r>
          <w:fldChar w:fldCharType="begin"/>
        </w:r>
        <w:r>
          <w:instrText xml:space="preserve"> PAGEREF _Toc30518 \h </w:instrText>
        </w:r>
        <w:r>
          <w:fldChar w:fldCharType="separate"/>
        </w:r>
        <w:r>
          <w:t>32</w:t>
        </w:r>
        <w:r>
          <w:fldChar w:fldCharType="end"/>
        </w:r>
      </w:hyperlink>
    </w:p>
    <w:p>
      <w:pPr>
        <w:pStyle w:val="TOC2"/>
        <w:tabs>
          <w:tab w:val="right" w:leader="dot" w:pos="8306"/>
        </w:tabs>
      </w:pPr>
      <w:hyperlink w:anchor="_Toc23709" w:history="1">
        <w:r>
          <w:rPr>
            <w:rFonts w:ascii="仿宋" w:eastAsia="仿宋" w:hAnsi="仿宋" w:cs="仿宋" w:hint="eastAsia"/>
            <w:lang w:eastAsia="zh-CN"/>
          </w:rPr>
          <w:t>(一)、人才需求与规划</w:t>
        </w:r>
        <w:r>
          <w:tab/>
        </w:r>
        <w:r>
          <w:fldChar w:fldCharType="begin"/>
        </w:r>
        <w:r>
          <w:instrText xml:space="preserve"> PAGEREF _Toc23709 \h </w:instrText>
        </w:r>
        <w:r>
          <w:fldChar w:fldCharType="separate"/>
        </w:r>
        <w:r>
          <w:t>32</w:t>
        </w:r>
        <w:r>
          <w:fldChar w:fldCharType="end"/>
        </w:r>
      </w:hyperlink>
    </w:p>
    <w:p>
      <w:pPr>
        <w:pStyle w:val="TOC2"/>
        <w:tabs>
          <w:tab w:val="right" w:leader="dot" w:pos="8306"/>
        </w:tabs>
      </w:pPr>
      <w:hyperlink w:anchor="_Toc17557" w:history="1">
        <w:r>
          <w:rPr>
            <w:rFonts w:ascii="仿宋" w:eastAsia="仿宋" w:hAnsi="仿宋" w:cs="仿宋" w:hint="eastAsia"/>
            <w:lang w:eastAsia="zh-CN"/>
          </w:rPr>
          <w:t>(二)、培训与发展计划</w:t>
        </w:r>
        <w:r>
          <w:tab/>
        </w:r>
        <w:r>
          <w:fldChar w:fldCharType="begin"/>
        </w:r>
        <w:r>
          <w:instrText xml:space="preserve"> PAGEREF _Toc17557 \h </w:instrText>
        </w:r>
        <w:r>
          <w:fldChar w:fldCharType="separate"/>
        </w:r>
        <w:r>
          <w:t>32</w:t>
        </w:r>
        <w:r>
          <w:fldChar w:fldCharType="end"/>
        </w:r>
      </w:hyperlink>
    </w:p>
    <w:p>
      <w:pPr>
        <w:pStyle w:val="TOC1"/>
        <w:tabs>
          <w:tab w:val="right" w:leader="dot" w:pos="8306"/>
        </w:tabs>
      </w:pPr>
      <w:hyperlink w:anchor="_Toc9687" w:history="1">
        <w:r>
          <w:rPr>
            <w:rFonts w:ascii="仿宋" w:eastAsia="仿宋" w:hAnsi="仿宋" w:cs="仿宋" w:hint="eastAsia"/>
            <w:lang w:eastAsia="zh-CN"/>
          </w:rPr>
          <w:t>十一、卷烟项目财务管理</w:t>
        </w:r>
        <w:r>
          <w:tab/>
        </w:r>
        <w:r>
          <w:fldChar w:fldCharType="begin"/>
        </w:r>
        <w:r>
          <w:instrText xml:space="preserve"> PAGEREF _Toc9687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6" w:history="1">
        <w:r>
          <w:rPr>
            <w:rFonts w:ascii="仿宋" w:eastAsia="仿宋" w:hAnsi="仿宋" w:cs="仿宋" w:hint="eastAsia"/>
            <w:lang w:eastAsia="zh-CN"/>
          </w:rPr>
          <w:t>(一)、资金需求大</w:t>
        </w:r>
        <w:r>
          <w:tab/>
        </w:r>
        <w:r>
          <w:fldChar w:fldCharType="begin"/>
        </w:r>
        <w:r>
          <w:instrText xml:space="preserve"> PAGEREF _Toc20866 \h </w:instrText>
        </w:r>
        <w:r>
          <w:fldChar w:fldCharType="separate"/>
        </w:r>
        <w:r>
          <w:t>33</w:t>
        </w:r>
        <w:r>
          <w:fldChar w:fldCharType="end"/>
        </w:r>
      </w:hyperlink>
    </w:p>
    <w:p>
      <w:pPr>
        <w:pStyle w:val="TOC2"/>
        <w:tabs>
          <w:tab w:val="right" w:leader="dot" w:pos="8306"/>
        </w:tabs>
      </w:pPr>
      <w:hyperlink w:anchor="_Toc20314" w:history="1">
        <w:r>
          <w:rPr>
            <w:rFonts w:ascii="仿宋" w:eastAsia="仿宋" w:hAnsi="仿宋" w:cs="仿宋" w:hint="eastAsia"/>
            <w:lang w:eastAsia="zh-CN"/>
          </w:rPr>
          <w:t>(二)、研发周期长</w:t>
        </w:r>
        <w:r>
          <w:tab/>
        </w:r>
        <w:r>
          <w:fldChar w:fldCharType="begin"/>
        </w:r>
        <w:r>
          <w:instrText xml:space="preserve"> PAGEREF _Toc20314 \h </w:instrText>
        </w:r>
        <w:r>
          <w:fldChar w:fldCharType="separate"/>
        </w:r>
        <w:r>
          <w:t>34</w:t>
        </w:r>
        <w:r>
          <w:fldChar w:fldCharType="end"/>
        </w:r>
      </w:hyperlink>
    </w:p>
    <w:p>
      <w:pPr>
        <w:pStyle w:val="TOC2"/>
        <w:tabs>
          <w:tab w:val="right" w:leader="dot" w:pos="8306"/>
        </w:tabs>
      </w:pPr>
      <w:hyperlink w:anchor="_Toc17845" w:history="1">
        <w:r>
          <w:rPr>
            <w:rFonts w:ascii="仿宋" w:eastAsia="仿宋" w:hAnsi="仿宋" w:cs="仿宋" w:hint="eastAsia"/>
            <w:lang w:eastAsia="zh-CN"/>
          </w:rPr>
          <w:t>(三)、市场风险大</w:t>
        </w:r>
        <w:r>
          <w:tab/>
        </w:r>
        <w:r>
          <w:fldChar w:fldCharType="begin"/>
        </w:r>
        <w:r>
          <w:instrText xml:space="preserve"> PAGEREF _Toc17845 \h </w:instrText>
        </w:r>
        <w:r>
          <w:fldChar w:fldCharType="separate"/>
        </w:r>
        <w:r>
          <w:t>35</w:t>
        </w:r>
        <w:r>
          <w:fldChar w:fldCharType="end"/>
        </w:r>
      </w:hyperlink>
    </w:p>
    <w:p>
      <w:pPr>
        <w:pStyle w:val="TOC2"/>
        <w:tabs>
          <w:tab w:val="right" w:leader="dot" w:pos="8306"/>
        </w:tabs>
      </w:pPr>
      <w:hyperlink w:anchor="_Toc31661" w:history="1">
        <w:r>
          <w:rPr>
            <w:rFonts w:ascii="仿宋" w:eastAsia="仿宋" w:hAnsi="仿宋" w:cs="仿宋" w:hint="eastAsia"/>
            <w:lang w:eastAsia="zh-CN"/>
          </w:rPr>
          <w:t>(四)、利润率高</w:t>
        </w:r>
        <w:r>
          <w:tab/>
        </w:r>
        <w:r>
          <w:fldChar w:fldCharType="begin"/>
        </w:r>
        <w:r>
          <w:instrText xml:space="preserve"> PAGEREF _Toc31661 \h </w:instrText>
        </w:r>
        <w:r>
          <w:fldChar w:fldCharType="separate"/>
        </w:r>
        <w:r>
          <w:t>38</w:t>
        </w:r>
        <w:r>
          <w:fldChar w:fldCharType="end"/>
        </w:r>
      </w:hyperlink>
    </w:p>
    <w:p>
      <w:pPr>
        <w:pStyle w:val="TOC1"/>
        <w:tabs>
          <w:tab w:val="right" w:leader="dot" w:pos="8306"/>
        </w:tabs>
      </w:pPr>
      <w:hyperlink w:anchor="_Toc5274" w:history="1">
        <w:r>
          <w:rPr>
            <w:rFonts w:ascii="仿宋" w:eastAsia="仿宋" w:hAnsi="仿宋" w:cs="仿宋" w:hint="eastAsia"/>
            <w:lang w:eastAsia="zh-CN"/>
          </w:rPr>
          <w:t>十二、卷烟项目计划安排</w:t>
        </w:r>
        <w:r>
          <w:tab/>
        </w:r>
        <w:r>
          <w:fldChar w:fldCharType="begin"/>
        </w:r>
        <w:r>
          <w:instrText xml:space="preserve"> PAGEREF _Toc5274 \h </w:instrText>
        </w:r>
        <w:r>
          <w:fldChar w:fldCharType="separate"/>
        </w:r>
        <w:r>
          <w:t>40</w:t>
        </w:r>
        <w:r>
          <w:fldChar w:fldCharType="end"/>
        </w:r>
      </w:hyperlink>
    </w:p>
    <w:p>
      <w:pPr>
        <w:pStyle w:val="TOC2"/>
        <w:tabs>
          <w:tab w:val="right" w:leader="dot" w:pos="8306"/>
        </w:tabs>
      </w:pPr>
      <w:hyperlink w:anchor="_Toc18306" w:history="1">
        <w:r>
          <w:rPr>
            <w:rFonts w:ascii="仿宋" w:eastAsia="仿宋" w:hAnsi="仿宋" w:cs="仿宋" w:hint="eastAsia"/>
            <w:lang w:eastAsia="zh-CN"/>
          </w:rPr>
          <w:t>(一)、建设周期</w:t>
        </w:r>
        <w:r>
          <w:tab/>
        </w:r>
        <w:r>
          <w:fldChar w:fldCharType="begin"/>
        </w:r>
        <w:r>
          <w:instrText xml:space="preserve"> PAGEREF _Toc18306 \h </w:instrText>
        </w:r>
        <w:r>
          <w:fldChar w:fldCharType="separate"/>
        </w:r>
        <w:r>
          <w:t>40</w:t>
        </w:r>
        <w:r>
          <w:fldChar w:fldCharType="end"/>
        </w:r>
      </w:hyperlink>
    </w:p>
    <w:p>
      <w:pPr>
        <w:pStyle w:val="TOC2"/>
        <w:tabs>
          <w:tab w:val="right" w:leader="dot" w:pos="8306"/>
        </w:tabs>
      </w:pPr>
      <w:hyperlink w:anchor="_Toc27439" w:history="1">
        <w:r>
          <w:rPr>
            <w:rFonts w:ascii="仿宋" w:eastAsia="仿宋" w:hAnsi="仿宋" w:cs="仿宋" w:hint="eastAsia"/>
            <w:lang w:eastAsia="zh-CN"/>
          </w:rPr>
          <w:t>(二)、建设进度</w:t>
        </w:r>
        <w:r>
          <w:tab/>
        </w:r>
        <w:r>
          <w:fldChar w:fldCharType="begin"/>
        </w:r>
        <w:r>
          <w:instrText xml:space="preserve"> PAGEREF _Toc27439 \h </w:instrText>
        </w:r>
        <w:r>
          <w:fldChar w:fldCharType="separate"/>
        </w:r>
        <w:r>
          <w:t>41</w:t>
        </w:r>
        <w:r>
          <w:fldChar w:fldCharType="end"/>
        </w:r>
      </w:hyperlink>
    </w:p>
    <w:p>
      <w:pPr>
        <w:pStyle w:val="TOC2"/>
        <w:tabs>
          <w:tab w:val="right" w:leader="dot" w:pos="8306"/>
        </w:tabs>
      </w:pPr>
      <w:hyperlink w:anchor="_Toc27306" w:history="1">
        <w:r>
          <w:rPr>
            <w:rFonts w:ascii="仿宋" w:eastAsia="仿宋" w:hAnsi="仿宋" w:cs="仿宋" w:hint="eastAsia"/>
            <w:lang w:eastAsia="zh-CN"/>
          </w:rPr>
          <w:t>(三)、进度安排注意事项</w:t>
        </w:r>
        <w:r>
          <w:tab/>
        </w:r>
        <w:r>
          <w:fldChar w:fldCharType="begin"/>
        </w:r>
        <w:r>
          <w:instrText xml:space="preserve"> PAGEREF _Toc27306 \h </w:instrText>
        </w:r>
        <w:r>
          <w:fldChar w:fldCharType="separate"/>
        </w:r>
        <w:r>
          <w:t>41</w:t>
        </w:r>
        <w:r>
          <w:fldChar w:fldCharType="end"/>
        </w:r>
      </w:hyperlink>
    </w:p>
    <w:p>
      <w:pPr>
        <w:pStyle w:val="TOC2"/>
        <w:tabs>
          <w:tab w:val="right" w:leader="dot" w:pos="8306"/>
        </w:tabs>
      </w:pPr>
      <w:hyperlink w:anchor="_Toc3487" w:history="1">
        <w:r>
          <w:rPr>
            <w:rFonts w:ascii="仿宋" w:eastAsia="仿宋" w:hAnsi="仿宋" w:cs="仿宋" w:hint="eastAsia"/>
            <w:lang w:eastAsia="zh-CN"/>
          </w:rPr>
          <w:t>(四)、人力资源配置</w:t>
        </w:r>
        <w:r>
          <w:tab/>
        </w:r>
        <w:r>
          <w:fldChar w:fldCharType="begin"/>
        </w:r>
        <w:r>
          <w:instrText xml:space="preserve"> PAGEREF _Toc3487 \h </w:instrText>
        </w:r>
        <w:r>
          <w:fldChar w:fldCharType="separate"/>
        </w:r>
        <w:r>
          <w:t>43</w:t>
        </w:r>
        <w:r>
          <w:fldChar w:fldCharType="end"/>
        </w:r>
      </w:hyperlink>
    </w:p>
    <w:p>
      <w:pPr>
        <w:pStyle w:val="TOC1"/>
        <w:tabs>
          <w:tab w:val="right" w:leader="dot" w:pos="8306"/>
        </w:tabs>
      </w:pPr>
      <w:hyperlink w:anchor="_Toc24002" w:history="1">
        <w:r>
          <w:rPr>
            <w:rFonts w:ascii="仿宋" w:eastAsia="仿宋" w:hAnsi="仿宋" w:cs="仿宋" w:hint="eastAsia"/>
            <w:lang w:eastAsia="zh-CN"/>
          </w:rPr>
          <w:t>十三、卷烟项目治理与监督</w:t>
        </w:r>
        <w:r>
          <w:tab/>
        </w:r>
        <w:r>
          <w:fldChar w:fldCharType="begin"/>
        </w:r>
        <w:r>
          <w:instrText xml:space="preserve"> PAGEREF _Toc24002 \h </w:instrText>
        </w:r>
        <w:r>
          <w:fldChar w:fldCharType="separate"/>
        </w:r>
        <w:r>
          <w:t>44</w:t>
        </w:r>
        <w:r>
          <w:fldChar w:fldCharType="end"/>
        </w:r>
      </w:hyperlink>
    </w:p>
    <w:p>
      <w:pPr>
        <w:pStyle w:val="TOC2"/>
        <w:tabs>
          <w:tab w:val="right" w:leader="dot" w:pos="8306"/>
        </w:tabs>
      </w:pPr>
      <w:hyperlink w:anchor="_Toc10955" w:history="1">
        <w:r>
          <w:rPr>
            <w:rFonts w:ascii="仿宋" w:eastAsia="仿宋" w:hAnsi="仿宋" w:cs="仿宋" w:hint="eastAsia"/>
            <w:lang w:eastAsia="zh-CN"/>
          </w:rPr>
          <w:t>(一)、卷烟项目治理结构</w:t>
        </w:r>
        <w:r>
          <w:tab/>
        </w:r>
        <w:r>
          <w:fldChar w:fldCharType="begin"/>
        </w:r>
        <w:r>
          <w:instrText xml:space="preserve"> PAGEREF _Toc10955 \h </w:instrText>
        </w:r>
        <w:r>
          <w:fldChar w:fldCharType="separate"/>
        </w:r>
        <w:r>
          <w:t>44</w:t>
        </w:r>
        <w:r>
          <w:fldChar w:fldCharType="end"/>
        </w:r>
      </w:hyperlink>
    </w:p>
    <w:p>
      <w:pPr>
        <w:pStyle w:val="TOC2"/>
        <w:tabs>
          <w:tab w:val="right" w:leader="dot" w:pos="8306"/>
        </w:tabs>
      </w:pPr>
      <w:hyperlink w:anchor="_Toc4618" w:history="1">
        <w:r>
          <w:rPr>
            <w:rFonts w:ascii="仿宋" w:eastAsia="仿宋" w:hAnsi="仿宋" w:cs="仿宋" w:hint="eastAsia"/>
            <w:lang w:eastAsia="zh-CN"/>
          </w:rPr>
          <w:t>(二)、监督与审计</w:t>
        </w:r>
        <w:r>
          <w:tab/>
        </w:r>
        <w:r>
          <w:fldChar w:fldCharType="begin"/>
        </w:r>
        <w:r>
          <w:instrText xml:space="preserve"> PAGEREF _Toc4618 \h </w:instrText>
        </w:r>
        <w:r>
          <w:fldChar w:fldCharType="separate"/>
        </w:r>
        <w:r>
          <w:t>45</w:t>
        </w:r>
        <w:r>
          <w:fldChar w:fldCharType="end"/>
        </w:r>
      </w:hyperlink>
    </w:p>
    <w:p>
      <w:pPr>
        <w:pStyle w:val="TOC1"/>
        <w:tabs>
          <w:tab w:val="right" w:leader="dot" w:pos="8306"/>
        </w:tabs>
      </w:pPr>
      <w:hyperlink w:anchor="_Toc7469" w:history="1">
        <w:r>
          <w:rPr>
            <w:rFonts w:ascii="仿宋" w:eastAsia="仿宋" w:hAnsi="仿宋" w:cs="仿宋" w:hint="eastAsia"/>
            <w:lang w:eastAsia="zh-CN"/>
          </w:rPr>
          <w:t>十四、卷烟项目变更管理</w:t>
        </w:r>
        <w:r>
          <w:tab/>
        </w:r>
        <w:r>
          <w:fldChar w:fldCharType="begin"/>
        </w:r>
        <w:r>
          <w:instrText xml:space="preserve"> PAGEREF _Toc7469 \h </w:instrText>
        </w:r>
        <w:r>
          <w:fldChar w:fldCharType="separate"/>
        </w:r>
        <w:r>
          <w:t>46</w:t>
        </w:r>
        <w:r>
          <w:fldChar w:fldCharType="end"/>
        </w:r>
      </w:hyperlink>
    </w:p>
    <w:p>
      <w:pPr>
        <w:pStyle w:val="TOC2"/>
        <w:tabs>
          <w:tab w:val="right" w:leader="dot" w:pos="8306"/>
        </w:tabs>
      </w:pPr>
      <w:hyperlink w:anchor="_Toc30031" w:history="1">
        <w:r>
          <w:rPr>
            <w:rFonts w:ascii="仿宋" w:eastAsia="仿宋" w:hAnsi="仿宋" w:cs="仿宋" w:hint="eastAsia"/>
            <w:lang w:eastAsia="zh-CN"/>
          </w:rPr>
          <w:t>(一)、变更申请与评估</w:t>
        </w:r>
        <w:r>
          <w:tab/>
        </w:r>
        <w:r>
          <w:fldChar w:fldCharType="begin"/>
        </w:r>
        <w:r>
          <w:instrText xml:space="preserve"> PAGEREF _Toc30031 \h </w:instrText>
        </w:r>
        <w:r>
          <w:fldChar w:fldCharType="separate"/>
        </w:r>
        <w:r>
          <w:t>46</w:t>
        </w:r>
        <w:r>
          <w:fldChar w:fldCharType="end"/>
        </w:r>
      </w:hyperlink>
    </w:p>
    <w:p>
      <w:pPr>
        <w:pStyle w:val="TOC2"/>
        <w:tabs>
          <w:tab w:val="right" w:leader="dot" w:pos="8306"/>
        </w:tabs>
      </w:pPr>
      <w:hyperlink w:anchor="_Toc2997" w:history="1">
        <w:r>
          <w:rPr>
            <w:rFonts w:ascii="仿宋" w:eastAsia="仿宋" w:hAnsi="仿宋" w:cs="仿宋" w:hint="eastAsia"/>
            <w:lang w:eastAsia="zh-CN"/>
          </w:rPr>
          <w:t>(二)、变更实施与控制</w:t>
        </w:r>
        <w:r>
          <w:tab/>
        </w:r>
        <w:r>
          <w:fldChar w:fldCharType="begin"/>
        </w:r>
        <w:r>
          <w:instrText xml:space="preserve"> PAGEREF _Toc2997 \h </w:instrText>
        </w:r>
        <w:r>
          <w:fldChar w:fldCharType="separate"/>
        </w:r>
        <w:r>
          <w:t>47</w:t>
        </w:r>
        <w:r>
          <w:fldChar w:fldCharType="end"/>
        </w:r>
      </w:hyperlink>
    </w:p>
    <w:p>
      <w:pPr>
        <w:pStyle w:val="TOC1"/>
        <w:tabs>
          <w:tab w:val="right" w:leader="dot" w:pos="8306"/>
        </w:tabs>
      </w:pPr>
      <w:hyperlink w:anchor="_Toc2513" w:history="1">
        <w:r>
          <w:rPr>
            <w:rFonts w:ascii="仿宋" w:eastAsia="仿宋" w:hAnsi="仿宋" w:cs="仿宋" w:hint="eastAsia"/>
            <w:lang w:eastAsia="zh-CN"/>
          </w:rPr>
          <w:t>十五、卷烟项目实施保障措施</w:t>
        </w:r>
        <w:r>
          <w:tab/>
        </w:r>
        <w:r>
          <w:fldChar w:fldCharType="begin"/>
        </w:r>
        <w:r>
          <w:instrText xml:space="preserve"> PAGEREF _Toc2513 \h </w:instrText>
        </w:r>
        <w:r>
          <w:fldChar w:fldCharType="separate"/>
        </w:r>
        <w:r>
          <w:t>48</w:t>
        </w:r>
        <w:r>
          <w:fldChar w:fldCharType="end"/>
        </w:r>
      </w:hyperlink>
    </w:p>
    <w:p>
      <w:pPr>
        <w:pStyle w:val="TOC2"/>
        <w:tabs>
          <w:tab w:val="right" w:leader="dot" w:pos="8306"/>
        </w:tabs>
      </w:pPr>
      <w:hyperlink w:anchor="_Toc12933" w:history="1">
        <w:r>
          <w:rPr>
            <w:rFonts w:ascii="仿宋" w:eastAsia="仿宋" w:hAnsi="仿宋" w:cs="仿宋" w:hint="eastAsia"/>
            <w:lang w:eastAsia="zh-CN"/>
          </w:rPr>
          <w:t>(一)、卷烟项目实施保障机制</w:t>
        </w:r>
        <w:r>
          <w:tab/>
        </w:r>
        <w:r>
          <w:fldChar w:fldCharType="begin"/>
        </w:r>
        <w:r>
          <w:instrText xml:space="preserve"> PAGEREF _Toc12933 \h </w:instrText>
        </w:r>
        <w:r>
          <w:fldChar w:fldCharType="separate"/>
        </w:r>
        <w:r>
          <w:t>48</w:t>
        </w:r>
        <w:r>
          <w:fldChar w:fldCharType="end"/>
        </w:r>
      </w:hyperlink>
    </w:p>
    <w:p>
      <w:pPr>
        <w:pStyle w:val="TOC2"/>
        <w:tabs>
          <w:tab w:val="right" w:leader="dot" w:pos="8306"/>
        </w:tabs>
      </w:pPr>
      <w:hyperlink w:anchor="_Toc23165" w:history="1">
        <w:r>
          <w:rPr>
            <w:rFonts w:ascii="仿宋" w:eastAsia="仿宋" w:hAnsi="仿宋" w:cs="仿宋" w:hint="eastAsia"/>
            <w:lang w:eastAsia="zh-CN"/>
          </w:rPr>
          <w:t>(二)、卷烟项目法律合规要求</w:t>
        </w:r>
        <w:r>
          <w:tab/>
        </w:r>
        <w:r>
          <w:fldChar w:fldCharType="begin"/>
        </w:r>
        <w:r>
          <w:instrText xml:space="preserve"> PAGEREF _Toc23165 \h </w:instrText>
        </w:r>
        <w:r>
          <w:fldChar w:fldCharType="separate"/>
        </w:r>
        <w:r>
          <w:t>51</w:t>
        </w:r>
        <w:r>
          <w:fldChar w:fldCharType="end"/>
        </w:r>
      </w:hyperlink>
    </w:p>
    <w:p>
      <w:pPr>
        <w:pStyle w:val="TOC2"/>
        <w:tabs>
          <w:tab w:val="right" w:leader="dot" w:pos="8306"/>
        </w:tabs>
      </w:pPr>
      <w:hyperlink w:anchor="_Toc6856" w:history="1">
        <w:r>
          <w:rPr>
            <w:rFonts w:ascii="仿宋" w:eastAsia="仿宋" w:hAnsi="仿宋" w:cs="仿宋" w:hint="eastAsia"/>
            <w:lang w:eastAsia="zh-CN"/>
          </w:rPr>
          <w:t>(三)、卷烟项目合同管理与法律事务</w:t>
        </w:r>
        <w:r>
          <w:tab/>
        </w:r>
        <w:r>
          <w:fldChar w:fldCharType="begin"/>
        </w:r>
        <w:r>
          <w:instrText xml:space="preserve"> PAGEREF _Toc6856 \h </w:instrText>
        </w:r>
        <w:r>
          <w:fldChar w:fldCharType="separate"/>
        </w:r>
        <w:r>
          <w:t>55</w:t>
        </w:r>
        <w:r>
          <w:fldChar w:fldCharType="end"/>
        </w:r>
      </w:hyperlink>
    </w:p>
    <w:p>
      <w:pPr>
        <w:pStyle w:val="TOC2"/>
        <w:tabs>
          <w:tab w:val="right" w:leader="dot" w:pos="8306"/>
        </w:tabs>
      </w:pPr>
      <w:hyperlink w:anchor="_Toc5636" w:history="1">
        <w:r>
          <w:rPr>
            <w:rFonts w:ascii="仿宋" w:eastAsia="仿宋" w:hAnsi="仿宋" w:cs="仿宋" w:hint="eastAsia"/>
            <w:lang w:eastAsia="zh-CN"/>
          </w:rPr>
          <w:t>(四)、卷烟项目知识产权保护策略</w:t>
        </w:r>
        <w:r>
          <w:tab/>
        </w:r>
        <w:r>
          <w:fldChar w:fldCharType="begin"/>
        </w:r>
        <w:r>
          <w:instrText xml:space="preserve"> PAGEREF _Toc5636 \h </w:instrText>
        </w:r>
        <w:r>
          <w:fldChar w:fldCharType="separate"/>
        </w:r>
        <w:r>
          <w:t>61</w:t>
        </w:r>
        <w:r>
          <w:fldChar w:fldCharType="end"/>
        </w:r>
      </w:hyperlink>
    </w:p>
    <w:p>
      <w:pPr>
        <w:pStyle w:val="TOC1"/>
        <w:tabs>
          <w:tab w:val="right" w:leader="dot" w:pos="8306"/>
        </w:tabs>
      </w:pPr>
      <w:hyperlink w:anchor="_Toc492" w:history="1">
        <w:r>
          <w:rPr>
            <w:rFonts w:ascii="仿宋" w:eastAsia="仿宋" w:hAnsi="仿宋" w:cs="仿宋" w:hint="eastAsia"/>
            <w:lang w:eastAsia="zh-CN"/>
          </w:rPr>
          <w:t>十六、卷烟项目工程方案分析</w:t>
        </w:r>
        <w:r>
          <w:tab/>
        </w:r>
        <w:r>
          <w:fldChar w:fldCharType="begin"/>
        </w:r>
        <w:r>
          <w:instrText xml:space="preserve"> PAGEREF _Toc492 \h </w:instrText>
        </w:r>
        <w:r>
          <w:fldChar w:fldCharType="separate"/>
        </w:r>
        <w:r>
          <w:t>63</w:t>
        </w:r>
        <w:r>
          <w:fldChar w:fldCharType="end"/>
        </w:r>
      </w:hyperlink>
    </w:p>
    <w:p>
      <w:pPr>
        <w:pStyle w:val="TOC2"/>
        <w:tabs>
          <w:tab w:val="right" w:leader="dot" w:pos="8306"/>
        </w:tabs>
      </w:pPr>
      <w:hyperlink w:anchor="_Toc12174" w:history="1">
        <w:r>
          <w:rPr>
            <w:rFonts w:ascii="仿宋" w:eastAsia="仿宋" w:hAnsi="仿宋" w:cs="仿宋" w:hint="eastAsia"/>
            <w:lang w:eastAsia="zh-CN"/>
          </w:rPr>
          <w:t>(一)、建筑工程设计原则</w:t>
        </w:r>
        <w:r>
          <w:tab/>
        </w:r>
        <w:r>
          <w:fldChar w:fldCharType="begin"/>
        </w:r>
        <w:r>
          <w:instrText xml:space="preserve"> PAGEREF _Toc12174 \h </w:instrText>
        </w:r>
        <w:r>
          <w:fldChar w:fldCharType="separate"/>
        </w:r>
        <w:r>
          <w:t>63</w:t>
        </w:r>
        <w:r>
          <w:fldChar w:fldCharType="end"/>
        </w:r>
      </w:hyperlink>
    </w:p>
    <w:p>
      <w:pPr>
        <w:pStyle w:val="TOC2"/>
        <w:tabs>
          <w:tab w:val="right" w:leader="dot" w:pos="8306"/>
        </w:tabs>
      </w:pPr>
      <w:hyperlink w:anchor="_Toc29707" w:history="1">
        <w:r>
          <w:rPr>
            <w:rFonts w:ascii="仿宋" w:eastAsia="仿宋" w:hAnsi="仿宋" w:cs="仿宋" w:hint="eastAsia"/>
            <w:lang w:eastAsia="zh-CN"/>
          </w:rPr>
          <w:t>(二)、土建工程建设指标</w:t>
        </w:r>
        <w:r>
          <w:tab/>
        </w:r>
        <w:r>
          <w:fldChar w:fldCharType="begin"/>
        </w:r>
        <w:r>
          <w:instrText xml:space="preserve"> PAGEREF _Toc29707 \h </w:instrText>
        </w:r>
        <w:r>
          <w:fldChar w:fldCharType="separate"/>
        </w:r>
        <w:r>
          <w:t>66</w:t>
        </w:r>
        <w:r>
          <w:fldChar w:fldCharType="end"/>
        </w:r>
      </w:hyperlink>
    </w:p>
    <w:p>
      <w:pPr>
        <w:pStyle w:val="TOC1"/>
        <w:tabs>
          <w:tab w:val="right" w:leader="dot" w:pos="8306"/>
        </w:tabs>
      </w:pPr>
      <w:hyperlink w:anchor="_Toc6680" w:history="1">
        <w:r>
          <w:rPr>
            <w:rFonts w:ascii="仿宋" w:eastAsia="仿宋" w:hAnsi="仿宋" w:cs="仿宋" w:hint="eastAsia"/>
            <w:lang w:eastAsia="zh-CN"/>
          </w:rPr>
          <w:t>十七、风险识别与分类</w:t>
        </w:r>
        <w:r>
          <w:tab/>
        </w:r>
        <w:r>
          <w:fldChar w:fldCharType="begin"/>
        </w:r>
        <w:r>
          <w:instrText xml:space="preserve"> PAGEREF _Toc6680 \h </w:instrText>
        </w:r>
        <w:r>
          <w:fldChar w:fldCharType="separate"/>
        </w:r>
        <w:r>
          <w:t>68</w:t>
        </w:r>
        <w:r>
          <w:fldChar w:fldCharType="end"/>
        </w:r>
      </w:hyperlink>
    </w:p>
    <w:p>
      <w:pPr>
        <w:pStyle w:val="TOC2"/>
        <w:tabs>
          <w:tab w:val="right" w:leader="dot" w:pos="8306"/>
        </w:tabs>
      </w:pPr>
      <w:hyperlink w:anchor="_Toc31310" w:history="1">
        <w:r>
          <w:rPr>
            <w:rFonts w:ascii="仿宋" w:eastAsia="仿宋" w:hAnsi="仿宋" w:cs="仿宋" w:hint="eastAsia"/>
            <w:lang w:eastAsia="zh-CN"/>
          </w:rPr>
          <w:t>(一)、风险识别</w:t>
        </w:r>
        <w:r>
          <w:tab/>
        </w:r>
        <w:r>
          <w:fldChar w:fldCharType="begin"/>
        </w:r>
        <w:r>
          <w:instrText xml:space="preserve"> PAGEREF _Toc31310 \h </w:instrText>
        </w:r>
        <w:r>
          <w:fldChar w:fldCharType="separate"/>
        </w:r>
        <w:r>
          <w:t>68</w:t>
        </w:r>
        <w:r>
          <w:fldChar w:fldCharType="end"/>
        </w:r>
      </w:hyperlink>
    </w:p>
    <w:p>
      <w:pPr>
        <w:pStyle w:val="TOC2"/>
        <w:tabs>
          <w:tab w:val="right" w:leader="dot" w:pos="8306"/>
        </w:tabs>
      </w:pPr>
      <w:hyperlink w:anchor="_Toc7111" w:history="1">
        <w:r>
          <w:rPr>
            <w:rFonts w:ascii="仿宋" w:eastAsia="仿宋" w:hAnsi="仿宋" w:cs="仿宋" w:hint="eastAsia"/>
            <w:lang w:eastAsia="zh-CN"/>
          </w:rPr>
          <w:t>(二)、风险分类</w:t>
        </w:r>
        <w:r>
          <w:tab/>
        </w:r>
        <w:r>
          <w:fldChar w:fldCharType="begin"/>
        </w:r>
        <w:r>
          <w:instrText xml:space="preserve"> PAGEREF _Toc7111 \h </w:instrText>
        </w:r>
        <w:r>
          <w:fldChar w:fldCharType="separate"/>
        </w:r>
        <w:r>
          <w:t>69</w:t>
        </w:r>
        <w:r>
          <w:fldChar w:fldCharType="end"/>
        </w:r>
      </w:hyperlink>
    </w:p>
    <w:p>
      <w:pPr>
        <w:pStyle w:val="TOC1"/>
        <w:tabs>
          <w:tab w:val="right" w:leader="dot" w:pos="8306"/>
        </w:tabs>
      </w:pPr>
      <w:hyperlink w:anchor="_Toc1404" w:history="1">
        <w:r>
          <w:rPr>
            <w:rFonts w:ascii="仿宋" w:eastAsia="仿宋" w:hAnsi="仿宋" w:cs="仿宋" w:hint="eastAsia"/>
            <w:lang w:eastAsia="zh-CN"/>
          </w:rPr>
          <w:t>十八、质量管理体系</w:t>
        </w:r>
        <w:r>
          <w:tab/>
        </w:r>
        <w:r>
          <w:fldChar w:fldCharType="begin"/>
        </w:r>
        <w:r>
          <w:instrText xml:space="preserve"> PAGEREF _Toc1404 \h </w:instrText>
        </w:r>
        <w:r>
          <w:fldChar w:fldCharType="separate"/>
        </w:r>
        <w:r>
          <w:t>71</w:t>
        </w:r>
        <w:r>
          <w:fldChar w:fldCharType="end"/>
        </w:r>
      </w:hyperlink>
    </w:p>
    <w:p>
      <w:pPr>
        <w:pStyle w:val="TOC2"/>
        <w:tabs>
          <w:tab w:val="right" w:leader="dot" w:pos="8306"/>
        </w:tabs>
      </w:pPr>
      <w:hyperlink w:anchor="_Toc24747" w:history="1">
        <w:r>
          <w:rPr>
            <w:rFonts w:ascii="仿宋" w:eastAsia="仿宋" w:hAnsi="仿宋" w:cs="仿宋" w:hint="eastAsia"/>
            <w:lang w:eastAsia="zh-CN"/>
          </w:rPr>
          <w:t>(一)、质量目标与方针</w:t>
        </w:r>
        <w:r>
          <w:tab/>
        </w:r>
        <w:r>
          <w:fldChar w:fldCharType="begin"/>
        </w:r>
        <w:r>
          <w:instrText xml:space="preserve"> PAGEREF _Toc24747 \h </w:instrText>
        </w:r>
        <w:r>
          <w:fldChar w:fldCharType="separate"/>
        </w:r>
        <w:r>
          <w:t>71</w:t>
        </w:r>
        <w:r>
          <w:fldChar w:fldCharType="end"/>
        </w:r>
      </w:hyperlink>
    </w:p>
    <w:p>
      <w:pPr>
        <w:pStyle w:val="TOC2"/>
        <w:tabs>
          <w:tab w:val="right" w:leader="dot" w:pos="8306"/>
        </w:tabs>
      </w:pPr>
      <w:hyperlink w:anchor="_Toc15911" w:history="1">
        <w:r>
          <w:rPr>
            <w:rFonts w:ascii="仿宋" w:eastAsia="仿宋" w:hAnsi="仿宋" w:cs="仿宋" w:hint="eastAsia"/>
            <w:lang w:eastAsia="zh-CN"/>
          </w:rPr>
          <w:t>(二)、质量管理责任</w:t>
        </w:r>
        <w:r>
          <w:tab/>
        </w:r>
        <w:r>
          <w:fldChar w:fldCharType="begin"/>
        </w:r>
        <w:r>
          <w:instrText xml:space="preserve"> PAGEREF _Toc15911 \h </w:instrText>
        </w:r>
        <w:r>
          <w:fldChar w:fldCharType="separate"/>
        </w:r>
        <w:r>
          <w:t>72</w:t>
        </w:r>
        <w:r>
          <w:fldChar w:fldCharType="end"/>
        </w:r>
      </w:hyperlink>
    </w:p>
    <w:p>
      <w:pPr>
        <w:pStyle w:val="TOC2"/>
        <w:tabs>
          <w:tab w:val="right" w:leader="dot" w:pos="8306"/>
        </w:tabs>
      </w:pPr>
      <w:hyperlink w:anchor="_Toc28874" w:history="1">
        <w:r>
          <w:rPr>
            <w:rFonts w:ascii="仿宋" w:eastAsia="仿宋" w:hAnsi="仿宋" w:cs="仿宋" w:hint="eastAsia"/>
            <w:lang w:eastAsia="zh-CN"/>
          </w:rPr>
          <w:t>(三)、质量管理体系文件</w:t>
        </w:r>
        <w:r>
          <w:tab/>
        </w:r>
        <w:r>
          <w:fldChar w:fldCharType="begin"/>
        </w:r>
        <w:r>
          <w:instrText xml:space="preserve"> PAGEREF _Toc28874 \h </w:instrText>
        </w:r>
        <w:r>
          <w:fldChar w:fldCharType="separate"/>
        </w:r>
        <w:r>
          <w:t>73</w:t>
        </w:r>
        <w:r>
          <w:fldChar w:fldCharType="end"/>
        </w:r>
      </w:hyperlink>
    </w:p>
    <w:p>
      <w:pPr>
        <w:pStyle w:val="TOC2"/>
        <w:tabs>
          <w:tab w:val="right" w:leader="dot" w:pos="8306"/>
        </w:tabs>
      </w:pPr>
      <w:hyperlink w:anchor="_Toc28429" w:history="1">
        <w:r>
          <w:rPr>
            <w:rFonts w:ascii="仿宋" w:eastAsia="仿宋" w:hAnsi="仿宋" w:cs="仿宋" w:hint="eastAsia"/>
            <w:lang w:eastAsia="zh-CN"/>
          </w:rPr>
          <w:t>(四)、质量培训与教育</w:t>
        </w:r>
        <w:r>
          <w:tab/>
        </w:r>
        <w:r>
          <w:fldChar w:fldCharType="begin"/>
        </w:r>
        <w:r>
          <w:instrText xml:space="preserve"> PAGEREF _Toc28429 \h </w:instrText>
        </w:r>
        <w:r>
          <w:fldChar w:fldCharType="separate"/>
        </w:r>
        <w:r>
          <w:t>75</w:t>
        </w:r>
        <w:r>
          <w:fldChar w:fldCharType="end"/>
        </w:r>
      </w:hyperlink>
    </w:p>
    <w:p>
      <w:pPr>
        <w:pStyle w:val="TOC2"/>
        <w:tabs>
          <w:tab w:val="right" w:leader="dot" w:pos="8306"/>
        </w:tabs>
      </w:pPr>
      <w:hyperlink w:anchor="_Toc2930" w:history="1">
        <w:r>
          <w:rPr>
            <w:rFonts w:ascii="仿宋" w:eastAsia="仿宋" w:hAnsi="仿宋" w:cs="仿宋" w:hint="eastAsia"/>
            <w:lang w:eastAsia="zh-CN"/>
          </w:rPr>
          <w:t>(五)、质量审核与评价</w:t>
        </w:r>
        <w:r>
          <w:tab/>
        </w:r>
        <w:r>
          <w:fldChar w:fldCharType="begin"/>
        </w:r>
        <w:r>
          <w:instrText xml:space="preserve"> PAGEREF _Toc2930 \h </w:instrText>
        </w:r>
        <w:r>
          <w:fldChar w:fldCharType="separate"/>
        </w:r>
        <w:r>
          <w:t>77</w:t>
        </w:r>
        <w:r>
          <w:fldChar w:fldCharType="end"/>
        </w:r>
      </w:hyperlink>
    </w:p>
    <w:p>
      <w:pPr>
        <w:pStyle w:val="TOC2"/>
        <w:tabs>
          <w:tab w:val="right" w:leader="dot" w:pos="8306"/>
        </w:tabs>
      </w:pPr>
      <w:hyperlink w:anchor="_Toc9124" w:history="1">
        <w:r>
          <w:rPr>
            <w:rFonts w:ascii="仿宋" w:eastAsia="仿宋" w:hAnsi="仿宋" w:cs="仿宋" w:hint="eastAsia"/>
            <w:lang w:eastAsia="zh-CN"/>
          </w:rPr>
          <w:t>(六)、不符合与纠正措施</w:t>
        </w:r>
        <w:r>
          <w:tab/>
        </w:r>
        <w:r>
          <w:fldChar w:fldCharType="begin"/>
        </w:r>
        <w:r>
          <w:instrText xml:space="preserve"> PAGEREF _Toc9124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35"/>
      <w:r>
        <w:rPr>
          <w:rFonts w:ascii="仿宋" w:eastAsia="仿宋" w:hAnsi="仿宋" w:cs="仿宋" w:hint="eastAsia"/>
          <w:sz w:val="28"/>
          <w:lang w:eastAsia="zh-CN"/>
        </w:rPr>
        <w:t>一、卷烟项目土建工程</w:t>
      </w:r>
      <w:bookmarkEnd w:id="2"/>
    </w:p>
    <w:p>
      <w:pPr>
        <w:pStyle w:val="Heading2"/>
        <w:rPr>
          <w:rFonts w:ascii="仿宋" w:eastAsia="仿宋" w:hAnsi="仿宋" w:cs="仿宋" w:hint="eastAsia"/>
          <w:lang w:eastAsia="zh-CN"/>
        </w:rPr>
      </w:pPr>
      <w:bookmarkStart w:id="3" w:name="_Toc204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在卷烟项目的建筑工程设计中，我们将秉承一系列重要的设计原则，以确保卷烟项目建筑在功能、美观、可持续性等方面达到最佳效果。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在建筑设计中，我们将综合考虑建设和运营成本。通过精细的经济效益分析，确保设计方案在高效利用资源的同时，对卷烟项目的长期盈利能力有积极的贡献。</w:t>
      </w:r>
    </w:p>
    <w:p>
      <w:pPr>
        <w:pStyle w:val="Heading2"/>
        <w:ind w:firstLine="560" w:firstLineChars="200"/>
        <w:rPr>
          <w:rFonts w:ascii="仿宋" w:eastAsia="仿宋" w:hAnsi="仿宋" w:cs="仿宋" w:hint="eastAsia"/>
          <w:sz w:val="28"/>
          <w:lang w:eastAsia="zh-CN"/>
        </w:rPr>
      </w:pPr>
      <w:bookmarkStart w:id="4" w:name="_Toc132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的土建工程设计中，我们将精准设定设计年限，结合卷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卷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本期工程卷烟项目预计总建筑面积XXX平方米，其中：计容建筑面积XXX平方米，计划建筑工程投资XX万元，占卷烟项目总投资的XX%。</w:t>
      </w:r>
    </w:p>
    <w:p>
      <w:pPr>
        <w:pStyle w:val="Heading1"/>
        <w:ind w:firstLine="560" w:firstLineChars="200"/>
        <w:rPr>
          <w:rFonts w:ascii="仿宋" w:eastAsia="仿宋" w:hAnsi="仿宋" w:cs="仿宋" w:hint="eastAsia"/>
          <w:sz w:val="28"/>
          <w:lang w:eastAsia="zh-CN"/>
        </w:rPr>
      </w:pPr>
      <w:bookmarkStart w:id="7" w:name="_Toc5884"/>
      <w:r>
        <w:rPr>
          <w:rFonts w:ascii="仿宋" w:eastAsia="仿宋" w:hAnsi="仿宋" w:cs="仿宋" w:hint="eastAsia"/>
          <w:sz w:val="28"/>
          <w:lang w:eastAsia="zh-CN"/>
        </w:rPr>
        <w:t>二、卷烟项目建设背景及必要性分析</w:t>
      </w:r>
      <w:bookmarkEnd w:id="7"/>
    </w:p>
    <w:p>
      <w:pPr>
        <w:pStyle w:val="Heading2"/>
        <w:rPr>
          <w:rFonts w:ascii="仿宋" w:eastAsia="仿宋" w:hAnsi="仿宋" w:cs="仿宋" w:hint="eastAsia"/>
          <w:lang w:eastAsia="zh-CN"/>
        </w:rPr>
      </w:pPr>
      <w:bookmarkStart w:id="8" w:name="_Toc28858"/>
      <w:r>
        <w:rPr>
          <w:rFonts w:ascii="仿宋" w:eastAsia="仿宋" w:hAnsi="仿宋" w:cs="仿宋" w:hint="eastAsia"/>
          <w:lang w:eastAsia="zh-CN"/>
        </w:rPr>
        <w:t>(一)、卷烟项目背景分析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烟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我们的背景分析将深入挖掘当前行业的发展趋势，通过对竞争态势的全面审视，找到卷烟项目在这个潮流中的定位。同时，我们将关注行业内涌现的新兴机遇，以便卷烟项目更好地融入行业发展的潮流中。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卷烟项目提供了强大的发展动力。我们将聚焦于行业内最新的技术发展趋势，包括但不限于人工智能、大数据分析、物联网等领域。通过深度的技术研究，我们将确保卷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卷烟项目发展的源泉。我们将投入更多的精力对市场需求进行深入剖析，超越表面的需求，深入挖掘潜在的市场痛点和机遇。通过对市场需求的细致了解，卷烟项目将更有针对性地设计解决方案，满足市场的多样化需求，从而更好地促进卷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卷烟项目战略至关重要。我们将对竞争态势进行更为深入的分析，包括但不限于市场份额、产品特点、客户满意度等多个维度。通过深度的竞争分析，卷烟项目将能够更准确地把握市场脉搏，制定具有竞争力的卷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卷烟项目的发展具有直接的影响。我们将进行更为全面的法规和政策分析，了解行业发展中的潜在法律风险和合规挑战。通过充分了解和遵守相关法规，卷烟项目将确保在法律框架内合法合规运营，为卷烟项目的稳健发展提供有力支持。</w:t>
      </w:r>
    </w:p>
    <w:p>
      <w:pPr>
        <w:pStyle w:val="Heading2"/>
        <w:ind w:firstLine="560" w:firstLineChars="200"/>
        <w:rPr>
          <w:rFonts w:ascii="仿宋" w:eastAsia="仿宋" w:hAnsi="仿宋" w:cs="仿宋" w:hint="eastAsia"/>
          <w:sz w:val="28"/>
          <w:lang w:eastAsia="zh-CN"/>
        </w:rPr>
      </w:pPr>
      <w:bookmarkStart w:id="9" w:name="_Toc30116"/>
      <w:r>
        <w:rPr>
          <w:rFonts w:ascii="仿宋" w:eastAsia="仿宋" w:hAnsi="仿宋" w:cs="仿宋" w:hint="eastAsia"/>
          <w:sz w:val="28"/>
          <w:lang w:eastAsia="zh-CN"/>
        </w:rPr>
        <w:t>(二)、卷烟项目建设必要性分析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建设的迫切性源于对行业发展趋势的深刻洞察。我们正处于一个行业变革的时代，科技创新、数字化转型成为企业发展的关键动力。卷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建设不仅仅是为了跟上潮流，更是为了通过技术创新推动企业的持续发展。通过引入先进的技术和解决方案，卷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卷烟项目的建设成为必然选择，通过提高产品质量、拓展服务领域，从而在竞争中获得更多的机会。卷烟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卷烟项目建设的必要性体现在对客户需求更精准的满足。通过卷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建设的背后是对企业持续创新的追求。只有通过不断创新，企业才能在竞争中立于不败之地。卷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161"/>
      <w:r>
        <w:rPr>
          <w:rFonts w:ascii="仿宋" w:eastAsia="仿宋" w:hAnsi="仿宋" w:cs="仿宋" w:hint="eastAsia"/>
          <w:sz w:val="28"/>
          <w:lang w:eastAsia="zh-CN"/>
        </w:rPr>
        <w:t>三、卷烟项目绩效评估</w:t>
      </w:r>
      <w:bookmarkEnd w:id="10"/>
    </w:p>
    <w:p>
      <w:pPr>
        <w:pStyle w:val="Heading2"/>
        <w:rPr>
          <w:rFonts w:ascii="仿宋" w:eastAsia="仿宋" w:hAnsi="仿宋" w:cs="仿宋" w:hint="eastAsia"/>
          <w:lang w:eastAsia="zh-CN"/>
        </w:rPr>
      </w:pPr>
      <w:bookmarkStart w:id="11" w:name="_Toc1939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在卷烟项目中，我们设计了一套全面的绩效评估指标，以确保卷烟项目的可控和成功交付。这些指标跨足卷烟项目目标、成本、进度和质量等多个维度，为我们提供了全面洞察卷烟项目的健康状况。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目标达成率是我们关注的首要指标。我们设定了明确的目标，并通过定期监测和评估，迅速发现并应对潜在的目标偏差。这为卷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进度作为关键的绩效指标之一，得到了精心的关注。我们制定了详细的卷烟项目进度计划，并设立了进度符合度指标，确保实际进度与计划进度保持一致。这使我们能够快速发现和解决潜在的进度问题，保持卷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烟项目绩效的不可或缺的一环。我们引入了一系列的质量标准和客户满意度指标，以确保卷烟项目交付的成果在质量上达到或超越预期水平。通过持续监测这些指标，我们努力提升卷烟项目整体质量水平，为卷烟项目的成功交付提供有力保障。通过这些科学且全面的绩效评估，我们能够更好地引导卷烟项目的持续改进，确保卷烟项目目标的顺利达成。</w:t>
      </w:r>
    </w:p>
    <w:p>
      <w:pPr>
        <w:pStyle w:val="Heading2"/>
        <w:ind w:firstLine="560" w:firstLineChars="200"/>
        <w:rPr>
          <w:rFonts w:ascii="仿宋" w:eastAsia="仿宋" w:hAnsi="仿宋" w:cs="仿宋" w:hint="eastAsia"/>
          <w:sz w:val="28"/>
          <w:lang w:eastAsia="zh-CN"/>
        </w:rPr>
      </w:pPr>
      <w:bookmarkStart w:id="12" w:name="_Toc1030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绩效评估是卷烟项目中的关键环节，为确保卷烟项目达到预期目标，我们采用了多层次、多维度的绩效评估方法。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烟项目的战略目标对齐，确保每个决策和行动都与卷烟项目整体目标保持一致。团队会定期召开战略对齐会议，审视当前工作与卷烟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卷烟项目进度、质量、成本和风险等方面。这些指标通过数据收集和分析，为卷烟项目管理团队提供了客观的评估依据。例如，我们通过卷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绩效评估不仅仅停留在卷烟项目内部，还考虑了卷烟项目对外部环境的影响。我们定期进行干系人满意度调查，以了解各利益相关方对卷烟项目的期望和满意度，并及时做出调整。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这种多层次、多角度的绩效评估方法，使得我们能够全面了解卷烟项目的运行状态，及时做出调整，确保卷烟项目在不断变化的环境中保持稳健前行。</w:t>
      </w:r>
    </w:p>
    <w:p>
      <w:pPr>
        <w:pStyle w:val="Heading2"/>
        <w:ind w:firstLine="560" w:firstLineChars="200"/>
        <w:rPr>
          <w:rFonts w:ascii="仿宋" w:eastAsia="仿宋" w:hAnsi="仿宋" w:cs="仿宋" w:hint="eastAsia"/>
          <w:sz w:val="28"/>
          <w:lang w:eastAsia="zh-CN"/>
        </w:rPr>
      </w:pPr>
      <w:bookmarkStart w:id="13" w:name="_Toc482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为了确保卷烟项目的有效管理和不断优化，我们采用了精心设计的绩效评估周期。这个周期旨在实现灵活、实时和全面的评估，以适应卷烟项目执行中的各种挑战。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卷烟项目的不同需求，分为短期、中期和长期。短期评估关注每个迭代或工作周期，以及时发现和解决当前任务中的问题。中期评估涵盖几个迭代，深入了解整体卷烟项目的趋势和性能。长期评估则着眼于整个卷烟项目阶段，确保卷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烟项目管理工具和协作平台，团队成员能够随时更新和分享卷烟项目数据。这种实时性的反馈机制使我们能够及时察觉潜在问题，快速调整，保持卷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烟项目的决策制定密不可分。每个周期的卷烟项目回顾会议成为集体总结经验、识别问题深层次原因并找到创新解决方案的平台。这种定期的反思与调整机制使卷烟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553"/>
      <w:r>
        <w:rPr>
          <w:rFonts w:ascii="仿宋" w:eastAsia="仿宋" w:hAnsi="仿宋" w:cs="仿宋" w:hint="eastAsia"/>
          <w:sz w:val="28"/>
          <w:lang w:eastAsia="zh-CN"/>
        </w:rPr>
        <w:t>四、卷烟项目建设单位说明</w:t>
      </w:r>
      <w:bookmarkEnd w:id="14"/>
    </w:p>
    <w:p>
      <w:pPr>
        <w:pStyle w:val="Heading2"/>
        <w:rPr>
          <w:rFonts w:ascii="仿宋" w:eastAsia="仿宋" w:hAnsi="仿宋" w:cs="仿宋" w:hint="eastAsia"/>
          <w:lang w:eastAsia="zh-CN"/>
        </w:rPr>
      </w:pPr>
      <w:bookmarkStart w:id="15" w:name="_Toc25798"/>
      <w:r>
        <w:rPr>
          <w:rFonts w:ascii="仿宋" w:eastAsia="仿宋" w:hAnsi="仿宋" w:cs="仿宋" w:hint="eastAsia"/>
          <w:lang w:eastAsia="zh-CN"/>
        </w:rPr>
        <w:t>(一)、卷烟项目承办单位基本情况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73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烟项目承办单位的XXXX，我们着眼于实现可持续的经济效益。通过技术创新和解决方案的提供，公司预计在卷烟项目执行期间将获得可观的收入增长。这一收入来源主要包括卷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同时，我们注重成本控制和效率提升，以确保卷烟项目的可持续盈利。透过精细的管理和资源优化，公司期望实现卷烟项目利润最大化。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烟项目实施进行全面的投资评估，包括卷烟项目启动阶段的资金投入和后续运营成本。通过对卷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为确保公司在卷烟项目实施过程中具备足够的资金流动性，公司将进行详尽的现金流分析。这包括资金需求的合理预测、卷烟项目周期内的资金峰谷分析以及灵活的财务管理策略，以应对各种潜在的经济变动。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843"/>
      <w:r>
        <w:rPr>
          <w:rFonts w:ascii="仿宋" w:eastAsia="仿宋" w:hAnsi="仿宋" w:cs="仿宋" w:hint="eastAsia"/>
          <w:sz w:val="28"/>
          <w:lang w:eastAsia="zh-CN"/>
        </w:rPr>
        <w:t>五、卷烟项目文档管理</w:t>
      </w:r>
      <w:bookmarkEnd w:id="17"/>
    </w:p>
    <w:p>
      <w:pPr>
        <w:pStyle w:val="Heading2"/>
        <w:rPr>
          <w:rFonts w:ascii="仿宋" w:eastAsia="仿宋" w:hAnsi="仿宋" w:cs="仿宋" w:hint="eastAsia"/>
          <w:lang w:eastAsia="zh-CN"/>
        </w:rPr>
      </w:pPr>
      <w:bookmarkStart w:id="18" w:name="_Toc1413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卷烟项目高度重视文档的质量和准确性，以支持卷烟项目的各项活动和决策。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文档的编制始于卷烟项目计划的初期，我们制定了详细的文档编制计划，明确了每个文档的内容、格式和编写责任人。在卷烟项目启动阶段，我们首先编制了卷烟项目章程，明确定义了卷烟项目的目标、范围、风险等关键要素。随后，卷烟项目团队根据计划陆续编制了需求文档、设计文档、测试文档等各类文档，确保卷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卷烟项目管理中的重要环节，旨在确保卷烟项目文档符合质量标准和卷烟项目需求。在卷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除了内部审查，我们还进行了外部审查，邀请卷烟项目相关利益方和专业领域的专家对文档进行独立审查。这有助于获取更全面、客观的反馈，确保卷烟项目文档不仅符合内部标准，也满足外部需求。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卷烟项目在文档编制与审查方面建立了严格的管理机制，通过规范的流程和多维度的审查，确保卷烟项目文档的质量、准确性和可靠性，为卷烟项目的顺利推进提供了有力支持。</w:t>
      </w:r>
    </w:p>
    <w:p>
      <w:pPr>
        <w:pStyle w:val="Heading2"/>
        <w:ind w:firstLine="560" w:firstLineChars="200"/>
        <w:rPr>
          <w:rFonts w:ascii="仿宋" w:eastAsia="仿宋" w:hAnsi="仿宋" w:cs="仿宋" w:hint="eastAsia"/>
          <w:sz w:val="28"/>
          <w:lang w:eastAsia="zh-CN"/>
        </w:rPr>
      </w:pPr>
      <w:bookmarkStart w:id="19" w:name="_Toc1979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在卷烟项目中，我们致力于优化文档发布与分发过程，以确保信息的高效传递和团队间协作的顺畅进行。以下是我们采取的关键优化策略：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我们通过多渠道发布文档，包括电子邮件、卷烟项目管理平台、内部网站等，以满足不同团队成员的偏好和需求。多渠道发布确保了信息的全面覆盖。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我们采用了精细的权限控制，确保只有授权人员可以访问敏感信息。这种安全措施保护了卷烟项目文档的机密性，防止了未经授权的信息泄露。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545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文档存档与归档是卷烟项目生命周期中一个至关重要的环节，直接关系到卷烟项目信息的长期保存和历史记录的完整性。在卷烟项目中，我们实施了一系列有效的文档存档与归档管理策略：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https://d.book118.com/235242140304011034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902285"/>
    <w:rsid w:val="259022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421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2024-01-04T09:19:00Z</dcterms:created>
  <dcterms:modified xsi:type="dcterms:W3CDTF">2024-01-04T09:19:18Z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FBD1360239F8480E80FC132576A78595_11</vt:lpwstr>
  </property>
  <property fmtid="{D5CDD505-2E9C-101B-9397-08002B2CF9AE}" pid="3" name="KSOProductBuildVer">
    <vt:lpwstr>2052-12.1.0.16120</vt:lpwstr>
  </property>
</Properties>
</file>