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4" w:history="1">
        <w:r>
          <w:rPr>
            <w:rFonts w:ascii="仿宋" w:eastAsia="仿宋" w:hAnsi="仿宋" w:cs="仿宋" w:hint="eastAsia"/>
            <w:lang w:eastAsia="zh-CN"/>
          </w:rPr>
          <w:t>序言</w:t>
        </w:r>
        <w:r>
          <w:tab/>
        </w:r>
        <w:r>
          <w:fldChar w:fldCharType="begin"/>
        </w:r>
        <w:r>
          <w:instrText xml:space="preserve"> PAGEREF _Toc18244 \h </w:instrText>
        </w:r>
        <w:r>
          <w:fldChar w:fldCharType="separate"/>
        </w:r>
        <w:r>
          <w:t>3</w:t>
        </w:r>
        <w:r>
          <w:fldChar w:fldCharType="end"/>
        </w:r>
      </w:hyperlink>
    </w:p>
    <w:p>
      <w:pPr>
        <w:pStyle w:val="TOC1"/>
        <w:tabs>
          <w:tab w:val="right" w:leader="dot" w:pos="8306"/>
        </w:tabs>
      </w:pPr>
      <w:hyperlink w:anchor="_Toc7912" w:history="1">
        <w:r>
          <w:rPr>
            <w:rFonts w:ascii="仿宋" w:eastAsia="仿宋" w:hAnsi="仿宋" w:cs="仿宋" w:hint="eastAsia"/>
            <w:lang w:eastAsia="zh-CN"/>
          </w:rPr>
          <w:t>一、信号扩展检测设备项目概论</w:t>
        </w:r>
        <w:r>
          <w:tab/>
        </w:r>
        <w:r>
          <w:fldChar w:fldCharType="begin"/>
        </w:r>
        <w:r>
          <w:instrText xml:space="preserve"> PAGEREF _Toc7912 \h </w:instrText>
        </w:r>
        <w:r>
          <w:fldChar w:fldCharType="separate"/>
        </w:r>
        <w:r>
          <w:t>3</w:t>
        </w:r>
        <w:r>
          <w:fldChar w:fldCharType="end"/>
        </w:r>
      </w:hyperlink>
    </w:p>
    <w:p>
      <w:pPr>
        <w:pStyle w:val="TOC2"/>
        <w:tabs>
          <w:tab w:val="right" w:leader="dot" w:pos="8306"/>
        </w:tabs>
      </w:pPr>
      <w:hyperlink w:anchor="_Toc17928" w:history="1">
        <w:r>
          <w:rPr>
            <w:rFonts w:ascii="仿宋" w:eastAsia="仿宋" w:hAnsi="仿宋" w:cs="仿宋" w:hint="eastAsia"/>
            <w:lang w:eastAsia="zh-CN"/>
          </w:rPr>
          <w:t>(一)、项目申报单位概况</w:t>
        </w:r>
        <w:r>
          <w:tab/>
        </w:r>
        <w:r>
          <w:fldChar w:fldCharType="begin"/>
        </w:r>
        <w:r>
          <w:instrText xml:space="preserve"> PAGEREF _Toc17928 \h </w:instrText>
        </w:r>
        <w:r>
          <w:fldChar w:fldCharType="separate"/>
        </w:r>
        <w:r>
          <w:t>3</w:t>
        </w:r>
        <w:r>
          <w:fldChar w:fldCharType="end"/>
        </w:r>
      </w:hyperlink>
    </w:p>
    <w:p>
      <w:pPr>
        <w:pStyle w:val="TOC2"/>
        <w:tabs>
          <w:tab w:val="right" w:leader="dot" w:pos="8306"/>
        </w:tabs>
      </w:pPr>
      <w:hyperlink w:anchor="_Toc26994" w:history="1">
        <w:r>
          <w:rPr>
            <w:rFonts w:ascii="仿宋" w:eastAsia="仿宋" w:hAnsi="仿宋" w:cs="仿宋" w:hint="eastAsia"/>
            <w:lang w:eastAsia="zh-CN"/>
          </w:rPr>
          <w:t>(二)、项目概况</w:t>
        </w:r>
        <w:r>
          <w:tab/>
        </w:r>
        <w:r>
          <w:fldChar w:fldCharType="begin"/>
        </w:r>
        <w:r>
          <w:instrText xml:space="preserve"> PAGEREF _Toc26994 \h </w:instrText>
        </w:r>
        <w:r>
          <w:fldChar w:fldCharType="separate"/>
        </w:r>
        <w:r>
          <w:t>4</w:t>
        </w:r>
        <w:r>
          <w:fldChar w:fldCharType="end"/>
        </w:r>
      </w:hyperlink>
    </w:p>
    <w:p>
      <w:pPr>
        <w:pStyle w:val="TOC1"/>
        <w:tabs>
          <w:tab w:val="right" w:leader="dot" w:pos="8306"/>
        </w:tabs>
      </w:pPr>
      <w:hyperlink w:anchor="_Toc3073" w:history="1">
        <w:r>
          <w:rPr>
            <w:rFonts w:ascii="仿宋" w:eastAsia="仿宋" w:hAnsi="仿宋" w:cs="仿宋" w:hint="eastAsia"/>
            <w:lang w:eastAsia="zh-CN"/>
          </w:rPr>
          <w:t>二、环境和生态影响分析</w:t>
        </w:r>
        <w:r>
          <w:tab/>
        </w:r>
        <w:r>
          <w:fldChar w:fldCharType="begin"/>
        </w:r>
        <w:r>
          <w:instrText xml:space="preserve"> PAGEREF _Toc3073 \h </w:instrText>
        </w:r>
        <w:r>
          <w:fldChar w:fldCharType="separate"/>
        </w:r>
        <w:r>
          <w:t>7</w:t>
        </w:r>
        <w:r>
          <w:fldChar w:fldCharType="end"/>
        </w:r>
      </w:hyperlink>
    </w:p>
    <w:p>
      <w:pPr>
        <w:pStyle w:val="TOC2"/>
        <w:tabs>
          <w:tab w:val="right" w:leader="dot" w:pos="8306"/>
        </w:tabs>
      </w:pPr>
      <w:hyperlink w:anchor="_Toc14433" w:history="1">
        <w:r>
          <w:rPr>
            <w:rFonts w:ascii="仿宋" w:eastAsia="仿宋" w:hAnsi="仿宋" w:cs="仿宋" w:hint="eastAsia"/>
            <w:lang w:eastAsia="zh-CN"/>
          </w:rPr>
          <w:t>(一)、环境和生态现状</w:t>
        </w:r>
        <w:r>
          <w:tab/>
        </w:r>
        <w:r>
          <w:fldChar w:fldCharType="begin"/>
        </w:r>
        <w:r>
          <w:instrText xml:space="preserve"> PAGEREF _Toc14433 \h </w:instrText>
        </w:r>
        <w:r>
          <w:fldChar w:fldCharType="separate"/>
        </w:r>
        <w:r>
          <w:t>7</w:t>
        </w:r>
        <w:r>
          <w:fldChar w:fldCharType="end"/>
        </w:r>
      </w:hyperlink>
    </w:p>
    <w:p>
      <w:pPr>
        <w:pStyle w:val="TOC2"/>
        <w:tabs>
          <w:tab w:val="right" w:leader="dot" w:pos="8306"/>
        </w:tabs>
      </w:pPr>
      <w:hyperlink w:anchor="_Toc1996" w:history="1">
        <w:r>
          <w:rPr>
            <w:rFonts w:ascii="仿宋" w:eastAsia="仿宋" w:hAnsi="仿宋" w:cs="仿宋" w:hint="eastAsia"/>
            <w:lang w:eastAsia="zh-CN"/>
          </w:rPr>
          <w:t>(二)、生态环境影响分析</w:t>
        </w:r>
        <w:r>
          <w:tab/>
        </w:r>
        <w:r>
          <w:fldChar w:fldCharType="begin"/>
        </w:r>
        <w:r>
          <w:instrText xml:space="preserve"> PAGEREF _Toc1996 \h </w:instrText>
        </w:r>
        <w:r>
          <w:fldChar w:fldCharType="separate"/>
        </w:r>
        <w:r>
          <w:t>9</w:t>
        </w:r>
        <w:r>
          <w:fldChar w:fldCharType="end"/>
        </w:r>
      </w:hyperlink>
    </w:p>
    <w:p>
      <w:pPr>
        <w:pStyle w:val="TOC2"/>
        <w:tabs>
          <w:tab w:val="right" w:leader="dot" w:pos="8306"/>
        </w:tabs>
      </w:pPr>
      <w:hyperlink w:anchor="_Toc10714" w:history="1">
        <w:r>
          <w:rPr>
            <w:rFonts w:ascii="仿宋" w:eastAsia="仿宋" w:hAnsi="仿宋" w:cs="仿宋" w:hint="eastAsia"/>
            <w:lang w:eastAsia="zh-CN"/>
          </w:rPr>
          <w:t>(三)、生态环境保护措施</w:t>
        </w:r>
        <w:r>
          <w:tab/>
        </w:r>
        <w:r>
          <w:fldChar w:fldCharType="begin"/>
        </w:r>
        <w:r>
          <w:instrText xml:space="preserve"> PAGEREF _Toc10714 \h </w:instrText>
        </w:r>
        <w:r>
          <w:fldChar w:fldCharType="separate"/>
        </w:r>
        <w:r>
          <w:t>10</w:t>
        </w:r>
        <w:r>
          <w:fldChar w:fldCharType="end"/>
        </w:r>
      </w:hyperlink>
    </w:p>
    <w:p>
      <w:pPr>
        <w:pStyle w:val="TOC2"/>
        <w:tabs>
          <w:tab w:val="right" w:leader="dot" w:pos="8306"/>
        </w:tabs>
      </w:pPr>
      <w:hyperlink w:anchor="_Toc10481" w:history="1">
        <w:r>
          <w:rPr>
            <w:rFonts w:ascii="仿宋" w:eastAsia="仿宋" w:hAnsi="仿宋" w:cs="仿宋" w:hint="eastAsia"/>
            <w:lang w:eastAsia="zh-CN"/>
          </w:rPr>
          <w:t>(四)、地质灾害影响分析</w:t>
        </w:r>
        <w:r>
          <w:tab/>
        </w:r>
        <w:r>
          <w:fldChar w:fldCharType="begin"/>
        </w:r>
        <w:r>
          <w:instrText xml:space="preserve"> PAGEREF _Toc10481 \h </w:instrText>
        </w:r>
        <w:r>
          <w:fldChar w:fldCharType="separate"/>
        </w:r>
        <w:r>
          <w:t>12</w:t>
        </w:r>
        <w:r>
          <w:fldChar w:fldCharType="end"/>
        </w:r>
      </w:hyperlink>
    </w:p>
    <w:p>
      <w:pPr>
        <w:pStyle w:val="TOC2"/>
        <w:tabs>
          <w:tab w:val="right" w:leader="dot" w:pos="8306"/>
        </w:tabs>
      </w:pPr>
      <w:hyperlink w:anchor="_Toc31065" w:history="1">
        <w:r>
          <w:rPr>
            <w:rFonts w:ascii="仿宋" w:eastAsia="仿宋" w:hAnsi="仿宋" w:cs="仿宋" w:hint="eastAsia"/>
            <w:lang w:eastAsia="zh-CN"/>
          </w:rPr>
          <w:t>(五)、特殊环境影响</w:t>
        </w:r>
        <w:r>
          <w:tab/>
        </w:r>
        <w:r>
          <w:fldChar w:fldCharType="begin"/>
        </w:r>
        <w:r>
          <w:instrText xml:space="preserve"> PAGEREF _Toc31065 \h </w:instrText>
        </w:r>
        <w:r>
          <w:fldChar w:fldCharType="separate"/>
        </w:r>
        <w:r>
          <w:t>13</w:t>
        </w:r>
        <w:r>
          <w:fldChar w:fldCharType="end"/>
        </w:r>
      </w:hyperlink>
    </w:p>
    <w:p>
      <w:pPr>
        <w:pStyle w:val="TOC1"/>
        <w:tabs>
          <w:tab w:val="right" w:leader="dot" w:pos="8306"/>
        </w:tabs>
      </w:pPr>
      <w:hyperlink w:anchor="_Toc26310" w:history="1">
        <w:r>
          <w:rPr>
            <w:rFonts w:ascii="仿宋" w:eastAsia="仿宋" w:hAnsi="仿宋" w:cs="仿宋" w:hint="eastAsia"/>
            <w:lang w:eastAsia="zh-CN"/>
          </w:rPr>
          <w:t>三、社会影响分析</w:t>
        </w:r>
        <w:r>
          <w:tab/>
        </w:r>
        <w:r>
          <w:fldChar w:fldCharType="begin"/>
        </w:r>
        <w:r>
          <w:instrText xml:space="preserve"> PAGEREF _Toc26310 \h </w:instrText>
        </w:r>
        <w:r>
          <w:fldChar w:fldCharType="separate"/>
        </w:r>
        <w:r>
          <w:t>14</w:t>
        </w:r>
        <w:r>
          <w:fldChar w:fldCharType="end"/>
        </w:r>
      </w:hyperlink>
    </w:p>
    <w:p>
      <w:pPr>
        <w:pStyle w:val="TOC2"/>
        <w:tabs>
          <w:tab w:val="right" w:leader="dot" w:pos="8306"/>
        </w:tabs>
      </w:pPr>
      <w:hyperlink w:anchor="_Toc27518" w:history="1">
        <w:r>
          <w:rPr>
            <w:rFonts w:ascii="仿宋" w:eastAsia="仿宋" w:hAnsi="仿宋" w:cs="仿宋" w:hint="eastAsia"/>
            <w:lang w:eastAsia="zh-CN"/>
          </w:rPr>
          <w:t>(一)、社会影响效果分析</w:t>
        </w:r>
        <w:r>
          <w:tab/>
        </w:r>
        <w:r>
          <w:fldChar w:fldCharType="begin"/>
        </w:r>
        <w:r>
          <w:instrText xml:space="preserve"> PAGEREF _Toc27518 \h </w:instrText>
        </w:r>
        <w:r>
          <w:fldChar w:fldCharType="separate"/>
        </w:r>
        <w:r>
          <w:t>14</w:t>
        </w:r>
        <w:r>
          <w:fldChar w:fldCharType="end"/>
        </w:r>
      </w:hyperlink>
    </w:p>
    <w:p>
      <w:pPr>
        <w:pStyle w:val="TOC2"/>
        <w:tabs>
          <w:tab w:val="right" w:leader="dot" w:pos="8306"/>
        </w:tabs>
      </w:pPr>
      <w:hyperlink w:anchor="_Toc31624" w:history="1">
        <w:r>
          <w:rPr>
            <w:rFonts w:ascii="仿宋" w:eastAsia="仿宋" w:hAnsi="仿宋" w:cs="仿宋" w:hint="eastAsia"/>
            <w:lang w:eastAsia="zh-CN"/>
          </w:rPr>
          <w:t>(二)、社会适应性分析</w:t>
        </w:r>
        <w:r>
          <w:tab/>
        </w:r>
        <w:r>
          <w:fldChar w:fldCharType="begin"/>
        </w:r>
        <w:r>
          <w:instrText xml:space="preserve"> PAGEREF _Toc31624 \h </w:instrText>
        </w:r>
        <w:r>
          <w:fldChar w:fldCharType="separate"/>
        </w:r>
        <w:r>
          <w:t>17</w:t>
        </w:r>
        <w:r>
          <w:fldChar w:fldCharType="end"/>
        </w:r>
      </w:hyperlink>
    </w:p>
    <w:p>
      <w:pPr>
        <w:pStyle w:val="TOC2"/>
        <w:tabs>
          <w:tab w:val="right" w:leader="dot" w:pos="8306"/>
        </w:tabs>
      </w:pPr>
      <w:hyperlink w:anchor="_Toc8518" w:history="1">
        <w:r>
          <w:rPr>
            <w:rFonts w:ascii="仿宋" w:eastAsia="仿宋" w:hAnsi="仿宋" w:cs="仿宋" w:hint="eastAsia"/>
            <w:lang w:eastAsia="zh-CN"/>
          </w:rPr>
          <w:t>(三)、社会风险及对策分析</w:t>
        </w:r>
        <w:r>
          <w:tab/>
        </w:r>
        <w:r>
          <w:fldChar w:fldCharType="begin"/>
        </w:r>
        <w:r>
          <w:instrText xml:space="preserve"> PAGEREF _Toc8518 \h </w:instrText>
        </w:r>
        <w:r>
          <w:fldChar w:fldCharType="separate"/>
        </w:r>
        <w:r>
          <w:t>18</w:t>
        </w:r>
        <w:r>
          <w:fldChar w:fldCharType="end"/>
        </w:r>
      </w:hyperlink>
    </w:p>
    <w:p>
      <w:pPr>
        <w:pStyle w:val="TOC1"/>
        <w:tabs>
          <w:tab w:val="right" w:leader="dot" w:pos="8306"/>
        </w:tabs>
      </w:pPr>
      <w:hyperlink w:anchor="_Toc23849" w:history="1">
        <w:r>
          <w:rPr>
            <w:rFonts w:ascii="仿宋" w:eastAsia="仿宋" w:hAnsi="仿宋" w:cs="仿宋" w:hint="eastAsia"/>
            <w:lang w:eastAsia="zh-CN"/>
          </w:rPr>
          <w:t>四、项目监理与质量保证</w:t>
        </w:r>
        <w:r>
          <w:tab/>
        </w:r>
        <w:r>
          <w:fldChar w:fldCharType="begin"/>
        </w:r>
        <w:r>
          <w:instrText xml:space="preserve"> PAGEREF _Toc23849 \h </w:instrText>
        </w:r>
        <w:r>
          <w:fldChar w:fldCharType="separate"/>
        </w:r>
        <w:r>
          <w:t>22</w:t>
        </w:r>
        <w:r>
          <w:fldChar w:fldCharType="end"/>
        </w:r>
      </w:hyperlink>
    </w:p>
    <w:p>
      <w:pPr>
        <w:pStyle w:val="TOC2"/>
        <w:tabs>
          <w:tab w:val="right" w:leader="dot" w:pos="8306"/>
        </w:tabs>
      </w:pPr>
      <w:hyperlink w:anchor="_Toc22043" w:history="1">
        <w:r>
          <w:rPr>
            <w:rFonts w:ascii="仿宋" w:eastAsia="仿宋" w:hAnsi="仿宋" w:cs="仿宋" w:hint="eastAsia"/>
            <w:lang w:eastAsia="zh-CN"/>
          </w:rPr>
          <w:t>(一)、监理体系构建</w:t>
        </w:r>
        <w:r>
          <w:tab/>
        </w:r>
        <w:r>
          <w:fldChar w:fldCharType="begin"/>
        </w:r>
        <w:r>
          <w:instrText xml:space="preserve"> PAGEREF _Toc22043 \h </w:instrText>
        </w:r>
        <w:r>
          <w:fldChar w:fldCharType="separate"/>
        </w:r>
        <w:r>
          <w:t>22</w:t>
        </w:r>
        <w:r>
          <w:fldChar w:fldCharType="end"/>
        </w:r>
      </w:hyperlink>
    </w:p>
    <w:p>
      <w:pPr>
        <w:pStyle w:val="TOC2"/>
        <w:tabs>
          <w:tab w:val="right" w:leader="dot" w:pos="8306"/>
        </w:tabs>
      </w:pPr>
      <w:hyperlink w:anchor="_Toc2466" w:history="1">
        <w:r>
          <w:rPr>
            <w:rFonts w:ascii="仿宋" w:eastAsia="仿宋" w:hAnsi="仿宋" w:cs="仿宋" w:hint="eastAsia"/>
            <w:lang w:eastAsia="zh-CN"/>
          </w:rPr>
          <w:t>(二)、质量保证体系实施</w:t>
        </w:r>
        <w:r>
          <w:tab/>
        </w:r>
        <w:r>
          <w:fldChar w:fldCharType="begin"/>
        </w:r>
        <w:r>
          <w:instrText xml:space="preserve"> PAGEREF _Toc2466 \h </w:instrText>
        </w:r>
        <w:r>
          <w:fldChar w:fldCharType="separate"/>
        </w:r>
        <w:r>
          <w:t>22</w:t>
        </w:r>
        <w:r>
          <w:fldChar w:fldCharType="end"/>
        </w:r>
      </w:hyperlink>
    </w:p>
    <w:p>
      <w:pPr>
        <w:pStyle w:val="TOC2"/>
        <w:tabs>
          <w:tab w:val="right" w:leader="dot" w:pos="8306"/>
        </w:tabs>
      </w:pPr>
      <w:hyperlink w:anchor="_Toc26467" w:history="1">
        <w:r>
          <w:rPr>
            <w:rFonts w:ascii="仿宋" w:eastAsia="仿宋" w:hAnsi="仿宋" w:cs="仿宋" w:hint="eastAsia"/>
            <w:lang w:eastAsia="zh-CN"/>
          </w:rPr>
          <w:t>(三)、监理与质量控制流程</w:t>
        </w:r>
        <w:r>
          <w:tab/>
        </w:r>
        <w:r>
          <w:fldChar w:fldCharType="begin"/>
        </w:r>
        <w:r>
          <w:instrText xml:space="preserve"> PAGEREF _Toc26467 \h </w:instrText>
        </w:r>
        <w:r>
          <w:fldChar w:fldCharType="separate"/>
        </w:r>
        <w:r>
          <w:t>23</w:t>
        </w:r>
        <w:r>
          <w:fldChar w:fldCharType="end"/>
        </w:r>
      </w:hyperlink>
    </w:p>
    <w:p>
      <w:pPr>
        <w:pStyle w:val="TOC1"/>
        <w:tabs>
          <w:tab w:val="right" w:leader="dot" w:pos="8306"/>
        </w:tabs>
      </w:pPr>
      <w:hyperlink w:anchor="_Toc10959" w:history="1">
        <w:r>
          <w:rPr>
            <w:rFonts w:ascii="仿宋" w:eastAsia="仿宋" w:hAnsi="仿宋" w:cs="仿宋" w:hint="eastAsia"/>
            <w:lang w:eastAsia="zh-CN"/>
          </w:rPr>
          <w:t>五、项目选址研究</w:t>
        </w:r>
        <w:r>
          <w:tab/>
        </w:r>
        <w:r>
          <w:fldChar w:fldCharType="begin"/>
        </w:r>
        <w:r>
          <w:instrText xml:space="preserve"> PAGEREF _Toc10959 \h </w:instrText>
        </w:r>
        <w:r>
          <w:fldChar w:fldCharType="separate"/>
        </w:r>
        <w:r>
          <w:t>24</w:t>
        </w:r>
        <w:r>
          <w:fldChar w:fldCharType="end"/>
        </w:r>
      </w:hyperlink>
    </w:p>
    <w:p>
      <w:pPr>
        <w:pStyle w:val="TOC2"/>
        <w:tabs>
          <w:tab w:val="right" w:leader="dot" w:pos="8306"/>
        </w:tabs>
      </w:pPr>
      <w:hyperlink w:anchor="_Toc14703" w:history="1">
        <w:r>
          <w:rPr>
            <w:rFonts w:ascii="仿宋" w:eastAsia="仿宋" w:hAnsi="仿宋" w:cs="仿宋" w:hint="eastAsia"/>
            <w:lang w:eastAsia="zh-CN"/>
          </w:rPr>
          <w:t>(一)、项目选址原则</w:t>
        </w:r>
        <w:r>
          <w:tab/>
        </w:r>
        <w:r>
          <w:fldChar w:fldCharType="begin"/>
        </w:r>
        <w:r>
          <w:instrText xml:space="preserve"> PAGEREF _Toc14703 \h </w:instrText>
        </w:r>
        <w:r>
          <w:fldChar w:fldCharType="separate"/>
        </w:r>
        <w:r>
          <w:t>24</w:t>
        </w:r>
        <w:r>
          <w:fldChar w:fldCharType="end"/>
        </w:r>
      </w:hyperlink>
    </w:p>
    <w:p>
      <w:pPr>
        <w:pStyle w:val="TOC2"/>
        <w:tabs>
          <w:tab w:val="right" w:leader="dot" w:pos="8306"/>
        </w:tabs>
      </w:pPr>
      <w:hyperlink w:anchor="_Toc30231" w:history="1">
        <w:r>
          <w:rPr>
            <w:rFonts w:ascii="仿宋" w:eastAsia="仿宋" w:hAnsi="仿宋" w:cs="仿宋" w:hint="eastAsia"/>
            <w:lang w:eastAsia="zh-CN"/>
          </w:rPr>
          <w:t>(二)、项目选址</w:t>
        </w:r>
        <w:r>
          <w:tab/>
        </w:r>
        <w:r>
          <w:fldChar w:fldCharType="begin"/>
        </w:r>
        <w:r>
          <w:instrText xml:space="preserve"> PAGEREF _Toc30231 \h </w:instrText>
        </w:r>
        <w:r>
          <w:fldChar w:fldCharType="separate"/>
        </w:r>
        <w:r>
          <w:t>27</w:t>
        </w:r>
        <w:r>
          <w:fldChar w:fldCharType="end"/>
        </w:r>
      </w:hyperlink>
    </w:p>
    <w:p>
      <w:pPr>
        <w:pStyle w:val="TOC2"/>
        <w:tabs>
          <w:tab w:val="right" w:leader="dot" w:pos="8306"/>
        </w:tabs>
      </w:pPr>
      <w:hyperlink w:anchor="_Toc27896" w:history="1">
        <w:r>
          <w:rPr>
            <w:rFonts w:ascii="仿宋" w:eastAsia="仿宋" w:hAnsi="仿宋" w:cs="仿宋" w:hint="eastAsia"/>
            <w:lang w:eastAsia="zh-CN"/>
          </w:rPr>
          <w:t>(三)、建设条件分析</w:t>
        </w:r>
        <w:r>
          <w:tab/>
        </w:r>
        <w:r>
          <w:fldChar w:fldCharType="begin"/>
        </w:r>
        <w:r>
          <w:instrText xml:space="preserve"> PAGEREF _Toc27896 \h </w:instrText>
        </w:r>
        <w:r>
          <w:fldChar w:fldCharType="separate"/>
        </w:r>
        <w:r>
          <w:t>29</w:t>
        </w:r>
        <w:r>
          <w:fldChar w:fldCharType="end"/>
        </w:r>
      </w:hyperlink>
    </w:p>
    <w:p>
      <w:pPr>
        <w:pStyle w:val="TOC2"/>
        <w:tabs>
          <w:tab w:val="right" w:leader="dot" w:pos="8306"/>
        </w:tabs>
      </w:pPr>
      <w:hyperlink w:anchor="_Toc3699" w:history="1">
        <w:r>
          <w:rPr>
            <w:rFonts w:ascii="仿宋" w:eastAsia="仿宋" w:hAnsi="仿宋" w:cs="仿宋" w:hint="eastAsia"/>
            <w:lang w:eastAsia="zh-CN"/>
          </w:rPr>
          <w:t>(四)、用地控制指标</w:t>
        </w:r>
        <w:r>
          <w:tab/>
        </w:r>
        <w:r>
          <w:fldChar w:fldCharType="begin"/>
        </w:r>
        <w:r>
          <w:instrText xml:space="preserve"> PAGEREF _Toc3699 \h </w:instrText>
        </w:r>
        <w:r>
          <w:fldChar w:fldCharType="separate"/>
        </w:r>
        <w:r>
          <w:t>30</w:t>
        </w:r>
        <w:r>
          <w:fldChar w:fldCharType="end"/>
        </w:r>
      </w:hyperlink>
    </w:p>
    <w:p>
      <w:pPr>
        <w:pStyle w:val="TOC2"/>
        <w:tabs>
          <w:tab w:val="right" w:leader="dot" w:pos="8306"/>
        </w:tabs>
      </w:pPr>
      <w:hyperlink w:anchor="_Toc12698" w:history="1">
        <w:r>
          <w:rPr>
            <w:rFonts w:ascii="仿宋" w:eastAsia="仿宋" w:hAnsi="仿宋" w:cs="仿宋" w:hint="eastAsia"/>
            <w:lang w:eastAsia="zh-CN"/>
          </w:rPr>
          <w:t>(五)、地总体要求</w:t>
        </w:r>
        <w:r>
          <w:tab/>
        </w:r>
        <w:r>
          <w:fldChar w:fldCharType="begin"/>
        </w:r>
        <w:r>
          <w:instrText xml:space="preserve"> PAGEREF _Toc12698 \h </w:instrText>
        </w:r>
        <w:r>
          <w:fldChar w:fldCharType="separate"/>
        </w:r>
        <w:r>
          <w:t>32</w:t>
        </w:r>
        <w:r>
          <w:fldChar w:fldCharType="end"/>
        </w:r>
      </w:hyperlink>
    </w:p>
    <w:p>
      <w:pPr>
        <w:pStyle w:val="TOC2"/>
        <w:tabs>
          <w:tab w:val="right" w:leader="dot" w:pos="8306"/>
        </w:tabs>
      </w:pPr>
      <w:hyperlink w:anchor="_Toc9104" w:history="1">
        <w:r>
          <w:rPr>
            <w:rFonts w:ascii="仿宋" w:eastAsia="仿宋" w:hAnsi="仿宋" w:cs="仿宋" w:hint="eastAsia"/>
            <w:lang w:eastAsia="zh-CN"/>
          </w:rPr>
          <w:t>(六)、节约用地措施</w:t>
        </w:r>
        <w:r>
          <w:tab/>
        </w:r>
        <w:r>
          <w:fldChar w:fldCharType="begin"/>
        </w:r>
        <w:r>
          <w:instrText xml:space="preserve"> PAGEREF _Toc9104 \h </w:instrText>
        </w:r>
        <w:r>
          <w:fldChar w:fldCharType="separate"/>
        </w:r>
        <w:r>
          <w:t>33</w:t>
        </w:r>
        <w:r>
          <w:fldChar w:fldCharType="end"/>
        </w:r>
      </w:hyperlink>
    </w:p>
    <w:p>
      <w:pPr>
        <w:pStyle w:val="TOC2"/>
        <w:tabs>
          <w:tab w:val="right" w:leader="dot" w:pos="8306"/>
        </w:tabs>
      </w:pPr>
      <w:hyperlink w:anchor="_Toc9436" w:history="1">
        <w:r>
          <w:rPr>
            <w:rFonts w:ascii="仿宋" w:eastAsia="仿宋" w:hAnsi="仿宋" w:cs="仿宋" w:hint="eastAsia"/>
            <w:lang w:eastAsia="zh-CN"/>
          </w:rPr>
          <w:t>(七)、选址综合评价</w:t>
        </w:r>
        <w:r>
          <w:tab/>
        </w:r>
        <w:r>
          <w:fldChar w:fldCharType="begin"/>
        </w:r>
        <w:r>
          <w:instrText xml:space="preserve"> PAGEREF _Toc9436 \h </w:instrText>
        </w:r>
        <w:r>
          <w:fldChar w:fldCharType="separate"/>
        </w:r>
        <w:r>
          <w:t>34</w:t>
        </w:r>
        <w:r>
          <w:fldChar w:fldCharType="end"/>
        </w:r>
      </w:hyperlink>
    </w:p>
    <w:p>
      <w:pPr>
        <w:pStyle w:val="TOC1"/>
        <w:tabs>
          <w:tab w:val="right" w:leader="dot" w:pos="8306"/>
        </w:tabs>
      </w:pPr>
      <w:hyperlink w:anchor="_Toc7968" w:history="1">
        <w:r>
          <w:rPr>
            <w:rFonts w:ascii="仿宋" w:eastAsia="仿宋" w:hAnsi="仿宋" w:cs="仿宋" w:hint="eastAsia"/>
            <w:lang w:eastAsia="zh-CN"/>
          </w:rPr>
          <w:t>六、发展规划、产业政策和行业准入分析</w:t>
        </w:r>
        <w:r>
          <w:tab/>
        </w:r>
        <w:r>
          <w:fldChar w:fldCharType="begin"/>
        </w:r>
        <w:r>
          <w:instrText xml:space="preserve"> PAGEREF _Toc7968 \h </w:instrText>
        </w:r>
        <w:r>
          <w:fldChar w:fldCharType="separate"/>
        </w:r>
        <w:r>
          <w:t>35</w:t>
        </w:r>
        <w:r>
          <w:fldChar w:fldCharType="end"/>
        </w:r>
      </w:hyperlink>
    </w:p>
    <w:p>
      <w:pPr>
        <w:pStyle w:val="TOC2"/>
        <w:tabs>
          <w:tab w:val="right" w:leader="dot" w:pos="8306"/>
        </w:tabs>
      </w:pPr>
      <w:hyperlink w:anchor="_Toc27338" w:history="1">
        <w:r>
          <w:rPr>
            <w:rFonts w:ascii="仿宋" w:eastAsia="仿宋" w:hAnsi="仿宋" w:cs="仿宋" w:hint="eastAsia"/>
            <w:lang w:eastAsia="zh-CN"/>
          </w:rPr>
          <w:t>(一)、发展规划分析</w:t>
        </w:r>
        <w:r>
          <w:tab/>
        </w:r>
        <w:r>
          <w:fldChar w:fldCharType="begin"/>
        </w:r>
        <w:r>
          <w:instrText xml:space="preserve"> PAGEREF _Toc27338 \h </w:instrText>
        </w:r>
        <w:r>
          <w:fldChar w:fldCharType="separate"/>
        </w:r>
        <w:r>
          <w:t>35</w:t>
        </w:r>
        <w:r>
          <w:fldChar w:fldCharType="end"/>
        </w:r>
      </w:hyperlink>
    </w:p>
    <w:p>
      <w:pPr>
        <w:pStyle w:val="TOC2"/>
        <w:tabs>
          <w:tab w:val="right" w:leader="dot" w:pos="8306"/>
        </w:tabs>
      </w:pPr>
      <w:hyperlink w:anchor="_Toc31129" w:history="1">
        <w:r>
          <w:rPr>
            <w:rFonts w:ascii="仿宋" w:eastAsia="仿宋" w:hAnsi="仿宋" w:cs="仿宋" w:hint="eastAsia"/>
            <w:lang w:eastAsia="zh-CN"/>
          </w:rPr>
          <w:t>(二)、产业政策分析</w:t>
        </w:r>
        <w:r>
          <w:tab/>
        </w:r>
        <w:r>
          <w:fldChar w:fldCharType="begin"/>
        </w:r>
        <w:r>
          <w:instrText xml:space="preserve"> PAGEREF _Toc31129 \h </w:instrText>
        </w:r>
        <w:r>
          <w:fldChar w:fldCharType="separate"/>
        </w:r>
        <w:r>
          <w:t>37</w:t>
        </w:r>
        <w:r>
          <w:fldChar w:fldCharType="end"/>
        </w:r>
      </w:hyperlink>
    </w:p>
    <w:p>
      <w:pPr>
        <w:pStyle w:val="TOC2"/>
        <w:tabs>
          <w:tab w:val="right" w:leader="dot" w:pos="8306"/>
        </w:tabs>
      </w:pPr>
      <w:hyperlink w:anchor="_Toc21560" w:history="1">
        <w:r>
          <w:rPr>
            <w:rFonts w:ascii="仿宋" w:eastAsia="仿宋" w:hAnsi="仿宋" w:cs="仿宋" w:hint="eastAsia"/>
            <w:lang w:eastAsia="zh-CN"/>
          </w:rPr>
          <w:t>(三)、行业准入分析</w:t>
        </w:r>
        <w:r>
          <w:tab/>
        </w:r>
        <w:r>
          <w:fldChar w:fldCharType="begin"/>
        </w:r>
        <w:r>
          <w:instrText xml:space="preserve"> PAGEREF _Toc21560 \h </w:instrText>
        </w:r>
        <w:r>
          <w:fldChar w:fldCharType="separate"/>
        </w:r>
        <w:r>
          <w:t>39</w:t>
        </w:r>
        <w:r>
          <w:fldChar w:fldCharType="end"/>
        </w:r>
      </w:hyperlink>
    </w:p>
    <w:p>
      <w:pPr>
        <w:pStyle w:val="TOC1"/>
        <w:tabs>
          <w:tab w:val="right" w:leader="dot" w:pos="8306"/>
        </w:tabs>
      </w:pPr>
      <w:hyperlink w:anchor="_Toc23017" w:history="1">
        <w:r>
          <w:rPr>
            <w:rFonts w:ascii="仿宋" w:eastAsia="仿宋" w:hAnsi="仿宋" w:cs="仿宋" w:hint="eastAsia"/>
            <w:lang w:eastAsia="zh-CN"/>
          </w:rPr>
          <w:t>七、安全与应急管理</w:t>
        </w:r>
        <w:r>
          <w:tab/>
        </w:r>
        <w:r>
          <w:fldChar w:fldCharType="begin"/>
        </w:r>
        <w:r>
          <w:instrText xml:space="preserve"> PAGEREF _Toc23017 \h </w:instrText>
        </w:r>
        <w:r>
          <w:fldChar w:fldCharType="separate"/>
        </w:r>
        <w:r>
          <w:t>40</w:t>
        </w:r>
        <w:r>
          <w:fldChar w:fldCharType="end"/>
        </w:r>
      </w:hyperlink>
    </w:p>
    <w:p>
      <w:pPr>
        <w:pStyle w:val="TOC2"/>
        <w:tabs>
          <w:tab w:val="right" w:leader="dot" w:pos="8306"/>
        </w:tabs>
      </w:pPr>
      <w:hyperlink w:anchor="_Toc18455" w:history="1">
        <w:r>
          <w:rPr>
            <w:rFonts w:ascii="仿宋" w:eastAsia="仿宋" w:hAnsi="仿宋" w:cs="仿宋" w:hint="eastAsia"/>
            <w:lang w:eastAsia="zh-CN"/>
          </w:rPr>
          <w:t>(一)、安全生产管理</w:t>
        </w:r>
        <w:r>
          <w:tab/>
        </w:r>
        <w:r>
          <w:fldChar w:fldCharType="begin"/>
        </w:r>
        <w:r>
          <w:instrText xml:space="preserve"> PAGEREF _Toc18455 \h </w:instrText>
        </w:r>
        <w:r>
          <w:fldChar w:fldCharType="separate"/>
        </w:r>
        <w:r>
          <w:t>40</w:t>
        </w:r>
        <w:r>
          <w:fldChar w:fldCharType="end"/>
        </w:r>
      </w:hyperlink>
    </w:p>
    <w:p>
      <w:pPr>
        <w:pStyle w:val="TOC2"/>
        <w:tabs>
          <w:tab w:val="right" w:leader="dot" w:pos="8306"/>
        </w:tabs>
      </w:pPr>
      <w:hyperlink w:anchor="_Toc32759" w:history="1">
        <w:r>
          <w:rPr>
            <w:rFonts w:ascii="仿宋" w:eastAsia="仿宋" w:hAnsi="仿宋" w:cs="仿宋" w:hint="eastAsia"/>
            <w:lang w:eastAsia="zh-CN"/>
          </w:rPr>
          <w:t>(二)、应急预案与响应</w:t>
        </w:r>
        <w:r>
          <w:tab/>
        </w:r>
        <w:r>
          <w:fldChar w:fldCharType="begin"/>
        </w:r>
        <w:r>
          <w:instrText xml:space="preserve"> PAGEREF _Toc32759 \h </w:instrText>
        </w:r>
        <w:r>
          <w:fldChar w:fldCharType="separate"/>
        </w:r>
        <w:r>
          <w:t>41</w:t>
        </w:r>
        <w:r>
          <w:fldChar w:fldCharType="end"/>
        </w:r>
      </w:hyperlink>
    </w:p>
    <w:p>
      <w:pPr>
        <w:pStyle w:val="TOC1"/>
        <w:tabs>
          <w:tab w:val="right" w:leader="dot" w:pos="8306"/>
        </w:tabs>
      </w:pPr>
      <w:hyperlink w:anchor="_Toc4237" w:history="1">
        <w:r>
          <w:rPr>
            <w:rFonts w:ascii="仿宋" w:eastAsia="仿宋" w:hAnsi="仿宋" w:cs="仿宋" w:hint="eastAsia"/>
            <w:lang w:eastAsia="zh-CN"/>
          </w:rPr>
          <w:t>八、环境保护与绿色发展</w:t>
        </w:r>
        <w:r>
          <w:tab/>
        </w:r>
        <w:r>
          <w:fldChar w:fldCharType="begin"/>
        </w:r>
        <w:r>
          <w:instrText xml:space="preserve"> PAGEREF _Toc4237 \h </w:instrText>
        </w:r>
        <w:r>
          <w:fldChar w:fldCharType="separate"/>
        </w:r>
        <w:r>
          <w:t>43</w:t>
        </w:r>
        <w:r>
          <w:fldChar w:fldCharType="end"/>
        </w:r>
      </w:hyperlink>
    </w:p>
    <w:p>
      <w:pPr>
        <w:pStyle w:val="TOC2"/>
        <w:tabs>
          <w:tab w:val="right" w:leader="dot" w:pos="8306"/>
        </w:tabs>
      </w:pPr>
      <w:hyperlink w:anchor="_Toc14299" w:history="1">
        <w:r>
          <w:rPr>
            <w:rFonts w:ascii="仿宋" w:eastAsia="仿宋" w:hAnsi="仿宋" w:cs="仿宋" w:hint="eastAsia"/>
            <w:lang w:eastAsia="zh-CN"/>
          </w:rPr>
          <w:t>(一)、环境保护措施</w:t>
        </w:r>
        <w:r>
          <w:tab/>
        </w:r>
        <w:r>
          <w:fldChar w:fldCharType="begin"/>
        </w:r>
        <w:r>
          <w:instrText xml:space="preserve"> PAGEREF _Toc14299 \h </w:instrText>
        </w:r>
        <w:r>
          <w:fldChar w:fldCharType="separate"/>
        </w:r>
        <w:r>
          <w:t>43</w:t>
        </w:r>
        <w:r>
          <w:fldChar w:fldCharType="end"/>
        </w:r>
      </w:hyperlink>
    </w:p>
    <w:p>
      <w:pPr>
        <w:pStyle w:val="TOC2"/>
        <w:tabs>
          <w:tab w:val="right" w:leader="dot" w:pos="8306"/>
        </w:tabs>
      </w:pPr>
      <w:hyperlink w:anchor="_Toc29100" w:history="1">
        <w:r>
          <w:rPr>
            <w:rFonts w:ascii="仿宋" w:eastAsia="仿宋" w:hAnsi="仿宋" w:cs="仿宋" w:hint="eastAsia"/>
            <w:lang w:eastAsia="zh-CN"/>
          </w:rPr>
          <w:t>(二)、绿色发展与可持续发展策略</w:t>
        </w:r>
        <w:r>
          <w:tab/>
        </w:r>
        <w:r>
          <w:fldChar w:fldCharType="begin"/>
        </w:r>
        <w:r>
          <w:instrText xml:space="preserve"> PAGEREF _Toc29100 \h </w:instrText>
        </w:r>
        <w:r>
          <w:fldChar w:fldCharType="separate"/>
        </w:r>
        <w:r>
          <w:t>45</w:t>
        </w:r>
        <w:r>
          <w:fldChar w:fldCharType="end"/>
        </w:r>
      </w:hyperlink>
    </w:p>
    <w:p>
      <w:pPr>
        <w:pStyle w:val="TOC1"/>
        <w:tabs>
          <w:tab w:val="right" w:leader="dot" w:pos="8306"/>
        </w:tabs>
      </w:pPr>
      <w:hyperlink w:anchor="_Toc17467" w:history="1">
        <w:r>
          <w:rPr>
            <w:rFonts w:ascii="仿宋" w:eastAsia="仿宋" w:hAnsi="仿宋" w:cs="仿宋" w:hint="eastAsia"/>
            <w:lang w:eastAsia="zh-CN"/>
          </w:rPr>
          <w:t>九、资金管理与财务规划</w:t>
        </w:r>
        <w:r>
          <w:tab/>
        </w:r>
        <w:r>
          <w:fldChar w:fldCharType="begin"/>
        </w:r>
        <w:r>
          <w:instrText xml:space="preserve"> PAGEREF _Toc17467 \h </w:instrText>
        </w:r>
        <w:r>
          <w:fldChar w:fldCharType="separate"/>
        </w:r>
        <w:r>
          <w:t>46</w:t>
        </w:r>
        <w:r>
          <w:fldChar w:fldCharType="end"/>
        </w:r>
      </w:hyperlink>
    </w:p>
    <w:p>
      <w:pPr>
        <w:pStyle w:val="TOC2"/>
        <w:tabs>
          <w:tab w:val="right" w:leader="dot" w:pos="8306"/>
        </w:tabs>
      </w:pPr>
      <w:hyperlink w:anchor="_Toc24313" w:history="1">
        <w:r>
          <w:rPr>
            <w:rFonts w:ascii="仿宋" w:eastAsia="仿宋" w:hAnsi="仿宋" w:cs="仿宋" w:hint="eastAsia"/>
            <w:lang w:eastAsia="zh-CN"/>
          </w:rPr>
          <w:t>(一)、项目资金来源与筹措</w:t>
        </w:r>
        <w:r>
          <w:tab/>
        </w:r>
        <w:r>
          <w:fldChar w:fldCharType="begin"/>
        </w:r>
        <w:r>
          <w:instrText xml:space="preserve"> PAGEREF _Toc24313 \h </w:instrText>
        </w:r>
        <w:r>
          <w:fldChar w:fldCharType="separate"/>
        </w:r>
        <w:r>
          <w:t>46</w:t>
        </w:r>
        <w:r>
          <w:fldChar w:fldCharType="end"/>
        </w:r>
      </w:hyperlink>
    </w:p>
    <w:p>
      <w:pPr>
        <w:pStyle w:val="TOC2"/>
        <w:tabs>
          <w:tab w:val="right" w:leader="dot" w:pos="8306"/>
        </w:tabs>
      </w:pPr>
      <w:hyperlink w:anchor="_Toc24624" w:history="1">
        <w:r>
          <w:rPr>
            <w:rFonts w:ascii="仿宋" w:eastAsia="仿宋" w:hAnsi="仿宋" w:cs="仿宋" w:hint="eastAsia"/>
            <w:lang w:eastAsia="zh-CN"/>
          </w:rPr>
          <w:t>(二)、资金使用与监管</w:t>
        </w:r>
        <w:r>
          <w:tab/>
        </w:r>
        <w:r>
          <w:fldChar w:fldCharType="begin"/>
        </w:r>
        <w:r>
          <w:instrText xml:space="preserve"> PAGEREF _Toc24624 \h </w:instrText>
        </w:r>
        <w:r>
          <w:fldChar w:fldCharType="separate"/>
        </w:r>
        <w:r>
          <w:t>48</w:t>
        </w:r>
        <w:r>
          <w:fldChar w:fldCharType="end"/>
        </w:r>
      </w:hyperlink>
    </w:p>
    <w:p>
      <w:pPr>
        <w:pStyle w:val="TOC2"/>
        <w:tabs>
          <w:tab w:val="right" w:leader="dot" w:pos="8306"/>
        </w:tabs>
      </w:pPr>
      <w:hyperlink w:anchor="_Toc3624" w:history="1">
        <w:r>
          <w:rPr>
            <w:rFonts w:ascii="仿宋" w:eastAsia="仿宋" w:hAnsi="仿宋" w:cs="仿宋" w:hint="eastAsia"/>
            <w:lang w:eastAsia="zh-CN"/>
          </w:rPr>
          <w:t>(三)、财务规划与预测</w:t>
        </w:r>
        <w:r>
          <w:tab/>
        </w:r>
        <w:r>
          <w:fldChar w:fldCharType="begin"/>
        </w:r>
        <w:r>
          <w:instrText xml:space="preserve"> PAGEREF _Toc3624 \h </w:instrText>
        </w:r>
        <w:r>
          <w:fldChar w:fldCharType="separate"/>
        </w:r>
        <w:r>
          <w:t>49</w:t>
        </w:r>
        <w:r>
          <w:fldChar w:fldCharType="end"/>
        </w:r>
      </w:hyperlink>
    </w:p>
    <w:p>
      <w:pPr>
        <w:pStyle w:val="TOC1"/>
        <w:tabs>
          <w:tab w:val="right" w:leader="dot" w:pos="8306"/>
        </w:tabs>
      </w:pPr>
      <w:hyperlink w:anchor="_Toc15767" w:history="1">
        <w:r>
          <w:rPr>
            <w:rFonts w:ascii="仿宋" w:eastAsia="仿宋" w:hAnsi="仿宋" w:cs="仿宋" w:hint="eastAsia"/>
            <w:lang w:eastAsia="zh-CN"/>
          </w:rPr>
          <w:t>十、项目进度计划</w:t>
        </w:r>
        <w:r>
          <w:tab/>
        </w:r>
        <w:r>
          <w:fldChar w:fldCharType="begin"/>
        </w:r>
        <w:r>
          <w:instrText xml:space="preserve"> PAGEREF _Toc15767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0" w:history="1">
        <w:r>
          <w:rPr>
            <w:rFonts w:ascii="仿宋" w:eastAsia="仿宋" w:hAnsi="仿宋" w:cs="仿宋" w:hint="eastAsia"/>
            <w:lang w:eastAsia="zh-CN"/>
          </w:rPr>
          <w:t>(一)、建设周期</w:t>
        </w:r>
        <w:r>
          <w:tab/>
        </w:r>
        <w:r>
          <w:fldChar w:fldCharType="begin"/>
        </w:r>
        <w:r>
          <w:instrText xml:space="preserve"> PAGEREF _Toc22710 \h </w:instrText>
        </w:r>
        <w:r>
          <w:fldChar w:fldCharType="separate"/>
        </w:r>
        <w:r>
          <w:t>50</w:t>
        </w:r>
        <w:r>
          <w:fldChar w:fldCharType="end"/>
        </w:r>
      </w:hyperlink>
    </w:p>
    <w:p>
      <w:pPr>
        <w:pStyle w:val="TOC2"/>
        <w:tabs>
          <w:tab w:val="right" w:leader="dot" w:pos="8306"/>
        </w:tabs>
      </w:pPr>
      <w:hyperlink w:anchor="_Toc19141" w:history="1">
        <w:r>
          <w:rPr>
            <w:rFonts w:ascii="仿宋" w:eastAsia="仿宋" w:hAnsi="仿宋" w:cs="仿宋" w:hint="eastAsia"/>
            <w:lang w:eastAsia="zh-CN"/>
          </w:rPr>
          <w:t>(二)、建设进度</w:t>
        </w:r>
        <w:r>
          <w:tab/>
        </w:r>
        <w:r>
          <w:fldChar w:fldCharType="begin"/>
        </w:r>
        <w:r>
          <w:instrText xml:space="preserve"> PAGEREF _Toc19141 \h </w:instrText>
        </w:r>
        <w:r>
          <w:fldChar w:fldCharType="separate"/>
        </w:r>
        <w:r>
          <w:t>50</w:t>
        </w:r>
        <w:r>
          <w:fldChar w:fldCharType="end"/>
        </w:r>
      </w:hyperlink>
    </w:p>
    <w:p>
      <w:pPr>
        <w:pStyle w:val="TOC2"/>
        <w:tabs>
          <w:tab w:val="right" w:leader="dot" w:pos="8306"/>
        </w:tabs>
      </w:pPr>
      <w:hyperlink w:anchor="_Toc11076" w:history="1">
        <w:r>
          <w:rPr>
            <w:rFonts w:ascii="仿宋" w:eastAsia="仿宋" w:hAnsi="仿宋" w:cs="仿宋" w:hint="eastAsia"/>
            <w:lang w:eastAsia="zh-CN"/>
          </w:rPr>
          <w:t>(三)、进度安排注意事项</w:t>
        </w:r>
        <w:r>
          <w:tab/>
        </w:r>
        <w:r>
          <w:fldChar w:fldCharType="begin"/>
        </w:r>
        <w:r>
          <w:instrText xml:space="preserve"> PAGEREF _Toc11076 \h </w:instrText>
        </w:r>
        <w:r>
          <w:fldChar w:fldCharType="separate"/>
        </w:r>
        <w:r>
          <w:t>52</w:t>
        </w:r>
        <w:r>
          <w:fldChar w:fldCharType="end"/>
        </w:r>
      </w:hyperlink>
    </w:p>
    <w:p>
      <w:pPr>
        <w:pStyle w:val="TOC2"/>
        <w:tabs>
          <w:tab w:val="right" w:leader="dot" w:pos="8306"/>
        </w:tabs>
      </w:pPr>
      <w:hyperlink w:anchor="_Toc8945" w:history="1">
        <w:r>
          <w:rPr>
            <w:rFonts w:ascii="仿宋" w:eastAsia="仿宋" w:hAnsi="仿宋" w:cs="仿宋" w:hint="eastAsia"/>
            <w:lang w:eastAsia="zh-CN"/>
          </w:rPr>
          <w:t>(四)、人力资源配置</w:t>
        </w:r>
        <w:r>
          <w:tab/>
        </w:r>
        <w:r>
          <w:fldChar w:fldCharType="begin"/>
        </w:r>
        <w:r>
          <w:instrText xml:space="preserve"> PAGEREF _Toc8945 \h </w:instrText>
        </w:r>
        <w:r>
          <w:fldChar w:fldCharType="separate"/>
        </w:r>
        <w:r>
          <w:t>53</w:t>
        </w:r>
        <w:r>
          <w:fldChar w:fldCharType="end"/>
        </w:r>
      </w:hyperlink>
    </w:p>
    <w:p>
      <w:pPr>
        <w:pStyle w:val="TOC2"/>
        <w:tabs>
          <w:tab w:val="right" w:leader="dot" w:pos="8306"/>
        </w:tabs>
      </w:pPr>
      <w:hyperlink w:anchor="_Toc30947" w:history="1">
        <w:r>
          <w:rPr>
            <w:rFonts w:ascii="仿宋" w:eastAsia="仿宋" w:hAnsi="仿宋" w:cs="仿宋" w:hint="eastAsia"/>
            <w:lang w:eastAsia="zh-CN"/>
          </w:rPr>
          <w:t>(五)、员工培训</w:t>
        </w:r>
        <w:r>
          <w:tab/>
        </w:r>
        <w:r>
          <w:fldChar w:fldCharType="begin"/>
        </w:r>
        <w:r>
          <w:instrText xml:space="preserve"> PAGEREF _Toc30947 \h </w:instrText>
        </w:r>
        <w:r>
          <w:fldChar w:fldCharType="separate"/>
        </w:r>
        <w:r>
          <w:t>55</w:t>
        </w:r>
        <w:r>
          <w:fldChar w:fldCharType="end"/>
        </w:r>
      </w:hyperlink>
    </w:p>
    <w:p>
      <w:pPr>
        <w:pStyle w:val="TOC2"/>
        <w:tabs>
          <w:tab w:val="right" w:leader="dot" w:pos="8306"/>
        </w:tabs>
      </w:pPr>
      <w:hyperlink w:anchor="_Toc26319" w:history="1">
        <w:r>
          <w:rPr>
            <w:rFonts w:ascii="仿宋" w:eastAsia="仿宋" w:hAnsi="仿宋" w:cs="仿宋" w:hint="eastAsia"/>
            <w:lang w:eastAsia="zh-CN"/>
          </w:rPr>
          <w:t>(六)、项目实施保障</w:t>
        </w:r>
        <w:r>
          <w:tab/>
        </w:r>
        <w:r>
          <w:fldChar w:fldCharType="begin"/>
        </w:r>
        <w:r>
          <w:instrText xml:space="preserve"> PAGEREF _Toc26319 \h </w:instrText>
        </w:r>
        <w:r>
          <w:fldChar w:fldCharType="separate"/>
        </w:r>
        <w:r>
          <w:t>56</w:t>
        </w:r>
        <w:r>
          <w:fldChar w:fldCharType="end"/>
        </w:r>
      </w:hyperlink>
    </w:p>
    <w:p>
      <w:pPr>
        <w:pStyle w:val="TOC2"/>
        <w:tabs>
          <w:tab w:val="right" w:leader="dot" w:pos="8306"/>
        </w:tabs>
      </w:pPr>
      <w:hyperlink w:anchor="_Toc6581" w:history="1">
        <w:r>
          <w:rPr>
            <w:rFonts w:ascii="仿宋" w:eastAsia="仿宋" w:hAnsi="仿宋" w:cs="仿宋" w:hint="eastAsia"/>
            <w:lang w:eastAsia="zh-CN"/>
          </w:rPr>
          <w:t>(七)、安全规范管理</w:t>
        </w:r>
        <w:r>
          <w:tab/>
        </w:r>
        <w:r>
          <w:fldChar w:fldCharType="begin"/>
        </w:r>
        <w:r>
          <w:instrText xml:space="preserve"> PAGEREF _Toc6581 \h </w:instrText>
        </w:r>
        <w:r>
          <w:fldChar w:fldCharType="separate"/>
        </w:r>
        <w:r>
          <w:t>56</w:t>
        </w:r>
        <w:r>
          <w:fldChar w:fldCharType="end"/>
        </w:r>
      </w:hyperlink>
    </w:p>
    <w:p>
      <w:pPr>
        <w:pStyle w:val="TOC1"/>
        <w:tabs>
          <w:tab w:val="right" w:leader="dot" w:pos="8306"/>
        </w:tabs>
      </w:pPr>
      <w:hyperlink w:anchor="_Toc26422" w:history="1">
        <w:r>
          <w:rPr>
            <w:rFonts w:ascii="仿宋" w:eastAsia="仿宋" w:hAnsi="仿宋" w:cs="仿宋" w:hint="eastAsia"/>
            <w:lang w:eastAsia="zh-CN"/>
          </w:rPr>
          <w:t>十一、客户关系管理与市场拓展</w:t>
        </w:r>
        <w:r>
          <w:tab/>
        </w:r>
        <w:r>
          <w:fldChar w:fldCharType="begin"/>
        </w:r>
        <w:r>
          <w:instrText xml:space="preserve"> PAGEREF _Toc26422 \h </w:instrText>
        </w:r>
        <w:r>
          <w:fldChar w:fldCharType="separate"/>
        </w:r>
        <w:r>
          <w:t>58</w:t>
        </w:r>
        <w:r>
          <w:fldChar w:fldCharType="end"/>
        </w:r>
      </w:hyperlink>
    </w:p>
    <w:p>
      <w:pPr>
        <w:pStyle w:val="TOC2"/>
        <w:tabs>
          <w:tab w:val="right" w:leader="dot" w:pos="8306"/>
        </w:tabs>
      </w:pPr>
      <w:hyperlink w:anchor="_Toc30599" w:history="1">
        <w:r>
          <w:rPr>
            <w:rFonts w:ascii="仿宋" w:eastAsia="仿宋" w:hAnsi="仿宋" w:cs="仿宋" w:hint="eastAsia"/>
            <w:lang w:eastAsia="zh-CN"/>
          </w:rPr>
          <w:t>(一)、客户关系管理策略</w:t>
        </w:r>
        <w:r>
          <w:tab/>
        </w:r>
        <w:r>
          <w:fldChar w:fldCharType="begin"/>
        </w:r>
        <w:r>
          <w:instrText xml:space="preserve"> PAGEREF _Toc30599 \h </w:instrText>
        </w:r>
        <w:r>
          <w:fldChar w:fldCharType="separate"/>
        </w:r>
        <w:r>
          <w:t>58</w:t>
        </w:r>
        <w:r>
          <w:fldChar w:fldCharType="end"/>
        </w:r>
      </w:hyperlink>
    </w:p>
    <w:p>
      <w:pPr>
        <w:pStyle w:val="TOC2"/>
        <w:tabs>
          <w:tab w:val="right" w:leader="dot" w:pos="8306"/>
        </w:tabs>
      </w:pPr>
      <w:hyperlink w:anchor="_Toc6601" w:history="1">
        <w:r>
          <w:rPr>
            <w:rFonts w:ascii="仿宋" w:eastAsia="仿宋" w:hAnsi="仿宋" w:cs="仿宋" w:hint="eastAsia"/>
            <w:lang w:eastAsia="zh-CN"/>
          </w:rPr>
          <w:t>(二)、市场拓展方案</w:t>
        </w:r>
        <w:r>
          <w:tab/>
        </w:r>
        <w:r>
          <w:fldChar w:fldCharType="begin"/>
        </w:r>
        <w:r>
          <w:instrText xml:space="preserve"> PAGEREF _Toc6601 \h </w:instrText>
        </w:r>
        <w:r>
          <w:fldChar w:fldCharType="separate"/>
        </w:r>
        <w:r>
          <w:t>59</w:t>
        </w:r>
        <w:r>
          <w:fldChar w:fldCharType="end"/>
        </w:r>
      </w:hyperlink>
    </w:p>
    <w:p>
      <w:pPr>
        <w:pStyle w:val="TOC1"/>
        <w:tabs>
          <w:tab w:val="right" w:leader="dot" w:pos="8306"/>
        </w:tabs>
      </w:pPr>
      <w:hyperlink w:anchor="_Toc16468" w:history="1">
        <w:r>
          <w:rPr>
            <w:rFonts w:ascii="仿宋" w:eastAsia="仿宋" w:hAnsi="仿宋" w:cs="仿宋" w:hint="eastAsia"/>
            <w:lang w:eastAsia="zh-CN"/>
          </w:rPr>
          <w:t>十二、经济效益与社会效益优化</w:t>
        </w:r>
        <w:r>
          <w:tab/>
        </w:r>
        <w:r>
          <w:fldChar w:fldCharType="begin"/>
        </w:r>
        <w:r>
          <w:instrText xml:space="preserve"> PAGEREF _Toc16468 \h </w:instrText>
        </w:r>
        <w:r>
          <w:fldChar w:fldCharType="separate"/>
        </w:r>
        <w:r>
          <w:t>60</w:t>
        </w:r>
        <w:r>
          <w:fldChar w:fldCharType="end"/>
        </w:r>
      </w:hyperlink>
    </w:p>
    <w:p>
      <w:pPr>
        <w:pStyle w:val="TOC2"/>
        <w:tabs>
          <w:tab w:val="right" w:leader="dot" w:pos="8306"/>
        </w:tabs>
      </w:pPr>
      <w:hyperlink w:anchor="_Toc20465" w:history="1">
        <w:r>
          <w:rPr>
            <w:rFonts w:ascii="仿宋" w:eastAsia="仿宋" w:hAnsi="仿宋" w:cs="仿宋" w:hint="eastAsia"/>
            <w:lang w:eastAsia="zh-CN"/>
          </w:rPr>
          <w:t>(一)、经济效益提升策略</w:t>
        </w:r>
        <w:r>
          <w:tab/>
        </w:r>
        <w:r>
          <w:fldChar w:fldCharType="begin"/>
        </w:r>
        <w:r>
          <w:instrText xml:space="preserve"> PAGEREF _Toc20465 \h </w:instrText>
        </w:r>
        <w:r>
          <w:fldChar w:fldCharType="separate"/>
        </w:r>
        <w:r>
          <w:t>60</w:t>
        </w:r>
        <w:r>
          <w:fldChar w:fldCharType="end"/>
        </w:r>
      </w:hyperlink>
    </w:p>
    <w:p>
      <w:pPr>
        <w:pStyle w:val="TOC2"/>
        <w:tabs>
          <w:tab w:val="right" w:leader="dot" w:pos="8306"/>
        </w:tabs>
      </w:pPr>
      <w:hyperlink w:anchor="_Toc21971" w:history="1">
        <w:r>
          <w:rPr>
            <w:rFonts w:ascii="仿宋" w:eastAsia="仿宋" w:hAnsi="仿宋" w:cs="仿宋" w:hint="eastAsia"/>
            <w:lang w:eastAsia="zh-CN"/>
          </w:rPr>
          <w:t>(二)、社会效益增强方案</w:t>
        </w:r>
        <w:r>
          <w:tab/>
        </w:r>
        <w:r>
          <w:fldChar w:fldCharType="begin"/>
        </w:r>
        <w:r>
          <w:instrText xml:space="preserve"> PAGEREF _Toc21971 \h </w:instrText>
        </w:r>
        <w:r>
          <w:fldChar w:fldCharType="separate"/>
        </w:r>
        <w:r>
          <w:t>61</w:t>
        </w:r>
        <w:r>
          <w:fldChar w:fldCharType="end"/>
        </w:r>
      </w:hyperlink>
    </w:p>
    <w:p>
      <w:pPr>
        <w:pStyle w:val="TOC1"/>
        <w:tabs>
          <w:tab w:val="right" w:leader="dot" w:pos="8306"/>
        </w:tabs>
      </w:pPr>
      <w:hyperlink w:anchor="_Toc10929" w:history="1">
        <w:r>
          <w:rPr>
            <w:rFonts w:ascii="仿宋" w:eastAsia="仿宋" w:hAnsi="仿宋" w:cs="仿宋" w:hint="eastAsia"/>
            <w:lang w:eastAsia="zh-CN"/>
          </w:rPr>
          <w:t>十三、设施与设备管理</w:t>
        </w:r>
        <w:r>
          <w:tab/>
        </w:r>
        <w:r>
          <w:fldChar w:fldCharType="begin"/>
        </w:r>
        <w:r>
          <w:instrText xml:space="preserve"> PAGEREF _Toc10929 \h </w:instrText>
        </w:r>
        <w:r>
          <w:fldChar w:fldCharType="separate"/>
        </w:r>
        <w:r>
          <w:t>62</w:t>
        </w:r>
        <w:r>
          <w:fldChar w:fldCharType="end"/>
        </w:r>
      </w:hyperlink>
    </w:p>
    <w:p>
      <w:pPr>
        <w:pStyle w:val="TOC2"/>
        <w:tabs>
          <w:tab w:val="right" w:leader="dot" w:pos="8306"/>
        </w:tabs>
      </w:pPr>
      <w:hyperlink w:anchor="_Toc10876" w:history="1">
        <w:r>
          <w:rPr>
            <w:rFonts w:ascii="仿宋" w:eastAsia="仿宋" w:hAnsi="仿宋" w:cs="仿宋" w:hint="eastAsia"/>
            <w:lang w:eastAsia="zh-CN"/>
          </w:rPr>
          <w:t>(一)、设施规划与配置</w:t>
        </w:r>
        <w:r>
          <w:tab/>
        </w:r>
        <w:r>
          <w:fldChar w:fldCharType="begin"/>
        </w:r>
        <w:r>
          <w:instrText xml:space="preserve"> PAGEREF _Toc10876 \h </w:instrText>
        </w:r>
        <w:r>
          <w:fldChar w:fldCharType="separate"/>
        </w:r>
        <w:r>
          <w:t>62</w:t>
        </w:r>
        <w:r>
          <w:fldChar w:fldCharType="end"/>
        </w:r>
      </w:hyperlink>
    </w:p>
    <w:p>
      <w:pPr>
        <w:pStyle w:val="TOC2"/>
        <w:tabs>
          <w:tab w:val="right" w:leader="dot" w:pos="8306"/>
        </w:tabs>
      </w:pPr>
      <w:hyperlink w:anchor="_Toc23068" w:history="1">
        <w:r>
          <w:rPr>
            <w:rFonts w:ascii="仿宋" w:eastAsia="仿宋" w:hAnsi="仿宋" w:cs="仿宋" w:hint="eastAsia"/>
            <w:lang w:eastAsia="zh-CN"/>
          </w:rPr>
          <w:t>(二)、设备采购与维护管理</w:t>
        </w:r>
        <w:r>
          <w:tab/>
        </w:r>
        <w:r>
          <w:fldChar w:fldCharType="begin"/>
        </w:r>
        <w:r>
          <w:instrText xml:space="preserve"> PAGEREF _Toc23068 \h </w:instrText>
        </w:r>
        <w:r>
          <w:fldChar w:fldCharType="separate"/>
        </w:r>
        <w:r>
          <w:t>63</w:t>
        </w:r>
        <w:r>
          <w:fldChar w:fldCharType="end"/>
        </w:r>
      </w:hyperlink>
    </w:p>
    <w:p>
      <w:pPr>
        <w:pStyle w:val="TOC2"/>
        <w:tabs>
          <w:tab w:val="right" w:leader="dot" w:pos="8306"/>
        </w:tabs>
      </w:pPr>
      <w:hyperlink w:anchor="_Toc32679" w:history="1">
        <w:r>
          <w:rPr>
            <w:rFonts w:ascii="仿宋" w:eastAsia="仿宋" w:hAnsi="仿宋" w:cs="仿宋" w:hint="eastAsia"/>
            <w:lang w:eastAsia="zh-CN"/>
          </w:rPr>
          <w:t>(三)、设施设备升级策略</w:t>
        </w:r>
        <w:r>
          <w:tab/>
        </w:r>
        <w:r>
          <w:fldChar w:fldCharType="begin"/>
        </w:r>
        <w:r>
          <w:instrText xml:space="preserve"> PAGEREF _Toc32679 \h </w:instrText>
        </w:r>
        <w:r>
          <w:fldChar w:fldCharType="separate"/>
        </w:r>
        <w:r>
          <w:t>63</w:t>
        </w:r>
        <w:r>
          <w:fldChar w:fldCharType="end"/>
        </w:r>
      </w:hyperlink>
    </w:p>
    <w:p>
      <w:pPr>
        <w:pStyle w:val="TOC1"/>
        <w:tabs>
          <w:tab w:val="right" w:leader="dot" w:pos="8306"/>
        </w:tabs>
      </w:pPr>
      <w:hyperlink w:anchor="_Toc28019" w:history="1">
        <w:r>
          <w:rPr>
            <w:rFonts w:ascii="仿宋" w:eastAsia="仿宋" w:hAnsi="仿宋" w:cs="仿宋" w:hint="eastAsia"/>
            <w:lang w:eastAsia="zh-CN"/>
          </w:rPr>
          <w:t>十四、法律法规与政策遵循</w:t>
        </w:r>
        <w:r>
          <w:tab/>
        </w:r>
        <w:r>
          <w:fldChar w:fldCharType="begin"/>
        </w:r>
        <w:r>
          <w:instrText xml:space="preserve"> PAGEREF _Toc28019 \h </w:instrText>
        </w:r>
        <w:r>
          <w:fldChar w:fldCharType="separate"/>
        </w:r>
        <w:r>
          <w:t>64</w:t>
        </w:r>
        <w:r>
          <w:fldChar w:fldCharType="end"/>
        </w:r>
      </w:hyperlink>
    </w:p>
    <w:p>
      <w:pPr>
        <w:pStyle w:val="TOC2"/>
        <w:tabs>
          <w:tab w:val="right" w:leader="dot" w:pos="8306"/>
        </w:tabs>
      </w:pPr>
      <w:hyperlink w:anchor="_Toc21939" w:history="1">
        <w:r>
          <w:rPr>
            <w:rFonts w:ascii="仿宋" w:eastAsia="仿宋" w:hAnsi="仿宋" w:cs="仿宋" w:hint="eastAsia"/>
            <w:lang w:eastAsia="zh-CN"/>
          </w:rPr>
          <w:t>(一)、法律法规遵守</w:t>
        </w:r>
        <w:r>
          <w:tab/>
        </w:r>
        <w:r>
          <w:fldChar w:fldCharType="begin"/>
        </w:r>
        <w:r>
          <w:instrText xml:space="preserve"> PAGEREF _Toc21939 \h </w:instrText>
        </w:r>
        <w:r>
          <w:fldChar w:fldCharType="separate"/>
        </w:r>
        <w:r>
          <w:t>64</w:t>
        </w:r>
        <w:r>
          <w:fldChar w:fldCharType="end"/>
        </w:r>
      </w:hyperlink>
    </w:p>
    <w:p>
      <w:pPr>
        <w:pStyle w:val="TOC2"/>
        <w:tabs>
          <w:tab w:val="right" w:leader="dot" w:pos="8306"/>
        </w:tabs>
      </w:pPr>
      <w:hyperlink w:anchor="_Toc24885" w:history="1">
        <w:r>
          <w:rPr>
            <w:rFonts w:ascii="仿宋" w:eastAsia="仿宋" w:hAnsi="仿宋" w:cs="仿宋" w:hint="eastAsia"/>
            <w:lang w:eastAsia="zh-CN"/>
          </w:rPr>
          <w:t>(二)、政策导向与利用</w:t>
        </w:r>
        <w:r>
          <w:tab/>
        </w:r>
        <w:r>
          <w:fldChar w:fldCharType="begin"/>
        </w:r>
        <w:r>
          <w:instrText xml:space="preserve"> PAGEREF _Toc24885 \h </w:instrText>
        </w:r>
        <w:r>
          <w:fldChar w:fldCharType="separate"/>
        </w:r>
        <w:r>
          <w:t>65</w:t>
        </w:r>
        <w:r>
          <w:fldChar w:fldCharType="end"/>
        </w:r>
      </w:hyperlink>
    </w:p>
    <w:p>
      <w:pPr>
        <w:pStyle w:val="TOC1"/>
        <w:tabs>
          <w:tab w:val="right" w:leader="dot" w:pos="8306"/>
        </w:tabs>
      </w:pPr>
      <w:hyperlink w:anchor="_Toc9816" w:history="1">
        <w:r>
          <w:rPr>
            <w:rFonts w:ascii="仿宋" w:eastAsia="仿宋" w:hAnsi="仿宋" w:cs="仿宋" w:hint="eastAsia"/>
            <w:lang w:eastAsia="zh-CN"/>
          </w:rPr>
          <w:t>十五、质量管理与控制</w:t>
        </w:r>
        <w:r>
          <w:tab/>
        </w:r>
        <w:r>
          <w:fldChar w:fldCharType="begin"/>
        </w:r>
        <w:r>
          <w:instrText xml:space="preserve"> PAGEREF _Toc9816 \h </w:instrText>
        </w:r>
        <w:r>
          <w:fldChar w:fldCharType="separate"/>
        </w:r>
        <w:r>
          <w:t>66</w:t>
        </w:r>
        <w:r>
          <w:fldChar w:fldCharType="end"/>
        </w:r>
      </w:hyperlink>
    </w:p>
    <w:p>
      <w:pPr>
        <w:pStyle w:val="TOC2"/>
        <w:tabs>
          <w:tab w:val="right" w:leader="dot" w:pos="8306"/>
        </w:tabs>
      </w:pPr>
      <w:hyperlink w:anchor="_Toc17062" w:history="1">
        <w:r>
          <w:rPr>
            <w:rFonts w:ascii="仿宋" w:eastAsia="仿宋" w:hAnsi="仿宋" w:cs="仿宋" w:hint="eastAsia"/>
            <w:lang w:eastAsia="zh-CN"/>
          </w:rPr>
          <w:t>(一)、质量管理体系建设</w:t>
        </w:r>
        <w:r>
          <w:tab/>
        </w:r>
        <w:r>
          <w:fldChar w:fldCharType="begin"/>
        </w:r>
        <w:r>
          <w:instrText xml:space="preserve"> PAGEREF _Toc17062 \h </w:instrText>
        </w:r>
        <w:r>
          <w:fldChar w:fldCharType="separate"/>
        </w:r>
        <w:r>
          <w:t>66</w:t>
        </w:r>
        <w:r>
          <w:fldChar w:fldCharType="end"/>
        </w:r>
      </w:hyperlink>
    </w:p>
    <w:p>
      <w:pPr>
        <w:pStyle w:val="TOC2"/>
        <w:tabs>
          <w:tab w:val="right" w:leader="dot" w:pos="8306"/>
        </w:tabs>
      </w:pPr>
      <w:hyperlink w:anchor="_Toc653" w:history="1">
        <w:r>
          <w:rPr>
            <w:rFonts w:ascii="仿宋" w:eastAsia="仿宋" w:hAnsi="仿宋" w:cs="仿宋" w:hint="eastAsia"/>
            <w:lang w:eastAsia="zh-CN"/>
          </w:rPr>
          <w:t>(二)、质量控制措施</w:t>
        </w:r>
        <w:r>
          <w:tab/>
        </w:r>
        <w:r>
          <w:fldChar w:fldCharType="begin"/>
        </w:r>
        <w:r>
          <w:instrText xml:space="preserve"> PAGEREF _Toc653 \h </w:instrText>
        </w:r>
        <w:r>
          <w:fldChar w:fldCharType="separate"/>
        </w:r>
        <w:r>
          <w:t>68</w:t>
        </w:r>
        <w:r>
          <w:fldChar w:fldCharType="end"/>
        </w:r>
      </w:hyperlink>
    </w:p>
    <w:p>
      <w:pPr>
        <w:pStyle w:val="TOC1"/>
        <w:tabs>
          <w:tab w:val="right" w:leader="dot" w:pos="8306"/>
        </w:tabs>
      </w:pPr>
      <w:hyperlink w:anchor="_Toc15509" w:history="1">
        <w:r>
          <w:rPr>
            <w:rFonts w:ascii="仿宋" w:eastAsia="仿宋" w:hAnsi="仿宋" w:cs="仿宋" w:hint="eastAsia"/>
            <w:lang w:eastAsia="zh-CN"/>
          </w:rPr>
          <w:t>十六、成果转化与推广应用</w:t>
        </w:r>
        <w:r>
          <w:tab/>
        </w:r>
        <w:r>
          <w:fldChar w:fldCharType="begin"/>
        </w:r>
        <w:r>
          <w:instrText xml:space="preserve"> PAGEREF _Toc15509 \h </w:instrText>
        </w:r>
        <w:r>
          <w:fldChar w:fldCharType="separate"/>
        </w:r>
        <w:r>
          <w:t>69</w:t>
        </w:r>
        <w:r>
          <w:fldChar w:fldCharType="end"/>
        </w:r>
      </w:hyperlink>
    </w:p>
    <w:p>
      <w:pPr>
        <w:pStyle w:val="TOC2"/>
        <w:tabs>
          <w:tab w:val="right" w:leader="dot" w:pos="8306"/>
        </w:tabs>
      </w:pPr>
      <w:hyperlink w:anchor="_Toc14513" w:history="1">
        <w:r>
          <w:rPr>
            <w:rFonts w:ascii="仿宋" w:eastAsia="仿宋" w:hAnsi="仿宋" w:cs="仿宋" w:hint="eastAsia"/>
            <w:lang w:eastAsia="zh-CN"/>
          </w:rPr>
          <w:t>(一)、成果转化策略制定</w:t>
        </w:r>
        <w:r>
          <w:tab/>
        </w:r>
        <w:r>
          <w:fldChar w:fldCharType="begin"/>
        </w:r>
        <w:r>
          <w:instrText xml:space="preserve"> PAGEREF _Toc14513 \h </w:instrText>
        </w:r>
        <w:r>
          <w:fldChar w:fldCharType="separate"/>
        </w:r>
        <w:r>
          <w:t>69</w:t>
        </w:r>
        <w:r>
          <w:fldChar w:fldCharType="end"/>
        </w:r>
      </w:hyperlink>
    </w:p>
    <w:p>
      <w:pPr>
        <w:pStyle w:val="TOC2"/>
        <w:tabs>
          <w:tab w:val="right" w:leader="dot" w:pos="8306"/>
        </w:tabs>
      </w:pPr>
      <w:hyperlink w:anchor="_Toc16246" w:history="1">
        <w:r>
          <w:rPr>
            <w:rFonts w:ascii="仿宋" w:eastAsia="仿宋" w:hAnsi="仿宋" w:cs="仿宋" w:hint="eastAsia"/>
            <w:lang w:eastAsia="zh-CN"/>
          </w:rPr>
          <w:t>(二)、成果推广应用方案</w:t>
        </w:r>
        <w:r>
          <w:tab/>
        </w:r>
        <w:r>
          <w:fldChar w:fldCharType="begin"/>
        </w:r>
        <w:r>
          <w:instrText xml:space="preserve"> PAGEREF _Toc16246 \h </w:instrText>
        </w:r>
        <w:r>
          <w:fldChar w:fldCharType="separate"/>
        </w:r>
        <w:r>
          <w:t>70</w:t>
        </w:r>
        <w:r>
          <w:fldChar w:fldCharType="end"/>
        </w:r>
      </w:hyperlink>
    </w:p>
    <w:p>
      <w:pPr>
        <w:pStyle w:val="TOC1"/>
        <w:tabs>
          <w:tab w:val="right" w:leader="dot" w:pos="8306"/>
        </w:tabs>
      </w:pPr>
      <w:hyperlink w:anchor="_Toc3278" w:history="1">
        <w:r>
          <w:rPr>
            <w:rFonts w:ascii="仿宋" w:eastAsia="仿宋" w:hAnsi="仿宋" w:cs="仿宋" w:hint="eastAsia"/>
            <w:lang w:eastAsia="zh-CN"/>
          </w:rPr>
          <w:t>十七、创新驱动与持续发展</w:t>
        </w:r>
        <w:r>
          <w:tab/>
        </w:r>
        <w:r>
          <w:fldChar w:fldCharType="begin"/>
        </w:r>
        <w:r>
          <w:instrText xml:space="preserve"> PAGEREF _Toc3278 \h </w:instrText>
        </w:r>
        <w:r>
          <w:fldChar w:fldCharType="separate"/>
        </w:r>
        <w:r>
          <w:t>72</w:t>
        </w:r>
        <w:r>
          <w:fldChar w:fldCharType="end"/>
        </w:r>
      </w:hyperlink>
    </w:p>
    <w:p>
      <w:pPr>
        <w:pStyle w:val="TOC2"/>
        <w:tabs>
          <w:tab w:val="right" w:leader="dot" w:pos="8306"/>
        </w:tabs>
      </w:pPr>
      <w:hyperlink w:anchor="_Toc18174" w:history="1">
        <w:r>
          <w:rPr>
            <w:rFonts w:ascii="仿宋" w:eastAsia="仿宋" w:hAnsi="仿宋" w:cs="仿宋" w:hint="eastAsia"/>
            <w:lang w:eastAsia="zh-CN"/>
          </w:rPr>
          <w:t>(一)、创新驱动战略实施</w:t>
        </w:r>
        <w:r>
          <w:tab/>
        </w:r>
        <w:r>
          <w:fldChar w:fldCharType="begin"/>
        </w:r>
        <w:r>
          <w:instrText xml:space="preserve"> PAGEREF _Toc18174 \h </w:instrText>
        </w:r>
        <w:r>
          <w:fldChar w:fldCharType="separate"/>
        </w:r>
        <w:r>
          <w:t>72</w:t>
        </w:r>
        <w:r>
          <w:fldChar w:fldCharType="end"/>
        </w:r>
      </w:hyperlink>
    </w:p>
    <w:p>
      <w:pPr>
        <w:pStyle w:val="TOC2"/>
        <w:tabs>
          <w:tab w:val="right" w:leader="dot" w:pos="8306"/>
        </w:tabs>
      </w:pPr>
      <w:hyperlink w:anchor="_Toc7223" w:history="1">
        <w:r>
          <w:rPr>
            <w:rFonts w:ascii="仿宋" w:eastAsia="仿宋" w:hAnsi="仿宋" w:cs="仿宋" w:hint="eastAsia"/>
            <w:lang w:eastAsia="zh-CN"/>
          </w:rPr>
          <w:t>(二)、持续发展路径探索</w:t>
        </w:r>
        <w:r>
          <w:tab/>
        </w:r>
        <w:r>
          <w:fldChar w:fldCharType="begin"/>
        </w:r>
        <w:r>
          <w:instrText xml:space="preserve"> PAGEREF _Toc7223 \h </w:instrText>
        </w:r>
        <w:r>
          <w:fldChar w:fldCharType="separate"/>
        </w:r>
        <w:r>
          <w:t>73</w:t>
        </w:r>
        <w:r>
          <w:fldChar w:fldCharType="end"/>
        </w:r>
      </w:hyperlink>
    </w:p>
    <w:p>
      <w:pPr>
        <w:pStyle w:val="TOC1"/>
        <w:tabs>
          <w:tab w:val="right" w:leader="dot" w:pos="8306"/>
        </w:tabs>
      </w:pPr>
      <w:hyperlink w:anchor="_Toc4577" w:history="1">
        <w:r>
          <w:rPr>
            <w:rFonts w:ascii="仿宋" w:eastAsia="仿宋" w:hAnsi="仿宋" w:cs="仿宋" w:hint="eastAsia"/>
            <w:lang w:eastAsia="zh-CN"/>
          </w:rPr>
          <w:t>十八、企业合规与伦理</w:t>
        </w:r>
        <w:r>
          <w:tab/>
        </w:r>
        <w:r>
          <w:fldChar w:fldCharType="begin"/>
        </w:r>
        <w:r>
          <w:instrText xml:space="preserve"> PAGEREF _Toc4577 \h </w:instrText>
        </w:r>
        <w:r>
          <w:fldChar w:fldCharType="separate"/>
        </w:r>
        <w:r>
          <w:t>77</w:t>
        </w:r>
        <w:r>
          <w:fldChar w:fldCharType="end"/>
        </w:r>
      </w:hyperlink>
    </w:p>
    <w:p>
      <w:pPr>
        <w:pStyle w:val="TOC2"/>
        <w:tabs>
          <w:tab w:val="right" w:leader="dot" w:pos="8306"/>
        </w:tabs>
      </w:pPr>
      <w:hyperlink w:anchor="_Toc3791" w:history="1">
        <w:r>
          <w:rPr>
            <w:rFonts w:ascii="仿宋" w:eastAsia="仿宋" w:hAnsi="仿宋" w:cs="仿宋" w:hint="eastAsia"/>
            <w:lang w:eastAsia="zh-CN"/>
          </w:rPr>
          <w:t>(一)、合规政策与程序</w:t>
        </w:r>
        <w:r>
          <w:tab/>
        </w:r>
        <w:r>
          <w:fldChar w:fldCharType="begin"/>
        </w:r>
        <w:r>
          <w:instrText xml:space="preserve"> PAGEREF _Toc3791 \h </w:instrText>
        </w:r>
        <w:r>
          <w:fldChar w:fldCharType="separate"/>
        </w:r>
        <w:r>
          <w:t>77</w:t>
        </w:r>
        <w:r>
          <w:fldChar w:fldCharType="end"/>
        </w:r>
      </w:hyperlink>
    </w:p>
    <w:p>
      <w:pPr>
        <w:pStyle w:val="TOC2"/>
        <w:tabs>
          <w:tab w:val="right" w:leader="dot" w:pos="8306"/>
        </w:tabs>
      </w:pPr>
      <w:hyperlink w:anchor="_Toc1139" w:history="1">
        <w:r>
          <w:rPr>
            <w:rFonts w:ascii="仿宋" w:eastAsia="仿宋" w:hAnsi="仿宋" w:cs="仿宋" w:hint="eastAsia"/>
            <w:lang w:eastAsia="zh-CN"/>
          </w:rPr>
          <w:t>(二)、伦理规范与培训</w:t>
        </w:r>
        <w:r>
          <w:tab/>
        </w:r>
        <w:r>
          <w:fldChar w:fldCharType="begin"/>
        </w:r>
        <w:r>
          <w:instrText xml:space="preserve"> PAGEREF _Toc1139 \h </w:instrText>
        </w:r>
        <w:r>
          <w:fldChar w:fldCharType="separate"/>
        </w:r>
        <w:r>
          <w:t>79</w:t>
        </w:r>
        <w:r>
          <w:fldChar w:fldCharType="end"/>
        </w:r>
      </w:hyperlink>
    </w:p>
    <w:p>
      <w:pPr>
        <w:pStyle w:val="TOC2"/>
        <w:tabs>
          <w:tab w:val="right" w:leader="dot" w:pos="8306"/>
        </w:tabs>
      </w:pPr>
      <w:hyperlink w:anchor="_Toc2993" w:history="1">
        <w:r>
          <w:rPr>
            <w:rFonts w:ascii="仿宋" w:eastAsia="仿宋" w:hAnsi="仿宋" w:cs="仿宋" w:hint="eastAsia"/>
            <w:lang w:eastAsia="zh-CN"/>
          </w:rPr>
          <w:t>(三)、合规风险评估</w:t>
        </w:r>
        <w:r>
          <w:tab/>
        </w:r>
        <w:r>
          <w:fldChar w:fldCharType="begin"/>
        </w:r>
        <w:r>
          <w:instrText xml:space="preserve"> PAGEREF _Toc2993 \h </w:instrText>
        </w:r>
        <w:r>
          <w:fldChar w:fldCharType="separate"/>
        </w:r>
        <w:r>
          <w:t>79</w:t>
        </w:r>
        <w:r>
          <w:fldChar w:fldCharType="end"/>
        </w:r>
      </w:hyperlink>
    </w:p>
    <w:p>
      <w:pPr>
        <w:pStyle w:val="TOC2"/>
        <w:tabs>
          <w:tab w:val="right" w:leader="dot" w:pos="8306"/>
        </w:tabs>
      </w:pPr>
      <w:hyperlink w:anchor="_Toc29991" w:history="1">
        <w:r>
          <w:rPr>
            <w:rFonts w:ascii="仿宋" w:eastAsia="仿宋" w:hAnsi="仿宋" w:cs="仿宋" w:hint="eastAsia"/>
            <w:lang w:eastAsia="zh-CN"/>
          </w:rPr>
          <w:t>(四)、合规监督与执行</w:t>
        </w:r>
        <w:r>
          <w:tab/>
        </w:r>
        <w:r>
          <w:fldChar w:fldCharType="begin"/>
        </w:r>
        <w:r>
          <w:instrText xml:space="preserve"> PAGEREF _Toc29991 \h </w:instrText>
        </w:r>
        <w:r>
          <w:fldChar w:fldCharType="separate"/>
        </w:r>
        <w:r>
          <w:t>81</w:t>
        </w:r>
        <w:r>
          <w:fldChar w:fldCharType="end"/>
        </w:r>
      </w:hyperlink>
    </w:p>
    <w:p>
      <w:pPr>
        <w:pStyle w:val="TOC1"/>
        <w:tabs>
          <w:tab w:val="right" w:leader="dot" w:pos="8306"/>
        </w:tabs>
      </w:pPr>
      <w:hyperlink w:anchor="_Toc21539" w:history="1">
        <w:r>
          <w:rPr>
            <w:rFonts w:ascii="仿宋" w:eastAsia="仿宋" w:hAnsi="仿宋" w:cs="仿宋" w:hint="eastAsia"/>
            <w:lang w:eastAsia="zh-CN"/>
          </w:rPr>
          <w:t>十九、项目施工方案</w:t>
        </w:r>
        <w:r>
          <w:tab/>
        </w:r>
        <w:r>
          <w:fldChar w:fldCharType="begin"/>
        </w:r>
        <w:r>
          <w:instrText xml:space="preserve"> PAGEREF _Toc21539 \h </w:instrText>
        </w:r>
        <w:r>
          <w:fldChar w:fldCharType="separate"/>
        </w:r>
        <w:r>
          <w:t>81</w:t>
        </w:r>
        <w:r>
          <w:fldChar w:fldCharType="end"/>
        </w:r>
      </w:hyperlink>
    </w:p>
    <w:p>
      <w:pPr>
        <w:pStyle w:val="TOC2"/>
        <w:tabs>
          <w:tab w:val="right" w:leader="dot" w:pos="8306"/>
        </w:tabs>
      </w:pPr>
      <w:hyperlink w:anchor="_Toc23116" w:history="1">
        <w:r>
          <w:rPr>
            <w:rFonts w:ascii="仿宋" w:eastAsia="仿宋" w:hAnsi="仿宋" w:cs="仿宋" w:hint="eastAsia"/>
            <w:lang w:eastAsia="zh-CN"/>
          </w:rPr>
          <w:t>(一)、施工组织设计</w:t>
        </w:r>
        <w:r>
          <w:tab/>
        </w:r>
        <w:r>
          <w:fldChar w:fldCharType="begin"/>
        </w:r>
        <w:r>
          <w:instrText xml:space="preserve"> PAGEREF _Toc23116 \h </w:instrText>
        </w:r>
        <w:r>
          <w:fldChar w:fldCharType="separate"/>
        </w:r>
        <w:r>
          <w:t>81</w:t>
        </w:r>
        <w:r>
          <w:fldChar w:fldCharType="end"/>
        </w:r>
      </w:hyperlink>
    </w:p>
    <w:p>
      <w:pPr>
        <w:pStyle w:val="TOC2"/>
        <w:tabs>
          <w:tab w:val="right" w:leader="dot" w:pos="8306"/>
        </w:tabs>
      </w:pPr>
      <w:hyperlink w:anchor="_Toc16104" w:history="1">
        <w:r>
          <w:rPr>
            <w:rFonts w:ascii="仿宋" w:eastAsia="仿宋" w:hAnsi="仿宋" w:cs="仿宋" w:hint="eastAsia"/>
            <w:lang w:eastAsia="zh-CN"/>
          </w:rPr>
          <w:t>(二)、施工工艺与技术路线</w:t>
        </w:r>
        <w:r>
          <w:tab/>
        </w:r>
        <w:r>
          <w:fldChar w:fldCharType="begin"/>
        </w:r>
        <w:r>
          <w:instrText xml:space="preserve"> PAGEREF _Toc16104 \h </w:instrText>
        </w:r>
        <w:r>
          <w:fldChar w:fldCharType="separate"/>
        </w:r>
        <w:r>
          <w:t>83</w:t>
        </w:r>
        <w:r>
          <w:fldChar w:fldCharType="end"/>
        </w:r>
      </w:hyperlink>
    </w:p>
    <w:p>
      <w:pPr>
        <w:pStyle w:val="TOC2"/>
        <w:tabs>
          <w:tab w:val="right" w:leader="dot" w:pos="8306"/>
        </w:tabs>
      </w:pPr>
      <w:hyperlink w:anchor="_Toc19067" w:history="1">
        <w:r>
          <w:rPr>
            <w:rFonts w:ascii="仿宋" w:eastAsia="仿宋" w:hAnsi="仿宋" w:cs="仿宋" w:hint="eastAsia"/>
            <w:lang w:eastAsia="zh-CN"/>
          </w:rPr>
          <w:t>(三)、关键节点施工计划</w:t>
        </w:r>
        <w:r>
          <w:tab/>
        </w:r>
        <w:r>
          <w:fldChar w:fldCharType="begin"/>
        </w:r>
        <w:r>
          <w:instrText xml:space="preserve"> PAGEREF _Toc19067 \h </w:instrText>
        </w:r>
        <w:r>
          <w:fldChar w:fldCharType="separate"/>
        </w:r>
        <w:r>
          <w:t>84</w:t>
        </w:r>
        <w:r>
          <w:fldChar w:fldCharType="end"/>
        </w:r>
      </w:hyperlink>
    </w:p>
    <w:p>
      <w:pPr>
        <w:pStyle w:val="TOC2"/>
        <w:tabs>
          <w:tab w:val="right" w:leader="dot" w:pos="8306"/>
        </w:tabs>
      </w:pPr>
      <w:hyperlink w:anchor="_Toc24441" w:history="1">
        <w:r>
          <w:rPr>
            <w:rFonts w:ascii="仿宋" w:eastAsia="仿宋" w:hAnsi="仿宋" w:cs="仿宋" w:hint="eastAsia"/>
            <w:lang w:eastAsia="zh-CN"/>
          </w:rPr>
          <w:t>(四)、施工现场管理</w:t>
        </w:r>
        <w:r>
          <w:tab/>
        </w:r>
        <w:r>
          <w:fldChar w:fldCharType="begin"/>
        </w:r>
        <w:r>
          <w:instrText xml:space="preserve"> PAGEREF _Toc24441 \h </w:instrText>
        </w:r>
        <w:r>
          <w:fldChar w:fldCharType="separate"/>
        </w:r>
        <w:r>
          <w:t>86</w:t>
        </w:r>
        <w:r>
          <w:fldChar w:fldCharType="end"/>
        </w:r>
      </w:hyperlink>
    </w:p>
    <w:p>
      <w:pPr>
        <w:pStyle w:val="TOC1"/>
        <w:tabs>
          <w:tab w:val="right" w:leader="dot" w:pos="8306"/>
        </w:tabs>
      </w:pPr>
      <w:hyperlink w:anchor="_Toc3465" w:history="1">
        <w:r>
          <w:rPr>
            <w:rFonts w:ascii="仿宋" w:eastAsia="仿宋" w:hAnsi="仿宋" w:cs="仿宋" w:hint="eastAsia"/>
            <w:lang w:eastAsia="zh-CN"/>
          </w:rPr>
          <w:t>二十、人力资源管理与开发</w:t>
        </w:r>
        <w:r>
          <w:tab/>
        </w:r>
        <w:r>
          <w:fldChar w:fldCharType="begin"/>
        </w:r>
        <w:r>
          <w:instrText xml:space="preserve"> PAGEREF _Toc3465 \h </w:instrText>
        </w:r>
        <w:r>
          <w:fldChar w:fldCharType="separate"/>
        </w:r>
        <w:r>
          <w:t>88</w:t>
        </w:r>
        <w:r>
          <w:fldChar w:fldCharType="end"/>
        </w:r>
      </w:hyperlink>
    </w:p>
    <w:p>
      <w:pPr>
        <w:pStyle w:val="TOC2"/>
        <w:tabs>
          <w:tab w:val="right" w:leader="dot" w:pos="8306"/>
        </w:tabs>
      </w:pPr>
      <w:hyperlink w:anchor="_Toc16300" w:history="1">
        <w:r>
          <w:rPr>
            <w:rFonts w:ascii="仿宋" w:eastAsia="仿宋" w:hAnsi="仿宋" w:cs="仿宋" w:hint="eastAsia"/>
            <w:lang w:eastAsia="zh-CN"/>
          </w:rPr>
          <w:t>(一)、人力资源规划</w:t>
        </w:r>
        <w:r>
          <w:tab/>
        </w:r>
        <w:r>
          <w:fldChar w:fldCharType="begin"/>
        </w:r>
        <w:r>
          <w:instrText xml:space="preserve"> PAGEREF _Toc16300 \h </w:instrText>
        </w:r>
        <w:r>
          <w:fldChar w:fldCharType="separate"/>
        </w:r>
        <w:r>
          <w:t>88</w:t>
        </w:r>
        <w:r>
          <w:fldChar w:fldCharType="end"/>
        </w:r>
      </w:hyperlink>
    </w:p>
    <w:p>
      <w:pPr>
        <w:pStyle w:val="TOC2"/>
        <w:tabs>
          <w:tab w:val="right" w:leader="dot" w:pos="8306"/>
        </w:tabs>
      </w:pPr>
      <w:hyperlink w:anchor="_Toc10751" w:history="1">
        <w:r>
          <w:rPr>
            <w:rFonts w:ascii="仿宋" w:eastAsia="仿宋" w:hAnsi="仿宋" w:cs="仿宋" w:hint="eastAsia"/>
            <w:lang w:eastAsia="zh-CN"/>
          </w:rPr>
          <w:t>(二)、人力资源开发与培训</w:t>
        </w:r>
        <w:r>
          <w:tab/>
        </w:r>
        <w:r>
          <w:fldChar w:fldCharType="begin"/>
        </w:r>
        <w:r>
          <w:instrText xml:space="preserve"> PAGEREF _Toc10751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12"/>
      <w:r>
        <w:rPr>
          <w:rFonts w:ascii="仿宋" w:eastAsia="仿宋" w:hAnsi="仿宋" w:cs="仿宋" w:hint="eastAsia"/>
          <w:sz w:val="28"/>
          <w:lang w:eastAsia="zh-CN"/>
        </w:rPr>
        <w:t>一、信号扩展检测设备项目概论</w:t>
      </w:r>
      <w:bookmarkEnd w:id="2"/>
    </w:p>
    <w:p>
      <w:pPr>
        <w:pStyle w:val="Heading2"/>
        <w:rPr>
          <w:rFonts w:ascii="仿宋" w:eastAsia="仿宋" w:hAnsi="仿宋" w:cs="仿宋" w:hint="eastAsia"/>
          <w:lang w:eastAsia="zh-CN"/>
        </w:rPr>
      </w:pPr>
      <w:bookmarkStart w:id="3" w:name="_Toc179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的申报单位是“XXX实业发展公司”，这是一家在其所处行业内备受尊敬的企业。公司自成立以来，通过其在信号扩展检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号扩展检测设备项目及其他多个行业领域中都有着显著的贡献。秦XX以其出色的领导才能和敏锐的商业洞察力，带领公司在信号扩展检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号扩展检测设备项目的重要合作伙伴。公司专注于[行业名称]领域，以创新作为驱动力，不断推动技术进步和市场扩张。在信号扩展检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号扩展检测设备项目中展现了强劲的增长和稳定的财务表现。公司通过有效的策略，在信号扩展检测设备项目中扩大了其市场份额并增强了盈利能力。同时，公司积极承担社会责任，参与各类社会公益项目，增强了其在信号扩展检测设备项目中的品牌形象和社会影响力。</w:t>
      </w:r>
    </w:p>
    <w:p>
      <w:pPr>
        <w:pStyle w:val="Heading2"/>
        <w:ind w:firstLine="560" w:firstLineChars="200"/>
        <w:rPr>
          <w:rFonts w:ascii="仿宋" w:eastAsia="仿宋" w:hAnsi="仿宋" w:cs="仿宋" w:hint="eastAsia"/>
          <w:sz w:val="28"/>
          <w:lang w:eastAsia="zh-CN"/>
        </w:rPr>
      </w:pPr>
      <w:bookmarkStart w:id="4" w:name="_Toc269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号扩展检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信号扩展检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7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4433"/>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扩展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信号扩展检测设备项目还将参与当地的环保活动和计划，如资助当地的环境保护项目或与社区合作进行环保宣传活动。通过这些活动，项目不仅能够提高自身的环境表现，还能在当地社区中树立积极的环保形象。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99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信号扩展检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信号扩展检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信号扩展检测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071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https://d.book118.com/235332143003011130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E1433"/>
    <w:rsid w:val="0A5E1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321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2024-03-11T14:27:00Z</dcterms:created>
  <dcterms:modified xsi:type="dcterms:W3CDTF">2024-03-11T14:28:20Z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AEAE50B5240A423FACB487F17B994404_11</vt:lpwstr>
  </property>
  <property fmtid="{D5CDD505-2E9C-101B-9397-08002B2CF9AE}" pid="3" name="KSOProductBuildVer">
    <vt:lpwstr>2052-12.1.0.16250</vt:lpwstr>
  </property>
</Properties>
</file>