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20" w:lineRule="auto"/>
        <w:ind w:left="291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小型真空泵项目可行性分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析报</w:t>
      </w:r>
    </w:p>
    <w:p>
      <w:pPr>
        <w:spacing w:before="222" w:line="218" w:lineRule="auto"/>
        <w:ind w:left="3903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6579552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一、小型真空泵项目建设背景及必要性分析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、小型真空泵项目总平面设计要求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、制度建设与员工手册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(二)、员工手册编制与更新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、小型真空泵项目建设期原辅材料供应情况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小型真空泵项目运营期原辅材料供应及质量管理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三)、小型真空泵项目对环境的主要影响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八、劳动安全生产分析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74516095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9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九、社会责任与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)、社会责任小型真空泵项目与计划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6115539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十、公司治理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47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一、招聘与人才发展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(一)、人才需求分析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四)、绩效考核与激励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2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项目商业计划书是为了规范小型真空泵项目的实施步骤和计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划</w:t>
      </w:r>
      <w:r>
        <w:rPr>
          <w:rFonts w:ascii="FangSong" w:eastAsia="FangSong" w:hAnsi="FangSong" w:cs="FangSong"/>
          <w:spacing w:val="-8"/>
          <w:sz w:val="28"/>
          <w:szCs w:val="28"/>
        </w:rPr>
        <w:t>而编写的。通过详细描述小型真空泵项目的背景和目标，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可行性和可行方案，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相关人员提供一个清晰的指导和参考。请注意，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本方案不可做为商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一、小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型真空泵项目建设背景及必要性分析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2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415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</w:p>
    <w:p>
      <w:pPr>
        <w:sectPr>
          <w:type w:val="nextPage"/>
          <w:pgSz w:w="11906" w:h="16839"/>
          <w:pgMar w:top="1431" w:right="1697" w:bottom="0" w:left="1785" w:header="0" w:footer="0" w:gutter="0"/>
          <w:pgNumType w:start="6"/>
          <w:cols w:space="708"/>
          <w:titlePg w:val="0"/>
        </w:sectPr>
      </w:pPr>
    </w:p>
    <w:p>
      <w:pPr>
        <w:spacing w:before="182" w:line="221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能制造、互联网</w:t>
      </w:r>
      <w:r>
        <w:rPr>
          <w:rFonts w:ascii="FangSong" w:eastAsia="FangSong" w:hAnsi="FangSong" w:cs="FangSong"/>
          <w:spacing w:val="-2"/>
          <w:sz w:val="28"/>
          <w:szCs w:val="28"/>
        </w:rPr>
        <w:t>应用等方面的创新已经成为行业竞争的新焦点。</w:t>
      </w:r>
    </w:p>
    <w:p>
      <w:pPr>
        <w:spacing w:before="287" w:line="415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0" w:line="416" w:lineRule="auto"/>
        <w:ind w:left="64" w:right="14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行业不仅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1" w:right="102" w:firstLine="5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6"/>
          <w:sz w:val="28"/>
          <w:szCs w:val="28"/>
        </w:rPr>
        <w:t>获</w:t>
      </w:r>
      <w:r>
        <w:rPr>
          <w:rFonts w:ascii="FangSong" w:eastAsia="FangSong" w:hAnsi="FangSong" w:cs="FangSong"/>
          <w:spacing w:val="-10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0" w:line="411" w:lineRule="auto"/>
        <w:ind w:left="31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小型</w:t>
      </w:r>
      <w:r>
        <w:rPr>
          <w:rFonts w:ascii="FangSong" w:eastAsia="FangSong" w:hAnsi="FangSong" w:cs="FangSong"/>
          <w:spacing w:val="-13"/>
          <w:sz w:val="28"/>
          <w:szCs w:val="28"/>
        </w:rPr>
        <w:t>真</w:t>
      </w:r>
      <w:r>
        <w:rPr>
          <w:rFonts w:ascii="FangSong" w:eastAsia="FangSong" w:hAnsi="FangSong" w:cs="FangSong"/>
          <w:spacing w:val="-8"/>
          <w:sz w:val="28"/>
          <w:szCs w:val="28"/>
        </w:rPr>
        <w:t>空泵行业作为一个充满活力的领域，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涵盖了广泛的产品和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服</w:t>
      </w:r>
      <w:r>
        <w:rPr>
          <w:rFonts w:ascii="FangSong" w:eastAsia="FangSong" w:hAnsi="FangSong" w:cs="FangSong"/>
          <w:spacing w:val="-8"/>
          <w:sz w:val="28"/>
          <w:szCs w:val="28"/>
        </w:rPr>
        <w:t>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得该行业成为科技进步、市场需求不断演变的前沿阵地。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5" w:line="415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4"/>
          <w:sz w:val="28"/>
          <w:szCs w:val="28"/>
        </w:rPr>
        <w:t>提供了更多的机会</w:t>
      </w:r>
      <w:r>
        <w:rPr>
          <w:rFonts w:ascii="FangSong" w:eastAsia="FangSong" w:hAnsi="FangSong" w:cs="FangSong"/>
          <w:spacing w:val="-2"/>
          <w:sz w:val="28"/>
          <w:szCs w:val="28"/>
        </w:rPr>
        <w:t>，使行业内竞争更加激烈。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right="3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小型真空泵行业在技术上取得了显著的突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破</w:t>
      </w:r>
      <w:r>
        <w:rPr>
          <w:rFonts w:ascii="FangSong" w:eastAsia="FangSong" w:hAnsi="FangSong" w:cs="FangSong"/>
          <w:spacing w:val="-12"/>
          <w:sz w:val="28"/>
          <w:szCs w:val="28"/>
        </w:rPr>
        <w:t>。高新技术的广泛应用，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生</w:t>
      </w:r>
      <w:r>
        <w:rPr>
          <w:rFonts w:ascii="FangSong" w:eastAsia="FangSong" w:hAnsi="FangSong" w:cs="FangSong"/>
          <w:spacing w:val="-8"/>
          <w:sz w:val="28"/>
          <w:szCs w:val="28"/>
        </w:rPr>
        <w:t>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带</w:t>
      </w:r>
      <w:r>
        <w:rPr>
          <w:rFonts w:ascii="FangSong" w:eastAsia="FangSong" w:hAnsi="FangSong" w:cs="FangSong"/>
          <w:spacing w:val="-8"/>
          <w:sz w:val="28"/>
          <w:szCs w:val="28"/>
        </w:rPr>
        <w:t>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向</w:t>
      </w:r>
      <w:r>
        <w:rPr>
          <w:rFonts w:ascii="FangSong" w:eastAsia="FangSong" w:hAnsi="FangSong" w:cs="FangSong"/>
          <w:spacing w:val="-7"/>
          <w:sz w:val="28"/>
          <w:szCs w:val="28"/>
        </w:rPr>
        <w:t>迅速发展。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**小型真空泵行业**是一片充满活力的领域，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</w:t>
      </w:r>
      <w:r>
        <w:rPr>
          <w:rFonts w:ascii="FangSong" w:eastAsia="FangSong" w:hAnsi="FangSong" w:cs="FangSong"/>
          <w:spacing w:val="-3"/>
          <w:sz w:val="28"/>
          <w:szCs w:val="28"/>
        </w:rPr>
        <w:t>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和服务。根据最新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统计数据，该行业在过去几年保持了平稳增长，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为国家经济的健</w:t>
      </w:r>
      <w:r>
        <w:rPr>
          <w:rFonts w:ascii="FangSong" w:eastAsia="FangSong" w:hAnsi="FangSong" w:cs="FangSong"/>
          <w:spacing w:val="-5"/>
          <w:sz w:val="28"/>
          <w:szCs w:val="28"/>
        </w:rPr>
        <w:t>康</w:t>
      </w:r>
      <w:r>
        <w:rPr>
          <w:rFonts w:ascii="FangSong" w:eastAsia="FangSong" w:hAnsi="FangSong" w:cs="FangSong"/>
          <w:spacing w:val="-3"/>
          <w:sz w:val="28"/>
          <w:szCs w:val="28"/>
        </w:rPr>
        <w:t>发展做出了积极贡献。行业内涉及的领域包括但不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限</w:t>
      </w:r>
      <w:r>
        <w:rPr>
          <w:rFonts w:ascii="FangSong" w:eastAsia="FangSong" w:hAnsi="FangSong" w:cs="FangSong"/>
          <w:spacing w:val="-14"/>
          <w:sz w:val="28"/>
          <w:szCs w:val="28"/>
        </w:rPr>
        <w:t>于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87" w:line="416" w:lineRule="auto"/>
        <w:ind w:left="34" w:right="3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</w:p>
    <w:p>
      <w:pPr>
        <w:sectPr>
          <w:pgSz w:w="11906" w:h="16839"/>
          <w:pgMar w:top="1431" w:right="1763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33" w:right="102" w:firstLine="5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6"/>
          <w:sz w:val="28"/>
          <w:szCs w:val="28"/>
        </w:rPr>
        <w:t>不</w:t>
      </w:r>
      <w:r>
        <w:rPr>
          <w:rFonts w:ascii="FangSong" w:eastAsia="FangSong" w:hAnsi="FangSong" w:cs="FangSong"/>
          <w:spacing w:val="-12"/>
          <w:sz w:val="28"/>
          <w:szCs w:val="28"/>
        </w:rPr>
        <w:t>断</w:t>
      </w:r>
      <w:r>
        <w:rPr>
          <w:rFonts w:ascii="FangSong" w:eastAsia="FangSong" w:hAnsi="FangSong" w:cs="FangSong"/>
          <w:spacing w:val="-8"/>
          <w:sz w:val="28"/>
          <w:szCs w:val="28"/>
        </w:rPr>
        <w:t>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35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小型</w:t>
      </w:r>
      <w:r>
        <w:rPr>
          <w:rFonts w:ascii="FangSong" w:eastAsia="FangSong" w:hAnsi="FangSong" w:cs="FangSong"/>
          <w:spacing w:val="-13"/>
          <w:sz w:val="28"/>
          <w:szCs w:val="28"/>
        </w:rPr>
        <w:t>真</w:t>
      </w:r>
      <w:r>
        <w:rPr>
          <w:rFonts w:ascii="FangSong" w:eastAsia="FangSong" w:hAnsi="FangSong" w:cs="FangSong"/>
          <w:spacing w:val="-8"/>
          <w:sz w:val="28"/>
          <w:szCs w:val="28"/>
        </w:rPr>
        <w:t>空泵行业市场规模庞大，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要受益于消费者对高品质产品和创新服务的不断追求。市场规模的</w:t>
      </w:r>
      <w:r>
        <w:rPr>
          <w:rFonts w:ascii="FangSong" w:eastAsia="FangSong" w:hAnsi="FangSong" w:cs="FangSong"/>
          <w:sz w:val="28"/>
          <w:szCs w:val="28"/>
        </w:rPr>
        <w:t>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大也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新进入者提供了更多的机遇，加剧了行业内的竞争。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小型真空泵行业在技术上取得了显著的突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破</w:t>
      </w:r>
      <w:r>
        <w:rPr>
          <w:rFonts w:ascii="FangSong" w:eastAsia="FangSong" w:hAnsi="FangSong" w:cs="FangSong"/>
          <w:spacing w:val="-12"/>
          <w:sz w:val="28"/>
          <w:szCs w:val="28"/>
        </w:rPr>
        <w:t>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效</w:t>
      </w:r>
      <w:r>
        <w:rPr>
          <w:rFonts w:ascii="FangSong" w:eastAsia="FangSong" w:hAnsi="FangSong" w:cs="FangSong"/>
          <w:spacing w:val="-13"/>
          <w:sz w:val="28"/>
          <w:szCs w:val="28"/>
        </w:rPr>
        <w:t>率，也拓展了产品和服务的边界，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为行业带来了更多的发展可能性。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3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1" w:right="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在小</w:t>
      </w:r>
      <w:r>
        <w:rPr>
          <w:rFonts w:ascii="FangSong" w:eastAsia="FangSong" w:hAnsi="FangSong" w:cs="FangSong"/>
          <w:spacing w:val="-15"/>
          <w:sz w:val="28"/>
          <w:szCs w:val="28"/>
        </w:rPr>
        <w:t>型</w:t>
      </w:r>
      <w:r>
        <w:rPr>
          <w:rFonts w:ascii="FangSong" w:eastAsia="FangSong" w:hAnsi="FangSong" w:cs="FangSong"/>
          <w:spacing w:val="-8"/>
          <w:sz w:val="28"/>
          <w:szCs w:val="28"/>
        </w:rPr>
        <w:t>真空泵项目的建筑工程设计过程中，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计</w:t>
      </w:r>
      <w:r>
        <w:rPr>
          <w:rFonts w:ascii="FangSong" w:eastAsia="FangSong" w:hAnsi="FangSong" w:cs="FangSong"/>
          <w:spacing w:val="-9"/>
          <w:sz w:val="28"/>
          <w:szCs w:val="28"/>
        </w:rPr>
        <w:t>原则，以确保小型真空泵项目的可持续发展和建筑结构的安全性：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0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8"/>
          <w:sz w:val="28"/>
          <w:szCs w:val="28"/>
        </w:rPr>
        <w:t>中将注重建筑结构的合理布局，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</w:p>
    <w:p>
      <w:pPr>
        <w:sectPr>
          <w:pgSz w:w="11906" w:h="16839"/>
          <w:pgMar w:top="1431" w:right="1697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33" w:right="14" w:firstLine="4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16"/>
          <w:sz w:val="28"/>
          <w:szCs w:val="28"/>
        </w:rPr>
        <w:t>要</w:t>
      </w:r>
      <w:r>
        <w:rPr>
          <w:rFonts w:ascii="FangSong" w:eastAsia="FangSong" w:hAnsi="FangSong" w:cs="FangSong"/>
          <w:spacing w:val="-11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9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、小型真空泵项目总平面设计要求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416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小型</w:t>
      </w:r>
      <w:r>
        <w:rPr>
          <w:rFonts w:ascii="FangSong" w:eastAsia="FangSong" w:hAnsi="FangSong" w:cs="FangSong"/>
          <w:spacing w:val="-13"/>
          <w:sz w:val="28"/>
          <w:szCs w:val="28"/>
        </w:rPr>
        <w:t>真</w:t>
      </w:r>
      <w:r>
        <w:rPr>
          <w:rFonts w:ascii="FangSong" w:eastAsia="FangSong" w:hAnsi="FangSong" w:cs="FangSong"/>
          <w:spacing w:val="-8"/>
          <w:sz w:val="28"/>
          <w:szCs w:val="28"/>
        </w:rPr>
        <w:t>空泵项目总平面设计将充分考虑以下要求，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以确保整体设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计满足</w:t>
      </w:r>
      <w:r>
        <w:rPr>
          <w:rFonts w:ascii="FangSong" w:eastAsia="FangSong" w:hAnsi="FangSong" w:cs="FangSong"/>
          <w:spacing w:val="-4"/>
          <w:sz w:val="28"/>
          <w:szCs w:val="28"/>
        </w:rPr>
        <w:t>工程的需要并符合相关规范：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2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before="1"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8" w:line="414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定，适应小型真</w:t>
      </w:r>
      <w:r>
        <w:rPr>
          <w:rFonts w:ascii="FangSong" w:eastAsia="FangSong" w:hAnsi="FangSong" w:cs="FangSong"/>
          <w:spacing w:val="-2"/>
          <w:sz w:val="28"/>
          <w:szCs w:val="28"/>
        </w:rPr>
        <w:t>空泵项目的实际使用需要。</w:t>
      </w:r>
    </w:p>
    <w:p>
      <w:pPr>
        <w:sectPr>
          <w:pgSz w:w="11906" w:h="16839"/>
          <w:pgMar w:top="1431" w:right="1718" w:bottom="0" w:left="1785" w:header="0" w:footer="0" w:gutter="0"/>
          <w:pgNumType w:start="12"/>
          <w:cols w:space="708"/>
        </w:sectPr>
      </w:pPr>
    </w:p>
    <w:p>
      <w:pPr>
        <w:spacing w:before="182" w:line="224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49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2" w:right="4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小</w:t>
      </w:r>
      <w:r>
        <w:rPr>
          <w:rFonts w:ascii="FangSong" w:eastAsia="FangSong" w:hAnsi="FangSong" w:cs="FangSong"/>
          <w:spacing w:val="-8"/>
          <w:sz w:val="28"/>
          <w:szCs w:val="28"/>
        </w:rPr>
        <w:t>型真空泵项目所处地区的地质条件和地震风险，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的抗震设防烈度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结构将被设计以保证在地震发生时能够安全稳定地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承受地震作用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4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49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3" w:line="414" w:lineRule="auto"/>
        <w:ind w:left="32" w:right="49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结合小型真空泵项目的实际需求和环境条件，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</w:t>
      </w:r>
      <w:r>
        <w:rPr>
          <w:rFonts w:ascii="FangSong" w:eastAsia="FangSong" w:hAnsi="FangSong" w:cs="FangSong"/>
          <w:spacing w:val="-7"/>
          <w:sz w:val="28"/>
          <w:szCs w:val="28"/>
        </w:rPr>
        <w:t>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久</w:t>
      </w:r>
      <w:r>
        <w:rPr>
          <w:rFonts w:ascii="FangSong" w:eastAsia="FangSong" w:hAnsi="FangSong" w:cs="FangSong"/>
          <w:spacing w:val="-8"/>
          <w:sz w:val="28"/>
          <w:szCs w:val="28"/>
        </w:rPr>
        <w:t>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够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持良好的结构性能和外观状态。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416" w:lineRule="auto"/>
        <w:ind w:left="35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建筑工程</w:t>
      </w:r>
      <w:r>
        <w:rPr>
          <w:rFonts w:ascii="FangSong" w:eastAsia="FangSong" w:hAnsi="FangSong" w:cs="FangSong"/>
          <w:spacing w:val="-2"/>
          <w:sz w:val="28"/>
          <w:szCs w:val="28"/>
        </w:rPr>
        <w:t>的设计总体要求是确保小型真空泵项目实现预期功能、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</w:t>
      </w:r>
    </w:p>
    <w:p>
      <w:pPr>
        <w:sectPr>
          <w:pgSz w:w="11906" w:h="16839"/>
          <w:pgMar w:top="1431" w:right="1750" w:bottom="0" w:left="1785" w:header="0" w:footer="0" w:gutter="0"/>
          <w:pgNumType w:start="13"/>
          <w:cols w:space="708"/>
        </w:sectPr>
      </w:pPr>
    </w:p>
    <w:p>
      <w:pPr>
        <w:spacing w:before="182" w:line="222" w:lineRule="auto"/>
        <w:ind w:left="29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6"/>
          <w:sz w:val="28"/>
          <w:szCs w:val="28"/>
        </w:rPr>
        <w:t>衡。下面</w:t>
      </w:r>
      <w:r>
        <w:rPr>
          <w:rFonts w:ascii="FangSong" w:eastAsia="FangSong" w:hAnsi="FangSong" w:cs="FangSong"/>
          <w:spacing w:val="-5"/>
          <w:sz w:val="28"/>
          <w:szCs w:val="28"/>
        </w:rPr>
        <w:t>是</w:t>
      </w:r>
      <w:r>
        <w:rPr>
          <w:rFonts w:ascii="FangSong" w:eastAsia="FangSong" w:hAnsi="FangSong" w:cs="FangSong"/>
          <w:spacing w:val="-3"/>
          <w:sz w:val="28"/>
          <w:szCs w:val="28"/>
        </w:rPr>
        <w:t>我们对建筑工程设计的总体要求：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40" w:right="95" w:firstLine="11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建筑的功能布局满足小型真空泵项目需求，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合理分布，形成高效的空间利用。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2" w:line="411" w:lineRule="auto"/>
        <w:ind w:left="35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9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2" w:line="411" w:lineRule="auto"/>
        <w:ind w:left="34" w:right="9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219" w:lineRule="auto"/>
        <w:ind w:right="9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</w:t>
      </w:r>
      <w:r>
        <w:rPr>
          <w:rFonts w:ascii="FangSong" w:eastAsia="FangSong" w:hAnsi="FangSong" w:cs="FangSong"/>
          <w:spacing w:val="-13"/>
          <w:sz w:val="28"/>
          <w:szCs w:val="28"/>
        </w:rPr>
        <w:t>回</w:t>
      </w:r>
    </w:p>
    <w:p>
      <w:pPr>
        <w:sectPr>
          <w:pgSz w:w="11906" w:h="16839"/>
          <w:pgMar w:top="1431" w:right="1704" w:bottom="0" w:left="1785" w:header="0" w:footer="0" w:gutter="0"/>
          <w:pgNumType w:start="14"/>
          <w:cols w:space="708"/>
        </w:sectPr>
      </w:pPr>
    </w:p>
    <w:p>
      <w:pPr>
        <w:spacing w:before="183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88" w:line="411" w:lineRule="auto"/>
        <w:ind w:left="34" w:right="196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right="121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196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9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19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能够达到高标准，满足</w:t>
      </w:r>
      <w:r>
        <w:rPr>
          <w:rFonts w:ascii="FangSong" w:eastAsia="FangSong" w:hAnsi="FangSong" w:cs="FangSong"/>
          <w:spacing w:val="-2"/>
          <w:sz w:val="28"/>
          <w:szCs w:val="28"/>
        </w:rPr>
        <w:t>小型真空泵项目的长期发展需求。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小型真空泵项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规划的总建筑面积为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小</w:t>
      </w:r>
      <w:r>
        <w:rPr>
          <w:rFonts w:ascii="FangSong" w:eastAsia="FangSong" w:hAnsi="FangSong" w:cs="FangSong"/>
          <w:spacing w:val="-10"/>
          <w:sz w:val="28"/>
          <w:szCs w:val="28"/>
        </w:rPr>
        <w:t>型</w:t>
      </w:r>
      <w:r>
        <w:rPr>
          <w:rFonts w:ascii="FangSong" w:eastAsia="FangSong" w:hAnsi="FangSong" w:cs="FangSong"/>
          <w:spacing w:val="-6"/>
          <w:sz w:val="28"/>
          <w:szCs w:val="28"/>
        </w:rPr>
        <w:t>真空泵项目的功能布局和需求，确保各功能区域得到合理的利用。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7" w:line="417" w:lineRule="auto"/>
        <w:ind w:left="32" w:right="19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ectPr>
          <w:pgSz w:w="11906" w:h="16839"/>
          <w:pgMar w:top="1431" w:right="1603" w:bottom="0" w:left="1785" w:header="0" w:footer="0" w:gutter="0"/>
          <w:pgNumType w:start="15"/>
          <w:cols w:space="708"/>
        </w:sectPr>
      </w:pPr>
    </w:p>
    <w:p>
      <w:pPr>
        <w:spacing w:before="183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bookmarkStart w:id="15" w:name="_bookmark16"/>
      <w:bookmarkEnd w:id="15"/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占</w:t>
      </w:r>
      <w:r>
        <w:rPr>
          <w:rFonts w:ascii="FangSong" w:eastAsia="FangSong" w:hAnsi="FangSong" w:cs="FangSong"/>
          <w:spacing w:val="-8"/>
          <w:sz w:val="28"/>
          <w:szCs w:val="28"/>
        </w:rPr>
        <w:t>小型真空泵项目总投资比例：</w:t>
      </w:r>
    </w:p>
    <w:p>
      <w:pPr>
        <w:spacing w:before="287" w:line="411" w:lineRule="auto"/>
        <w:ind w:left="46" w:right="17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小</w:t>
      </w:r>
      <w:r>
        <w:rPr>
          <w:rFonts w:ascii="FangSong" w:eastAsia="FangSong" w:hAnsi="FangSong" w:cs="FangSong"/>
          <w:spacing w:val="-3"/>
          <w:sz w:val="28"/>
          <w:szCs w:val="28"/>
        </w:rPr>
        <w:t>型真空泵项目总投资的比例为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结构中占有合理比例，确保资金分配的均衡性。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满</w:t>
      </w:r>
      <w:r>
        <w:rPr>
          <w:rFonts w:ascii="FangSong" w:eastAsia="FangSong" w:hAnsi="FangSong" w:cs="FangSong"/>
          <w:spacing w:val="-2"/>
          <w:sz w:val="28"/>
          <w:szCs w:val="28"/>
        </w:rPr>
        <w:t>足未来小型真空泵项目运营的需求，同时避免了过度浪费。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小</w:t>
      </w:r>
      <w:r>
        <w:rPr>
          <w:rFonts w:ascii="FangSong" w:eastAsia="FangSong" w:hAnsi="FangSong" w:cs="FangSong"/>
          <w:spacing w:val="-6"/>
          <w:sz w:val="28"/>
          <w:szCs w:val="28"/>
        </w:rPr>
        <w:t>型真空泵项目整体布局：</w:t>
      </w:r>
    </w:p>
    <w:p>
      <w:pPr>
        <w:spacing w:before="292" w:line="411" w:lineRule="auto"/>
        <w:ind w:left="40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使小型真空泵项目更好地适应当地的自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然</w:t>
      </w:r>
      <w:r>
        <w:rPr>
          <w:rFonts w:ascii="FangSong" w:eastAsia="FangSong" w:hAnsi="FangSong" w:cs="FangSong"/>
          <w:spacing w:val="-7"/>
          <w:sz w:val="28"/>
          <w:szCs w:val="28"/>
        </w:rPr>
        <w:t>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ectPr>
          <w:pgSz w:w="11906" w:h="16839"/>
          <w:pgMar w:top="1431" w:right="1623" w:bottom="0" w:left="1785" w:header="0" w:footer="0" w:gutter="0"/>
          <w:pgNumType w:start="16"/>
          <w:cols w:space="708"/>
        </w:sectPr>
      </w:pPr>
    </w:p>
    <w:p>
      <w:pPr>
        <w:spacing w:before="244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3" w:line="413" w:lineRule="auto"/>
        <w:ind w:left="32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ectPr>
          <w:pgSz w:w="11906" w:h="16839"/>
          <w:pgMar w:top="1431" w:right="1704" w:bottom="0" w:left="1785" w:header="0" w:footer="0" w:gutter="0"/>
          <w:pgNumType w:start="17"/>
          <w:cols w:space="708"/>
        </w:sectPr>
      </w:pPr>
    </w:p>
    <w:p>
      <w:pPr>
        <w:spacing w:before="185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1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71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2" w:line="411" w:lineRule="auto"/>
        <w:ind w:left="33" w:right="6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</w:p>
    <w:p>
      <w:pPr>
        <w:sectPr>
          <w:pgSz w:w="11906" w:h="16839"/>
          <w:pgMar w:top="1431" w:right="1697" w:bottom="0" w:left="1785" w:header="0" w:footer="0" w:gutter="0"/>
          <w:pgNumType w:start="18"/>
          <w:cols w:space="708"/>
        </w:sectPr>
      </w:pPr>
    </w:p>
    <w:p>
      <w:pPr>
        <w:spacing w:before="183" w:line="220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9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9" w:line="411" w:lineRule="auto"/>
        <w:ind w:left="32" w:right="12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5" w:lineRule="auto"/>
        <w:ind w:left="32" w:right="11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ectPr>
          <w:pgSz w:w="11906" w:h="16839"/>
          <w:pgMar w:top="1431" w:right="1623" w:bottom="0" w:left="1785" w:header="0" w:footer="0" w:gutter="0"/>
          <w:pgNumType w:start="19"/>
          <w:cols w:space="708"/>
        </w:sectPr>
      </w:pPr>
    </w:p>
    <w:p>
      <w:pPr>
        <w:spacing w:before="18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89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6" w:line="417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3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1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8" w:line="221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</w:p>
    <w:p>
      <w:pPr>
        <w:sectPr>
          <w:pgSz w:w="11906" w:h="16839"/>
          <w:pgMar w:top="1431" w:right="1763" w:bottom="0" w:left="1785" w:header="0" w:footer="0" w:gutter="0"/>
          <w:pgNumType w:start="21"/>
          <w:cols w:space="708"/>
        </w:sectPr>
      </w:pPr>
    </w:p>
    <w:p>
      <w:pPr>
        <w:spacing w:before="183" w:line="220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290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</w:p>
    <w:p>
      <w:pPr>
        <w:sectPr>
          <w:pgSz w:w="11906" w:h="16839"/>
          <w:pgMar w:top="1431" w:right="1603" w:bottom="0" w:left="1785" w:header="0" w:footer="0" w:gutter="0"/>
          <w:pgNumType w:start="22"/>
          <w:cols w:space="708"/>
        </w:sectPr>
      </w:pPr>
    </w:p>
    <w:p>
      <w:pPr>
        <w:spacing w:before="184" w:line="411" w:lineRule="auto"/>
        <w:ind w:left="40" w:right="14" w:hanging="2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1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1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https://d.book118.com/236100212221010101</w:t>
        </w:r>
      </w:hyperlink>
    </w:p>
    <w:p/>
    <w:sectPr>
      <w:pgSz w:w="11906" w:h="16839"/>
      <w:pgMar w:top="1431" w:right="1785" w:bottom="0" w:left="1785" w:header="0" w:footer="0" w:gutter="0"/>
      <w:pgNumType w:start="2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236100212221010101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2024-03-13T13:03:06Z</vt:filetime>
  </property>
  <property fmtid="{D5CDD505-2E9C-101B-9397-08002B2CF9AE}" pid="3" name="CRO">
    <vt:lpwstr>wqlLaW5nc29mdCBQREYgdG8gV1BTIDgw</vt:lpwstr>
  </property>
</Properties>
</file>