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72D5" w14:paraId="61047E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72D5" w14:paraId="214630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72D5" w14:paraId="778AB7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72D5" w:rsidRPr="007272D5" w14:paraId="2781D016" w14:textId="5310B74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272D5">
        <w:rPr>
          <w:rFonts w:ascii="宋体" w:eastAsia="宋体" w:hAnsi="宋体" w:hint="eastAsia"/>
          <w:b/>
          <w:sz w:val="60"/>
        </w:rPr>
        <w:t>锂电池配套试剂项目安全评估报告</w:t>
      </w:r>
    </w:p>
    <w:p w:rsidR="007272D5" w:rsidP="007272D5" w14:paraId="7B70DDAF" w14:textId="37BEA30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272D5">
        <w:rPr>
          <w:rFonts w:ascii="仿宋" w:eastAsia="仿宋" w:hAnsi="仿宋" w:hint="eastAsia"/>
          <w:b/>
          <w:sz w:val="40"/>
        </w:rPr>
        <w:t>目录</w:t>
      </w:r>
    </w:p>
    <w:p w:rsidR="007272D5" w14:paraId="4BC5F520" w14:textId="07DFAC8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272D5" w14:paraId="0459B8AD" w14:textId="2D458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72D5" w14:paraId="010E757B" w14:textId="27120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72D5" w14:paraId="22BD9EBE" w14:textId="53EA4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72D5" w14:paraId="5F7F9532" w14:textId="45624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72D5" w14:paraId="3C8B9105" w14:textId="71EF7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72D5" w14:paraId="5147338C" w14:textId="2AA63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272D5" w14:paraId="33916DAF" w14:textId="7D1F8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272D5" w14:paraId="6D2994A9" w14:textId="2AA02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72D5" w14:paraId="6F38F92C" w14:textId="2B507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72D5" w14:paraId="77BC0ED5" w14:textId="13312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72D5" w14:paraId="0491F958" w14:textId="4E822D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272D5" w14:paraId="6F175119" w14:textId="5482F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272D5" w14:paraId="6C8F2BC2" w14:textId="42D5F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272D5" w14:paraId="4B8E9F19" w14:textId="5158C6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72D5" w14:paraId="397A5208" w14:textId="752FD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72D5" w14:paraId="24A9CF7B" w14:textId="70A78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(二)、评价锂电池配套试剂项目概况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72D5" w14:paraId="21895B9B" w14:textId="71615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272D5" w14:paraId="2D8C0C72" w14:textId="336C2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272D5" w14:paraId="70C641A9" w14:textId="078E5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72D5" w14:paraId="00D1DED8" w14:textId="36AB5B8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72D5" w14:paraId="0E5EAE0F" w14:textId="0B74D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72D5" w14:paraId="614821A8" w14:textId="35C41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72D5" w14:paraId="274015D1" w14:textId="2EEE3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72D5" w14:paraId="6091C4BF" w14:textId="7A919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72D5" w14:paraId="5335BAB6" w14:textId="75C9B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72D5" w14:paraId="4F48C476" w14:textId="623E3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72D5" w14:paraId="35A5D5BC" w14:textId="3E90C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72D5" w14:paraId="3605523B" w14:textId="7B3DE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272D5" w14:paraId="05307F79" w14:textId="579C1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272D5" w14:paraId="3096F6DC" w14:textId="46B4E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272D5" w14:paraId="2A892EB7" w14:textId="2D242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72D5" w14:paraId="6BD1DF52" w14:textId="7E566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72D5" w14:paraId="6D713982" w14:textId="09D76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272D5" w14:paraId="2BB81FA6" w14:textId="3EE03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272D5" w14:paraId="51A2DAAD" w14:textId="2A325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272D5" w14:paraId="6FAC019A" w14:textId="72711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272D5" w14:paraId="34C65A38" w14:textId="675B3D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272D5" w14:paraId="387FF820" w14:textId="5D8AF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272D5" w14:paraId="205EBF0A" w14:textId="7DB50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(二)、锂电池配套试剂项目对当地经济的影响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272D5" w14:paraId="6DD3AD2F" w14:textId="12CB7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(三)、锂电池配套试剂项目对当地社会的影响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272D5" w14:paraId="6CA7DA02" w14:textId="4C4E2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(四)、锂电池配套试剂项目对当地文化的影响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272D5" w14:paraId="7E637B54" w14:textId="56EA36B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272D5" w14:paraId="497F486A" w14:textId="6A7CB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272D5" w14:paraId="3309F0F0" w14:textId="2FC51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272D5" w14:paraId="1F6CE648" w14:textId="63FE8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272D5" w14:paraId="2FCB0963" w14:textId="7A103B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九、锂电池配套试剂项目安全现状评价报告的后续管理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272D5" w14:paraId="1B33DB68" w14:textId="2DA1A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272D5" w14:paraId="2F74E05A" w14:textId="2776C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272D5" w14:paraId="31CF9FAF" w14:textId="5101A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272D5" w14:paraId="052DBEE4" w14:textId="623E6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_Toc157086939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272D5" w14:paraId="4700DACA" w14:textId="4B2BD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272D5" w14:paraId="06D64670" w14:textId="72A6E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272D5" w14:paraId="6558DC00" w14:textId="39D8A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272D5" w14:paraId="1CFCD760" w14:textId="52B41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272D5" w14:paraId="2ADF3C84" w14:textId="7953E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272D5" w14:paraId="51216819" w14:textId="18C26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272D5" w14:paraId="09A36040" w14:textId="66B13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272D5" w14:paraId="5BB03092" w14:textId="6B8E0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272D5" w14:paraId="11442928" w14:textId="32020B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十、锂电池配套试剂项目安全现状评价报告的审核与批准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272D5" w14:paraId="7EEBAE62" w14:textId="0338D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272D5" w14:paraId="328DD10D" w14:textId="462B2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_Toc157086950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272D5" w14:paraId="0599A57C" w14:textId="57645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_Toc157086951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272D5" w14:paraId="726E3DA4" w14:textId="07F8C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_Toc157086952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272D5" w14:paraId="0A3FB43E" w14:textId="6ECA80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_Toc157086953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https://d.book118.com/236104243031010042</w:t>
        </w:r>
      </w:hyperlink>
    </w:p>
    <w:p w:rsidR="007272D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P="00E51000" w14:paraId="4FA0CA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72D5" w14:paraId="15D52D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P="00E51000" w14:paraId="667477EA" w14:textId="52245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272D5" w14:paraId="4A5576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paraId="3C0E24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P="00E51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72D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P="00E51000" w14:textId="52245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272D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P="00E51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72D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P="00E51000" w14:textId="52245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272D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P="00E51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72D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P="00E51000" w14:textId="52245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272D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paraId="1F0D8E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RPr="007272D5" w:rsidP="007272D5" w14:paraId="5EA762A6" w14:textId="05ADA793">
    <w:pPr>
      <w:pStyle w:val="Header"/>
      <w:rPr>
        <w:rFonts w:ascii="仿宋" w:eastAsia="仿宋" w:hAnsi="仿宋"/>
      </w:rPr>
    </w:pPr>
    <w:r w:rsidRPr="007272D5">
      <w:rPr>
        <w:rFonts w:ascii="仿宋" w:eastAsia="仿宋" w:hAnsi="仿宋" w:hint="eastAsia"/>
      </w:rPr>
      <w:t>锂电池配套试剂项目安全评估报告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paraId="699FF8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RPr="007272D5" w:rsidP="007272D5" w14:textId="05ADA793">
    <w:pPr>
      <w:pStyle w:val="Header"/>
      <w:rPr>
        <w:rFonts w:ascii="仿宋" w:eastAsia="仿宋" w:hAnsi="仿宋"/>
      </w:rPr>
    </w:pPr>
    <w:r w:rsidRPr="007272D5">
      <w:rPr>
        <w:rFonts w:ascii="仿宋" w:eastAsia="仿宋" w:hAnsi="仿宋" w:hint="eastAsia"/>
      </w:rPr>
      <w:t>锂电池配套试剂项目安全评估报告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RPr="007272D5" w:rsidP="007272D5" w14:textId="05ADA793">
    <w:pPr>
      <w:pStyle w:val="Header"/>
      <w:rPr>
        <w:rFonts w:ascii="仿宋" w:eastAsia="仿宋" w:hAnsi="仿宋"/>
      </w:rPr>
    </w:pPr>
    <w:r w:rsidRPr="007272D5">
      <w:rPr>
        <w:rFonts w:ascii="仿宋" w:eastAsia="仿宋" w:hAnsi="仿宋" w:hint="eastAsia"/>
      </w:rPr>
      <w:t>锂电池配套试剂项目安全评估报告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:rsidRPr="007272D5" w:rsidP="007272D5" w14:textId="05ADA793">
    <w:pPr>
      <w:pStyle w:val="Header"/>
      <w:rPr>
        <w:rFonts w:ascii="仿宋" w:eastAsia="仿宋" w:hAnsi="仿宋"/>
      </w:rPr>
    </w:pPr>
    <w:r w:rsidRPr="007272D5">
      <w:rPr>
        <w:rFonts w:ascii="仿宋" w:eastAsia="仿宋" w:hAnsi="仿宋" w:hint="eastAsia"/>
      </w:rPr>
      <w:t>锂电池配套试剂项目安全评估报告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72D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D5"/>
    <w:rsid w:val="007272D5"/>
    <w:rsid w:val="00E51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E8388A"/>
  <w15:chartTrackingRefBased/>
  <w15:docId w15:val="{E43BF3E5-AE0F-4930-A76D-ACDE4FC0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272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272D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272D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272D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272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272D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272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272D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72D5"/>
  </w:style>
  <w:style w:type="paragraph" w:styleId="TOC1">
    <w:name w:val="toc 1"/>
    <w:basedOn w:val="Normal"/>
    <w:next w:val="Normal"/>
    <w:autoRedefine/>
    <w:uiPriority w:val="39"/>
    <w:unhideWhenUsed/>
    <w:rsid w:val="007272D5"/>
  </w:style>
  <w:style w:type="paragraph" w:styleId="TOC2">
    <w:name w:val="toc 2"/>
    <w:basedOn w:val="Normal"/>
    <w:next w:val="Normal"/>
    <w:autoRedefine/>
    <w:uiPriority w:val="39"/>
    <w:unhideWhenUsed/>
    <w:rsid w:val="007272D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36104243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6780</Words>
  <Characters>38650</Characters>
  <Application>Microsoft Office Word</Application>
  <DocSecurity>0</DocSecurity>
  <Lines>322</Lines>
  <Paragraphs>90</Paragraphs>
  <ScaleCrop>false</ScaleCrop>
  <Company/>
  <LinksUpToDate>false</LinksUpToDate>
  <CharactersWithSpaces>45340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2024-01-25T06:53:00Z</dcterms:created>
  <dcterms:modified xsi:type="dcterms:W3CDTF">2024-01-25T06:54:00Z</dcterms:modified>
</cp:coreProperties>
</file>