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模压成型设备项目投资建议书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1" w:history="1">
        <w:r>
          <w:rPr>
            <w:rFonts w:ascii="仿宋" w:eastAsia="仿宋" w:hAnsi="仿宋" w:cs="仿宋" w:hint="eastAsia"/>
            <w:lang w:eastAsia="zh-CN"/>
          </w:rPr>
          <w:t>概论</w:t>
        </w:r>
        <w:r>
          <w:tab/>
        </w:r>
        <w:r>
          <w:fldChar w:fldCharType="begin"/>
        </w:r>
        <w:r>
          <w:instrText xml:space="preserve"> PAGEREF _Toc12141 \h </w:instrText>
        </w:r>
        <w:r>
          <w:fldChar w:fldCharType="separate"/>
        </w:r>
        <w:r>
          <w:t>4</w:t>
        </w:r>
        <w:r>
          <w:fldChar w:fldCharType="end"/>
        </w:r>
      </w:hyperlink>
    </w:p>
    <w:p>
      <w:pPr>
        <w:pStyle w:val="TOC1"/>
        <w:tabs>
          <w:tab w:val="right" w:leader="dot" w:pos="8306"/>
        </w:tabs>
      </w:pPr>
      <w:hyperlink w:anchor="_Toc27658" w:history="1">
        <w:r>
          <w:rPr>
            <w:rFonts w:ascii="仿宋" w:eastAsia="仿宋" w:hAnsi="仿宋" w:cs="仿宋" w:hint="eastAsia"/>
            <w:lang w:eastAsia="zh-CN"/>
          </w:rPr>
          <w:t>一、工艺说明</w:t>
        </w:r>
        <w:r>
          <w:tab/>
        </w:r>
        <w:r>
          <w:fldChar w:fldCharType="begin"/>
        </w:r>
        <w:r>
          <w:instrText xml:space="preserve"> PAGEREF _Toc27658 \h </w:instrText>
        </w:r>
        <w:r>
          <w:fldChar w:fldCharType="separate"/>
        </w:r>
        <w:r>
          <w:t>4</w:t>
        </w:r>
        <w:r>
          <w:fldChar w:fldCharType="end"/>
        </w:r>
      </w:hyperlink>
    </w:p>
    <w:p>
      <w:pPr>
        <w:pStyle w:val="TOC2"/>
        <w:tabs>
          <w:tab w:val="right" w:leader="dot" w:pos="8306"/>
        </w:tabs>
      </w:pPr>
      <w:hyperlink w:anchor="_Toc6486" w:history="1">
        <w:r>
          <w:rPr>
            <w:rFonts w:ascii="仿宋" w:eastAsia="仿宋" w:hAnsi="仿宋" w:cs="仿宋" w:hint="eastAsia"/>
            <w:lang w:eastAsia="zh-CN"/>
          </w:rPr>
          <w:t>(一)、技术管理特点</w:t>
        </w:r>
        <w:r>
          <w:tab/>
        </w:r>
        <w:r>
          <w:fldChar w:fldCharType="begin"/>
        </w:r>
        <w:r>
          <w:instrText xml:space="preserve"> PAGEREF _Toc6486 \h </w:instrText>
        </w:r>
        <w:r>
          <w:fldChar w:fldCharType="separate"/>
        </w:r>
        <w:r>
          <w:t>4</w:t>
        </w:r>
        <w:r>
          <w:fldChar w:fldCharType="end"/>
        </w:r>
      </w:hyperlink>
    </w:p>
    <w:p>
      <w:pPr>
        <w:pStyle w:val="TOC2"/>
        <w:tabs>
          <w:tab w:val="right" w:leader="dot" w:pos="8306"/>
        </w:tabs>
      </w:pPr>
      <w:hyperlink w:anchor="_Toc7346" w:history="1">
        <w:r>
          <w:rPr>
            <w:rFonts w:ascii="仿宋" w:eastAsia="仿宋" w:hAnsi="仿宋" w:cs="仿宋" w:hint="eastAsia"/>
            <w:lang w:eastAsia="zh-CN"/>
          </w:rPr>
          <w:t>(二)、模压成型设备项目工艺技术设计方案</w:t>
        </w:r>
        <w:r>
          <w:tab/>
        </w:r>
        <w:r>
          <w:fldChar w:fldCharType="begin"/>
        </w:r>
        <w:r>
          <w:instrText xml:space="preserve"> PAGEREF _Toc7346 \h </w:instrText>
        </w:r>
        <w:r>
          <w:fldChar w:fldCharType="separate"/>
        </w:r>
        <w:r>
          <w:t>5</w:t>
        </w:r>
        <w:r>
          <w:fldChar w:fldCharType="end"/>
        </w:r>
      </w:hyperlink>
    </w:p>
    <w:p>
      <w:pPr>
        <w:pStyle w:val="TOC2"/>
        <w:tabs>
          <w:tab w:val="right" w:leader="dot" w:pos="8306"/>
        </w:tabs>
      </w:pPr>
      <w:hyperlink w:anchor="_Toc4816" w:history="1">
        <w:r>
          <w:rPr>
            <w:rFonts w:ascii="仿宋" w:eastAsia="仿宋" w:hAnsi="仿宋" w:cs="仿宋" w:hint="eastAsia"/>
            <w:lang w:eastAsia="zh-CN"/>
          </w:rPr>
          <w:t>(三)、设备选型方案</w:t>
        </w:r>
        <w:r>
          <w:tab/>
        </w:r>
        <w:r>
          <w:fldChar w:fldCharType="begin"/>
        </w:r>
        <w:r>
          <w:instrText xml:space="preserve"> PAGEREF _Toc4816 \h </w:instrText>
        </w:r>
        <w:r>
          <w:fldChar w:fldCharType="separate"/>
        </w:r>
        <w:r>
          <w:t>6</w:t>
        </w:r>
        <w:r>
          <w:fldChar w:fldCharType="end"/>
        </w:r>
      </w:hyperlink>
    </w:p>
    <w:p>
      <w:pPr>
        <w:pStyle w:val="TOC1"/>
        <w:tabs>
          <w:tab w:val="right" w:leader="dot" w:pos="8306"/>
        </w:tabs>
      </w:pPr>
      <w:hyperlink w:anchor="_Toc2582" w:history="1">
        <w:r>
          <w:rPr>
            <w:rFonts w:ascii="仿宋" w:eastAsia="仿宋" w:hAnsi="仿宋" w:cs="仿宋" w:hint="eastAsia"/>
            <w:lang w:eastAsia="zh-CN"/>
          </w:rPr>
          <w:t>二、模压成型设备项目基本情况</w:t>
        </w:r>
        <w:r>
          <w:tab/>
        </w:r>
        <w:r>
          <w:fldChar w:fldCharType="begin"/>
        </w:r>
        <w:r>
          <w:instrText xml:space="preserve"> PAGEREF _Toc2582 \h </w:instrText>
        </w:r>
        <w:r>
          <w:fldChar w:fldCharType="separate"/>
        </w:r>
        <w:r>
          <w:t>8</w:t>
        </w:r>
        <w:r>
          <w:fldChar w:fldCharType="end"/>
        </w:r>
      </w:hyperlink>
    </w:p>
    <w:p>
      <w:pPr>
        <w:pStyle w:val="TOC2"/>
        <w:tabs>
          <w:tab w:val="right" w:leader="dot" w:pos="8306"/>
        </w:tabs>
      </w:pPr>
      <w:hyperlink w:anchor="_Toc18651" w:history="1">
        <w:r>
          <w:rPr>
            <w:rFonts w:ascii="仿宋" w:eastAsia="仿宋" w:hAnsi="仿宋" w:cs="仿宋" w:hint="eastAsia"/>
            <w:lang w:eastAsia="zh-CN"/>
          </w:rPr>
          <w:t>(一)、模压成型设备项目名称及建设性质</w:t>
        </w:r>
        <w:r>
          <w:tab/>
        </w:r>
        <w:r>
          <w:fldChar w:fldCharType="begin"/>
        </w:r>
        <w:r>
          <w:instrText xml:space="preserve"> PAGEREF _Toc18651 \h </w:instrText>
        </w:r>
        <w:r>
          <w:fldChar w:fldCharType="separate"/>
        </w:r>
        <w:r>
          <w:t>8</w:t>
        </w:r>
        <w:r>
          <w:fldChar w:fldCharType="end"/>
        </w:r>
      </w:hyperlink>
    </w:p>
    <w:p>
      <w:pPr>
        <w:pStyle w:val="TOC2"/>
        <w:tabs>
          <w:tab w:val="right" w:leader="dot" w:pos="8306"/>
        </w:tabs>
      </w:pPr>
      <w:hyperlink w:anchor="_Toc19062" w:history="1">
        <w:r>
          <w:rPr>
            <w:rFonts w:ascii="仿宋" w:eastAsia="仿宋" w:hAnsi="仿宋" w:cs="仿宋" w:hint="eastAsia"/>
            <w:lang w:eastAsia="zh-CN"/>
          </w:rPr>
          <w:t>(二)、模压成型设备项目承办单位</w:t>
        </w:r>
        <w:r>
          <w:tab/>
        </w:r>
        <w:r>
          <w:fldChar w:fldCharType="begin"/>
        </w:r>
        <w:r>
          <w:instrText xml:space="preserve"> PAGEREF _Toc19062 \h </w:instrText>
        </w:r>
        <w:r>
          <w:fldChar w:fldCharType="separate"/>
        </w:r>
        <w:r>
          <w:t>8</w:t>
        </w:r>
        <w:r>
          <w:fldChar w:fldCharType="end"/>
        </w:r>
      </w:hyperlink>
    </w:p>
    <w:p>
      <w:pPr>
        <w:pStyle w:val="TOC2"/>
        <w:tabs>
          <w:tab w:val="right" w:leader="dot" w:pos="8306"/>
        </w:tabs>
      </w:pPr>
      <w:hyperlink w:anchor="_Toc18645" w:history="1">
        <w:r>
          <w:rPr>
            <w:rFonts w:ascii="仿宋" w:eastAsia="仿宋" w:hAnsi="仿宋" w:cs="仿宋" w:hint="eastAsia"/>
            <w:lang w:eastAsia="zh-CN"/>
          </w:rPr>
          <w:t>(三)、战略合作单位</w:t>
        </w:r>
        <w:r>
          <w:tab/>
        </w:r>
        <w:r>
          <w:fldChar w:fldCharType="begin"/>
        </w:r>
        <w:r>
          <w:instrText xml:space="preserve"> PAGEREF _Toc18645 \h </w:instrText>
        </w:r>
        <w:r>
          <w:fldChar w:fldCharType="separate"/>
        </w:r>
        <w:r>
          <w:t>8</w:t>
        </w:r>
        <w:r>
          <w:fldChar w:fldCharType="end"/>
        </w:r>
      </w:hyperlink>
    </w:p>
    <w:p>
      <w:pPr>
        <w:pStyle w:val="TOC2"/>
        <w:tabs>
          <w:tab w:val="right" w:leader="dot" w:pos="8306"/>
        </w:tabs>
      </w:pPr>
      <w:hyperlink w:anchor="_Toc19798" w:history="1">
        <w:r>
          <w:rPr>
            <w:rFonts w:ascii="仿宋" w:eastAsia="仿宋" w:hAnsi="仿宋" w:cs="仿宋" w:hint="eastAsia"/>
            <w:lang w:eastAsia="zh-CN"/>
          </w:rPr>
          <w:t>(四)、模压成型设备项目提出的理由</w:t>
        </w:r>
        <w:r>
          <w:tab/>
        </w:r>
        <w:r>
          <w:fldChar w:fldCharType="begin"/>
        </w:r>
        <w:r>
          <w:instrText xml:space="preserve"> PAGEREF _Toc19798 \h </w:instrText>
        </w:r>
        <w:r>
          <w:fldChar w:fldCharType="separate"/>
        </w:r>
        <w:r>
          <w:t>8</w:t>
        </w:r>
        <w:r>
          <w:fldChar w:fldCharType="end"/>
        </w:r>
      </w:hyperlink>
    </w:p>
    <w:p>
      <w:pPr>
        <w:pStyle w:val="TOC2"/>
        <w:tabs>
          <w:tab w:val="right" w:leader="dot" w:pos="8306"/>
        </w:tabs>
      </w:pPr>
      <w:hyperlink w:anchor="_Toc25961" w:history="1">
        <w:r>
          <w:rPr>
            <w:rFonts w:ascii="仿宋" w:eastAsia="仿宋" w:hAnsi="仿宋" w:cs="仿宋" w:hint="eastAsia"/>
            <w:lang w:eastAsia="zh-CN"/>
          </w:rPr>
          <w:t>(五)、原材料供应</w:t>
        </w:r>
        <w:r>
          <w:tab/>
        </w:r>
        <w:r>
          <w:fldChar w:fldCharType="begin"/>
        </w:r>
        <w:r>
          <w:instrText xml:space="preserve"> PAGEREF _Toc25961 \h </w:instrText>
        </w:r>
        <w:r>
          <w:fldChar w:fldCharType="separate"/>
        </w:r>
        <w:r>
          <w:t>9</w:t>
        </w:r>
        <w:r>
          <w:fldChar w:fldCharType="end"/>
        </w:r>
      </w:hyperlink>
    </w:p>
    <w:p>
      <w:pPr>
        <w:pStyle w:val="TOC2"/>
        <w:tabs>
          <w:tab w:val="right" w:leader="dot" w:pos="8306"/>
        </w:tabs>
      </w:pPr>
      <w:hyperlink w:anchor="_Toc32545" w:history="1">
        <w:r>
          <w:rPr>
            <w:rFonts w:ascii="仿宋" w:eastAsia="仿宋" w:hAnsi="仿宋" w:cs="仿宋" w:hint="eastAsia"/>
            <w:lang w:eastAsia="zh-CN"/>
          </w:rPr>
          <w:t>(六)、模压成型设备项目能耗分析</w:t>
        </w:r>
        <w:r>
          <w:tab/>
        </w:r>
        <w:r>
          <w:fldChar w:fldCharType="begin"/>
        </w:r>
        <w:r>
          <w:instrText xml:space="preserve"> PAGEREF _Toc32545 \h </w:instrText>
        </w:r>
        <w:r>
          <w:fldChar w:fldCharType="separate"/>
        </w:r>
        <w:r>
          <w:t>10</w:t>
        </w:r>
        <w:r>
          <w:fldChar w:fldCharType="end"/>
        </w:r>
      </w:hyperlink>
    </w:p>
    <w:p>
      <w:pPr>
        <w:pStyle w:val="TOC2"/>
        <w:tabs>
          <w:tab w:val="right" w:leader="dot" w:pos="8306"/>
        </w:tabs>
      </w:pPr>
      <w:hyperlink w:anchor="_Toc21524" w:history="1">
        <w:r>
          <w:rPr>
            <w:rFonts w:ascii="仿宋" w:eastAsia="仿宋" w:hAnsi="仿宋" w:cs="仿宋" w:hint="eastAsia"/>
            <w:lang w:eastAsia="zh-CN"/>
          </w:rPr>
          <w:t>(七)、环境保护</w:t>
        </w:r>
        <w:r>
          <w:tab/>
        </w:r>
        <w:r>
          <w:fldChar w:fldCharType="begin"/>
        </w:r>
        <w:r>
          <w:instrText xml:space="preserve"> PAGEREF _Toc21524 \h </w:instrText>
        </w:r>
        <w:r>
          <w:fldChar w:fldCharType="separate"/>
        </w:r>
        <w:r>
          <w:t>11</w:t>
        </w:r>
        <w:r>
          <w:fldChar w:fldCharType="end"/>
        </w:r>
      </w:hyperlink>
    </w:p>
    <w:p>
      <w:pPr>
        <w:pStyle w:val="TOC2"/>
        <w:tabs>
          <w:tab w:val="right" w:leader="dot" w:pos="8306"/>
        </w:tabs>
      </w:pPr>
      <w:hyperlink w:anchor="_Toc22294" w:history="1">
        <w:r>
          <w:rPr>
            <w:rFonts w:ascii="仿宋" w:eastAsia="仿宋" w:hAnsi="仿宋" w:cs="仿宋" w:hint="eastAsia"/>
            <w:lang w:eastAsia="zh-CN"/>
          </w:rPr>
          <w:t>(八)、模压成型设备项目建设符合性</w:t>
        </w:r>
        <w:r>
          <w:tab/>
        </w:r>
        <w:r>
          <w:fldChar w:fldCharType="begin"/>
        </w:r>
        <w:r>
          <w:instrText xml:space="preserve"> PAGEREF _Toc22294 \h </w:instrText>
        </w:r>
        <w:r>
          <w:fldChar w:fldCharType="separate"/>
        </w:r>
        <w:r>
          <w:t>12</w:t>
        </w:r>
        <w:r>
          <w:fldChar w:fldCharType="end"/>
        </w:r>
      </w:hyperlink>
    </w:p>
    <w:p>
      <w:pPr>
        <w:pStyle w:val="TOC2"/>
        <w:tabs>
          <w:tab w:val="right" w:leader="dot" w:pos="8306"/>
        </w:tabs>
      </w:pPr>
      <w:hyperlink w:anchor="_Toc20463" w:history="1">
        <w:r>
          <w:rPr>
            <w:rFonts w:ascii="仿宋" w:eastAsia="仿宋" w:hAnsi="仿宋" w:cs="仿宋" w:hint="eastAsia"/>
            <w:lang w:eastAsia="zh-CN"/>
          </w:rPr>
          <w:t>(九)、模压成型设备项目进度规划</w:t>
        </w:r>
        <w:r>
          <w:tab/>
        </w:r>
        <w:r>
          <w:fldChar w:fldCharType="begin"/>
        </w:r>
        <w:r>
          <w:instrText xml:space="preserve"> PAGEREF _Toc20463 \h </w:instrText>
        </w:r>
        <w:r>
          <w:fldChar w:fldCharType="separate"/>
        </w:r>
        <w:r>
          <w:t>13</w:t>
        </w:r>
        <w:r>
          <w:fldChar w:fldCharType="end"/>
        </w:r>
      </w:hyperlink>
    </w:p>
    <w:p>
      <w:pPr>
        <w:pStyle w:val="TOC2"/>
        <w:tabs>
          <w:tab w:val="right" w:leader="dot" w:pos="8306"/>
        </w:tabs>
      </w:pPr>
      <w:hyperlink w:anchor="_Toc2423" w:history="1">
        <w:r>
          <w:rPr>
            <w:rFonts w:ascii="仿宋" w:eastAsia="仿宋" w:hAnsi="仿宋" w:cs="仿宋" w:hint="eastAsia"/>
            <w:lang w:eastAsia="zh-CN"/>
          </w:rPr>
          <w:t>(十)、投资估算及经济效益分析</w:t>
        </w:r>
        <w:r>
          <w:tab/>
        </w:r>
        <w:r>
          <w:fldChar w:fldCharType="begin"/>
        </w:r>
        <w:r>
          <w:instrText xml:space="preserve"> PAGEREF _Toc2423 \h </w:instrText>
        </w:r>
        <w:r>
          <w:fldChar w:fldCharType="separate"/>
        </w:r>
        <w:r>
          <w:t>14</w:t>
        </w:r>
        <w:r>
          <w:fldChar w:fldCharType="end"/>
        </w:r>
      </w:hyperlink>
    </w:p>
    <w:p>
      <w:pPr>
        <w:pStyle w:val="TOC2"/>
        <w:tabs>
          <w:tab w:val="right" w:leader="dot" w:pos="8306"/>
        </w:tabs>
      </w:pPr>
      <w:hyperlink w:anchor="_Toc13205" w:history="1">
        <w:r>
          <w:rPr>
            <w:rFonts w:ascii="仿宋" w:eastAsia="仿宋" w:hAnsi="仿宋" w:cs="仿宋" w:hint="eastAsia"/>
            <w:lang w:eastAsia="zh-CN"/>
          </w:rPr>
          <w:t>(十一)、报告说明</w:t>
        </w:r>
        <w:r>
          <w:tab/>
        </w:r>
        <w:r>
          <w:fldChar w:fldCharType="begin"/>
        </w:r>
        <w:r>
          <w:instrText xml:space="preserve"> PAGEREF _Toc13205 \h </w:instrText>
        </w:r>
        <w:r>
          <w:fldChar w:fldCharType="separate"/>
        </w:r>
        <w:r>
          <w:t>15</w:t>
        </w:r>
        <w:r>
          <w:fldChar w:fldCharType="end"/>
        </w:r>
      </w:hyperlink>
    </w:p>
    <w:p>
      <w:pPr>
        <w:pStyle w:val="TOC2"/>
        <w:tabs>
          <w:tab w:val="right" w:leader="dot" w:pos="8306"/>
        </w:tabs>
      </w:pPr>
      <w:hyperlink w:anchor="_Toc10317" w:history="1">
        <w:r>
          <w:rPr>
            <w:rFonts w:ascii="仿宋" w:eastAsia="仿宋" w:hAnsi="仿宋" w:cs="仿宋" w:hint="eastAsia"/>
            <w:lang w:eastAsia="zh-CN"/>
          </w:rPr>
          <w:t>(十二)、模压成型设备项目评价</w:t>
        </w:r>
        <w:r>
          <w:tab/>
        </w:r>
        <w:r>
          <w:fldChar w:fldCharType="begin"/>
        </w:r>
        <w:r>
          <w:instrText xml:space="preserve"> PAGEREF _Toc10317 \h </w:instrText>
        </w:r>
        <w:r>
          <w:fldChar w:fldCharType="separate"/>
        </w:r>
        <w:r>
          <w:t>17</w:t>
        </w:r>
        <w:r>
          <w:fldChar w:fldCharType="end"/>
        </w:r>
      </w:hyperlink>
    </w:p>
    <w:p>
      <w:pPr>
        <w:pStyle w:val="TOC1"/>
        <w:tabs>
          <w:tab w:val="right" w:leader="dot" w:pos="8306"/>
        </w:tabs>
      </w:pPr>
      <w:hyperlink w:anchor="_Toc19290" w:history="1">
        <w:r>
          <w:rPr>
            <w:rFonts w:ascii="仿宋" w:eastAsia="仿宋" w:hAnsi="仿宋" w:cs="仿宋" w:hint="eastAsia"/>
            <w:lang w:eastAsia="zh-CN"/>
          </w:rPr>
          <w:t>三、模压成型设备项目建设背景及必要性分析</w:t>
        </w:r>
        <w:r>
          <w:tab/>
        </w:r>
        <w:r>
          <w:fldChar w:fldCharType="begin"/>
        </w:r>
        <w:r>
          <w:instrText xml:space="preserve"> PAGEREF _Toc19290 \h </w:instrText>
        </w:r>
        <w:r>
          <w:fldChar w:fldCharType="separate"/>
        </w:r>
        <w:r>
          <w:t>18</w:t>
        </w:r>
        <w:r>
          <w:fldChar w:fldCharType="end"/>
        </w:r>
      </w:hyperlink>
    </w:p>
    <w:p>
      <w:pPr>
        <w:pStyle w:val="TOC2"/>
        <w:tabs>
          <w:tab w:val="right" w:leader="dot" w:pos="8306"/>
        </w:tabs>
      </w:pPr>
      <w:hyperlink w:anchor="_Toc3911" w:history="1">
        <w:r>
          <w:rPr>
            <w:rFonts w:ascii="仿宋" w:eastAsia="仿宋" w:hAnsi="仿宋" w:cs="仿宋" w:hint="eastAsia"/>
            <w:lang w:eastAsia="zh-CN"/>
          </w:rPr>
          <w:t>(一)、模压成型设备项目背景分析</w:t>
        </w:r>
        <w:r>
          <w:tab/>
        </w:r>
        <w:r>
          <w:fldChar w:fldCharType="begin"/>
        </w:r>
        <w:r>
          <w:instrText xml:space="preserve"> PAGEREF _Toc3911 \h </w:instrText>
        </w:r>
        <w:r>
          <w:fldChar w:fldCharType="separate"/>
        </w:r>
        <w:r>
          <w:t>18</w:t>
        </w:r>
        <w:r>
          <w:fldChar w:fldCharType="end"/>
        </w:r>
      </w:hyperlink>
    </w:p>
    <w:p>
      <w:pPr>
        <w:pStyle w:val="TOC2"/>
        <w:tabs>
          <w:tab w:val="right" w:leader="dot" w:pos="8306"/>
        </w:tabs>
      </w:pPr>
      <w:hyperlink w:anchor="_Toc27190" w:history="1">
        <w:r>
          <w:rPr>
            <w:rFonts w:ascii="仿宋" w:eastAsia="仿宋" w:hAnsi="仿宋" w:cs="仿宋" w:hint="eastAsia"/>
            <w:lang w:eastAsia="zh-CN"/>
          </w:rPr>
          <w:t>(二)、模压成型设备项目建设必要性分析</w:t>
        </w:r>
        <w:r>
          <w:tab/>
        </w:r>
        <w:r>
          <w:fldChar w:fldCharType="begin"/>
        </w:r>
        <w:r>
          <w:instrText xml:space="preserve"> PAGEREF _Toc27190 \h </w:instrText>
        </w:r>
        <w:r>
          <w:fldChar w:fldCharType="separate"/>
        </w:r>
        <w:r>
          <w:t>20</w:t>
        </w:r>
        <w:r>
          <w:fldChar w:fldCharType="end"/>
        </w:r>
      </w:hyperlink>
    </w:p>
    <w:p>
      <w:pPr>
        <w:pStyle w:val="TOC1"/>
        <w:tabs>
          <w:tab w:val="right" w:leader="dot" w:pos="8306"/>
        </w:tabs>
      </w:pPr>
      <w:hyperlink w:anchor="_Toc7027" w:history="1">
        <w:r>
          <w:rPr>
            <w:rFonts w:ascii="仿宋" w:eastAsia="仿宋" w:hAnsi="仿宋" w:cs="仿宋" w:hint="eastAsia"/>
            <w:lang w:eastAsia="zh-CN"/>
          </w:rPr>
          <w:t>四、运营管理</w:t>
        </w:r>
        <w:r>
          <w:tab/>
        </w:r>
        <w:r>
          <w:fldChar w:fldCharType="begin"/>
        </w:r>
        <w:r>
          <w:instrText xml:space="preserve"> PAGEREF _Toc7027 \h </w:instrText>
        </w:r>
        <w:r>
          <w:fldChar w:fldCharType="separate"/>
        </w:r>
        <w:r>
          <w:t>21</w:t>
        </w:r>
        <w:r>
          <w:fldChar w:fldCharType="end"/>
        </w:r>
      </w:hyperlink>
    </w:p>
    <w:p>
      <w:pPr>
        <w:pStyle w:val="TOC2"/>
        <w:tabs>
          <w:tab w:val="right" w:leader="dot" w:pos="8306"/>
        </w:tabs>
      </w:pPr>
      <w:hyperlink w:anchor="_Toc24337" w:history="1">
        <w:r>
          <w:rPr>
            <w:rFonts w:ascii="仿宋" w:eastAsia="仿宋" w:hAnsi="仿宋" w:cs="仿宋" w:hint="eastAsia"/>
            <w:lang w:eastAsia="zh-CN"/>
          </w:rPr>
          <w:t>(一)、公司经营宗旨</w:t>
        </w:r>
        <w:r>
          <w:tab/>
        </w:r>
        <w:r>
          <w:fldChar w:fldCharType="begin"/>
        </w:r>
        <w:r>
          <w:instrText xml:space="preserve"> PAGEREF _Toc24337 \h </w:instrText>
        </w:r>
        <w:r>
          <w:fldChar w:fldCharType="separate"/>
        </w:r>
        <w:r>
          <w:t>21</w:t>
        </w:r>
        <w:r>
          <w:fldChar w:fldCharType="end"/>
        </w:r>
      </w:hyperlink>
    </w:p>
    <w:p>
      <w:pPr>
        <w:pStyle w:val="TOC2"/>
        <w:tabs>
          <w:tab w:val="right" w:leader="dot" w:pos="8306"/>
        </w:tabs>
      </w:pPr>
      <w:hyperlink w:anchor="_Toc30182" w:history="1">
        <w:r>
          <w:rPr>
            <w:rFonts w:ascii="仿宋" w:eastAsia="仿宋" w:hAnsi="仿宋" w:cs="仿宋" w:hint="eastAsia"/>
            <w:lang w:eastAsia="zh-CN"/>
          </w:rPr>
          <w:t>(二)、公司目标与主职责</w:t>
        </w:r>
        <w:r>
          <w:tab/>
        </w:r>
        <w:r>
          <w:fldChar w:fldCharType="begin"/>
        </w:r>
        <w:r>
          <w:instrText xml:space="preserve"> PAGEREF _Toc30182 \h </w:instrText>
        </w:r>
        <w:r>
          <w:fldChar w:fldCharType="separate"/>
        </w:r>
        <w:r>
          <w:t>21</w:t>
        </w:r>
        <w:r>
          <w:fldChar w:fldCharType="end"/>
        </w:r>
      </w:hyperlink>
    </w:p>
    <w:p>
      <w:pPr>
        <w:pStyle w:val="TOC2"/>
        <w:tabs>
          <w:tab w:val="right" w:leader="dot" w:pos="8306"/>
        </w:tabs>
      </w:pPr>
      <w:hyperlink w:anchor="_Toc5452" w:history="1">
        <w:r>
          <w:rPr>
            <w:rFonts w:ascii="仿宋" w:eastAsia="仿宋" w:hAnsi="仿宋" w:cs="仿宋" w:hint="eastAsia"/>
            <w:lang w:eastAsia="zh-CN"/>
          </w:rPr>
          <w:t>(三)、各部门职责及权限</w:t>
        </w:r>
        <w:r>
          <w:tab/>
        </w:r>
        <w:r>
          <w:fldChar w:fldCharType="begin"/>
        </w:r>
        <w:r>
          <w:instrText xml:space="preserve"> PAGEREF _Toc5452 \h </w:instrText>
        </w:r>
        <w:r>
          <w:fldChar w:fldCharType="separate"/>
        </w:r>
        <w:r>
          <w:t>22</w:t>
        </w:r>
        <w:r>
          <w:fldChar w:fldCharType="end"/>
        </w:r>
      </w:hyperlink>
    </w:p>
    <w:p>
      <w:pPr>
        <w:pStyle w:val="TOC2"/>
        <w:tabs>
          <w:tab w:val="right" w:leader="dot" w:pos="8306"/>
        </w:tabs>
      </w:pPr>
      <w:hyperlink w:anchor="_Toc12436" w:history="1">
        <w:r>
          <w:rPr>
            <w:rFonts w:ascii="仿宋" w:eastAsia="仿宋" w:hAnsi="仿宋" w:cs="仿宋" w:hint="eastAsia"/>
            <w:lang w:eastAsia="zh-CN"/>
          </w:rPr>
          <w:t>(四)、财务会计制度</w:t>
        </w:r>
        <w:r>
          <w:tab/>
        </w:r>
        <w:r>
          <w:fldChar w:fldCharType="begin"/>
        </w:r>
        <w:r>
          <w:instrText xml:space="preserve"> PAGEREF _Toc12436 \h </w:instrText>
        </w:r>
        <w:r>
          <w:fldChar w:fldCharType="separate"/>
        </w:r>
        <w:r>
          <w:t>26</w:t>
        </w:r>
        <w:r>
          <w:fldChar w:fldCharType="end"/>
        </w:r>
      </w:hyperlink>
    </w:p>
    <w:p>
      <w:pPr>
        <w:pStyle w:val="TOC1"/>
        <w:tabs>
          <w:tab w:val="right" w:leader="dot" w:pos="8306"/>
        </w:tabs>
      </w:pPr>
      <w:hyperlink w:anchor="_Toc17089" w:history="1">
        <w:r>
          <w:rPr>
            <w:rFonts w:ascii="仿宋" w:eastAsia="仿宋" w:hAnsi="仿宋" w:cs="仿宋" w:hint="eastAsia"/>
            <w:lang w:eastAsia="zh-CN"/>
          </w:rPr>
          <w:t>五、发展规划分析</w:t>
        </w:r>
        <w:r>
          <w:tab/>
        </w:r>
        <w:r>
          <w:fldChar w:fldCharType="begin"/>
        </w:r>
        <w:r>
          <w:instrText xml:space="preserve"> PAGEREF _Toc17089 \h </w:instrText>
        </w:r>
        <w:r>
          <w:fldChar w:fldCharType="separate"/>
        </w:r>
        <w:r>
          <w:t>28</w:t>
        </w:r>
        <w:r>
          <w:fldChar w:fldCharType="end"/>
        </w:r>
      </w:hyperlink>
    </w:p>
    <w:p>
      <w:pPr>
        <w:pStyle w:val="TOC2"/>
        <w:tabs>
          <w:tab w:val="right" w:leader="dot" w:pos="8306"/>
        </w:tabs>
      </w:pPr>
      <w:hyperlink w:anchor="_Toc11997" w:history="1">
        <w:r>
          <w:rPr>
            <w:rFonts w:ascii="仿宋" w:eastAsia="仿宋" w:hAnsi="仿宋" w:cs="仿宋" w:hint="eastAsia"/>
            <w:lang w:eastAsia="zh-CN"/>
          </w:rPr>
          <w:t>(一)、公司发展规划</w:t>
        </w:r>
        <w:r>
          <w:tab/>
        </w:r>
        <w:r>
          <w:fldChar w:fldCharType="begin"/>
        </w:r>
        <w:r>
          <w:instrText xml:space="preserve"> PAGEREF _Toc11997 \h </w:instrText>
        </w:r>
        <w:r>
          <w:fldChar w:fldCharType="separate"/>
        </w:r>
        <w:r>
          <w:t>28</w:t>
        </w:r>
        <w:r>
          <w:fldChar w:fldCharType="end"/>
        </w:r>
      </w:hyperlink>
    </w:p>
    <w:p>
      <w:pPr>
        <w:pStyle w:val="TOC2"/>
        <w:tabs>
          <w:tab w:val="right" w:leader="dot" w:pos="8306"/>
        </w:tabs>
      </w:pPr>
      <w:hyperlink w:anchor="_Toc22157" w:history="1">
        <w:r>
          <w:rPr>
            <w:rFonts w:ascii="仿宋" w:eastAsia="仿宋" w:hAnsi="仿宋" w:cs="仿宋" w:hint="eastAsia"/>
            <w:lang w:eastAsia="zh-CN"/>
          </w:rPr>
          <w:t>(二)、保障措施</w:t>
        </w:r>
        <w:r>
          <w:tab/>
        </w:r>
        <w:r>
          <w:fldChar w:fldCharType="begin"/>
        </w:r>
        <w:r>
          <w:instrText xml:space="preserve"> PAGEREF _Toc22157 \h </w:instrText>
        </w:r>
        <w:r>
          <w:fldChar w:fldCharType="separate"/>
        </w:r>
        <w:r>
          <w:t>30</w:t>
        </w:r>
        <w:r>
          <w:fldChar w:fldCharType="end"/>
        </w:r>
      </w:hyperlink>
    </w:p>
    <w:p>
      <w:pPr>
        <w:pStyle w:val="TOC1"/>
        <w:tabs>
          <w:tab w:val="right" w:leader="dot" w:pos="8306"/>
        </w:tabs>
      </w:pPr>
      <w:hyperlink w:anchor="_Toc24483" w:history="1">
        <w:r>
          <w:rPr>
            <w:rFonts w:ascii="仿宋" w:eastAsia="仿宋" w:hAnsi="仿宋" w:cs="仿宋" w:hint="eastAsia"/>
            <w:lang w:eastAsia="zh-CN"/>
          </w:rPr>
          <w:t>六、模压成型设备知识产权管理</w:t>
        </w:r>
        <w:r>
          <w:tab/>
        </w:r>
        <w:r>
          <w:fldChar w:fldCharType="begin"/>
        </w:r>
        <w:r>
          <w:instrText xml:space="preserve"> PAGEREF _Toc24483 \h </w:instrText>
        </w:r>
        <w:r>
          <w:fldChar w:fldCharType="separate"/>
        </w:r>
        <w:r>
          <w:t>32</w:t>
        </w:r>
        <w:r>
          <w:fldChar w:fldCharType="end"/>
        </w:r>
      </w:hyperlink>
    </w:p>
    <w:p>
      <w:pPr>
        <w:pStyle w:val="TOC2"/>
        <w:tabs>
          <w:tab w:val="right" w:leader="dot" w:pos="8306"/>
        </w:tabs>
      </w:pPr>
      <w:hyperlink w:anchor="_Toc14176" w:history="1">
        <w:r>
          <w:rPr>
            <w:rFonts w:ascii="仿宋" w:eastAsia="仿宋" w:hAnsi="仿宋" w:cs="仿宋" w:hint="eastAsia"/>
            <w:lang w:eastAsia="zh-CN"/>
          </w:rPr>
          <w:t>(一)、知识产权管理</w:t>
        </w:r>
        <w:r>
          <w:tab/>
        </w:r>
        <w:r>
          <w:fldChar w:fldCharType="begin"/>
        </w:r>
        <w:r>
          <w:instrText xml:space="preserve"> PAGEREF _Toc14176 \h </w:instrText>
        </w:r>
        <w:r>
          <w:fldChar w:fldCharType="separate"/>
        </w:r>
        <w:r>
          <w:t>32</w:t>
        </w:r>
        <w:r>
          <w:fldChar w:fldCharType="end"/>
        </w:r>
      </w:hyperlink>
    </w:p>
    <w:p>
      <w:pPr>
        <w:pStyle w:val="TOC1"/>
        <w:tabs>
          <w:tab w:val="right" w:leader="dot" w:pos="8306"/>
        </w:tabs>
      </w:pPr>
      <w:hyperlink w:anchor="_Toc15583" w:history="1">
        <w:r>
          <w:rPr>
            <w:rFonts w:ascii="仿宋" w:eastAsia="仿宋" w:hAnsi="仿宋" w:cs="仿宋" w:hint="eastAsia"/>
            <w:lang w:eastAsia="zh-CN"/>
          </w:rPr>
          <w:t>七、模压成型设备生产计划的含义与指标</w:t>
        </w:r>
        <w:r>
          <w:tab/>
        </w:r>
        <w:r>
          <w:fldChar w:fldCharType="begin"/>
        </w:r>
        <w:r>
          <w:instrText xml:space="preserve"> PAGEREF _Toc15583 \h </w:instrText>
        </w:r>
        <w:r>
          <w:fldChar w:fldCharType="separate"/>
        </w:r>
        <w:r>
          <w:t>36</w:t>
        </w:r>
        <w:r>
          <w:fldChar w:fldCharType="end"/>
        </w:r>
      </w:hyperlink>
    </w:p>
    <w:p>
      <w:pPr>
        <w:pStyle w:val="TOC2"/>
        <w:tabs>
          <w:tab w:val="right" w:leader="dot" w:pos="8306"/>
        </w:tabs>
      </w:pPr>
      <w:hyperlink w:anchor="_Toc5422" w:history="1">
        <w:r>
          <w:rPr>
            <w:rFonts w:ascii="仿宋" w:eastAsia="仿宋" w:hAnsi="仿宋" w:cs="仿宋" w:hint="eastAsia"/>
            <w:lang w:eastAsia="zh-CN"/>
          </w:rPr>
          <w:t>(一)、生产计划的含义与指标</w:t>
        </w:r>
        <w:r>
          <w:tab/>
        </w:r>
        <w:r>
          <w:fldChar w:fldCharType="begin"/>
        </w:r>
        <w:r>
          <w:instrText xml:space="preserve"> PAGEREF _Toc5422 \h </w:instrText>
        </w:r>
        <w:r>
          <w:fldChar w:fldCharType="separate"/>
        </w:r>
        <w:r>
          <w:t>36</w:t>
        </w:r>
        <w:r>
          <w:fldChar w:fldCharType="end"/>
        </w:r>
      </w:hyperlink>
    </w:p>
    <w:p>
      <w:pPr>
        <w:pStyle w:val="TOC1"/>
        <w:tabs>
          <w:tab w:val="right" w:leader="dot" w:pos="8306"/>
        </w:tabs>
      </w:pPr>
      <w:hyperlink w:anchor="_Toc25872" w:history="1">
        <w:r>
          <w:rPr>
            <w:rFonts w:ascii="仿宋" w:eastAsia="仿宋" w:hAnsi="仿宋" w:cs="仿宋" w:hint="eastAsia"/>
            <w:lang w:eastAsia="zh-CN"/>
          </w:rPr>
          <w:t>八、融资及使用计划</w:t>
        </w:r>
        <w:r>
          <w:tab/>
        </w:r>
        <w:r>
          <w:fldChar w:fldCharType="begin"/>
        </w:r>
        <w:r>
          <w:instrText xml:space="preserve"> PAGEREF _Toc25872 \h </w:instrText>
        </w:r>
        <w:r>
          <w:fldChar w:fldCharType="separate"/>
        </w:r>
        <w:r>
          <w:t>39</w:t>
        </w:r>
        <w:r>
          <w:fldChar w:fldCharType="end"/>
        </w:r>
      </w:hyperlink>
    </w:p>
    <w:p>
      <w:pPr>
        <w:pStyle w:val="TOC2"/>
        <w:tabs>
          <w:tab w:val="right" w:leader="dot" w:pos="8306"/>
        </w:tabs>
      </w:pPr>
      <w:hyperlink w:anchor="_Toc29036" w:history="1">
        <w:r>
          <w:rPr>
            <w:rFonts w:ascii="仿宋" w:eastAsia="仿宋" w:hAnsi="仿宋" w:cs="仿宋" w:hint="eastAsia"/>
            <w:lang w:eastAsia="zh-CN"/>
          </w:rPr>
          <w:t>(一)、融资说明</w:t>
        </w:r>
        <w:r>
          <w:tab/>
        </w:r>
        <w:r>
          <w:fldChar w:fldCharType="begin"/>
        </w:r>
        <w:r>
          <w:instrText xml:space="preserve"> PAGEREF _Toc29036 \h </w:instrText>
        </w:r>
        <w:r>
          <w:fldChar w:fldCharType="separate"/>
        </w:r>
        <w:r>
          <w:t>39</w:t>
        </w:r>
        <w:r>
          <w:fldChar w:fldCharType="end"/>
        </w:r>
      </w:hyperlink>
    </w:p>
    <w:p>
      <w:pPr>
        <w:pStyle w:val="TOC2"/>
        <w:tabs>
          <w:tab w:val="right" w:leader="dot" w:pos="8306"/>
        </w:tabs>
      </w:pPr>
      <w:hyperlink w:anchor="_Toc1278" w:history="1">
        <w:r>
          <w:rPr>
            <w:rFonts w:ascii="仿宋" w:eastAsia="仿宋" w:hAnsi="仿宋" w:cs="仿宋" w:hint="eastAsia"/>
            <w:lang w:eastAsia="zh-CN"/>
          </w:rPr>
          <w:t>(二)、资金使用计划</w:t>
        </w:r>
        <w:r>
          <w:tab/>
        </w:r>
        <w:r>
          <w:fldChar w:fldCharType="begin"/>
        </w:r>
        <w:r>
          <w:instrText xml:space="preserve"> PAGEREF _Toc1278 \h </w:instrText>
        </w:r>
        <w:r>
          <w:fldChar w:fldCharType="separate"/>
        </w:r>
        <w:r>
          <w:t>40</w:t>
        </w:r>
        <w:r>
          <w:fldChar w:fldCharType="end"/>
        </w:r>
      </w:hyperlink>
    </w:p>
    <w:p>
      <w:pPr>
        <w:pStyle w:val="TOC1"/>
        <w:tabs>
          <w:tab w:val="right" w:leader="dot" w:pos="8306"/>
        </w:tabs>
      </w:pPr>
      <w:hyperlink w:anchor="_Toc23112" w:history="1">
        <w:r>
          <w:rPr>
            <w:rFonts w:ascii="仿宋" w:eastAsia="仿宋" w:hAnsi="仿宋" w:cs="仿宋" w:hint="eastAsia"/>
            <w:lang w:eastAsia="zh-CN"/>
          </w:rPr>
          <w:t>九、模压成型设备项目可持续性分析</w:t>
        </w:r>
        <w:r>
          <w:tab/>
        </w:r>
        <w:r>
          <w:fldChar w:fldCharType="begin"/>
        </w:r>
        <w:r>
          <w:instrText xml:space="preserve"> PAGEREF _Toc23112 \h </w:instrText>
        </w:r>
        <w:r>
          <w:fldChar w:fldCharType="separate"/>
        </w:r>
        <w:r>
          <w:t>41</w:t>
        </w:r>
        <w:r>
          <w:fldChar w:fldCharType="end"/>
        </w:r>
      </w:hyperlink>
    </w:p>
    <w:p>
      <w:pPr>
        <w:pStyle w:val="TOC2"/>
        <w:tabs>
          <w:tab w:val="right" w:leader="dot" w:pos="8306"/>
        </w:tabs>
      </w:pPr>
      <w:hyperlink w:anchor="_Toc15516" w:history="1">
        <w:r>
          <w:rPr>
            <w:rFonts w:ascii="仿宋" w:eastAsia="仿宋" w:hAnsi="仿宋" w:cs="仿宋" w:hint="eastAsia"/>
            <w:lang w:eastAsia="zh-CN"/>
          </w:rPr>
          <w:t>(一)、可持续性原则与框架</w:t>
        </w:r>
        <w:r>
          <w:tab/>
        </w:r>
        <w:r>
          <w:fldChar w:fldCharType="begin"/>
        </w:r>
        <w:r>
          <w:instrText xml:space="preserve"> PAGEREF _Toc15516 \h </w:instrText>
        </w:r>
        <w:r>
          <w:fldChar w:fldCharType="separate"/>
        </w:r>
        <w:r>
          <w:t>41</w:t>
        </w:r>
        <w:r>
          <w:fldChar w:fldCharType="end"/>
        </w:r>
      </w:hyperlink>
    </w:p>
    <w:p>
      <w:pPr>
        <w:pStyle w:val="TOC2"/>
        <w:tabs>
          <w:tab w:val="right" w:leader="dot" w:pos="8306"/>
        </w:tabs>
      </w:pPr>
      <w:hyperlink w:anchor="_Toc30836" w:history="1">
        <w:r>
          <w:rPr>
            <w:rFonts w:ascii="仿宋" w:eastAsia="仿宋" w:hAnsi="仿宋" w:cs="仿宋" w:hint="eastAsia"/>
            <w:lang w:eastAsia="zh-CN"/>
          </w:rPr>
          <w:t>(二)、社会与环境影响评估</w:t>
        </w:r>
        <w:r>
          <w:tab/>
        </w:r>
        <w:r>
          <w:fldChar w:fldCharType="begin"/>
        </w:r>
        <w:r>
          <w:instrText xml:space="preserve"> PAGEREF _Toc30836 \h </w:instrText>
        </w:r>
        <w:r>
          <w:fldChar w:fldCharType="separate"/>
        </w:r>
        <w:r>
          <w:t>41</w:t>
        </w:r>
        <w:r>
          <w:fldChar w:fldCharType="end"/>
        </w:r>
      </w:hyperlink>
    </w:p>
    <w:p>
      <w:pPr>
        <w:pStyle w:val="TOC2"/>
        <w:tabs>
          <w:tab w:val="right" w:leader="dot" w:pos="8306"/>
        </w:tabs>
      </w:pPr>
      <w:hyperlink w:anchor="_Toc16414" w:history="1">
        <w:r>
          <w:rPr>
            <w:rFonts w:ascii="仿宋" w:eastAsia="仿宋" w:hAnsi="仿宋" w:cs="仿宋" w:hint="eastAsia"/>
            <w:lang w:eastAsia="zh-CN"/>
          </w:rPr>
          <w:t>(三)、社会责任与可持续性战略</w:t>
        </w:r>
        <w:r>
          <w:tab/>
        </w:r>
        <w:r>
          <w:fldChar w:fldCharType="begin"/>
        </w:r>
        <w:r>
          <w:instrText xml:space="preserve"> PAGEREF _Toc16414 \h </w:instrText>
        </w:r>
        <w:r>
          <w:fldChar w:fldCharType="separate"/>
        </w:r>
        <w:r>
          <w:t>42</w:t>
        </w:r>
        <w:r>
          <w:fldChar w:fldCharType="end"/>
        </w:r>
      </w:hyperlink>
    </w:p>
    <w:p>
      <w:pPr>
        <w:pStyle w:val="TOC1"/>
        <w:tabs>
          <w:tab w:val="right" w:leader="dot" w:pos="8306"/>
        </w:tabs>
      </w:pPr>
      <w:hyperlink w:anchor="_Toc19584" w:history="1">
        <w:r>
          <w:rPr>
            <w:rFonts w:ascii="仿宋" w:eastAsia="仿宋" w:hAnsi="仿宋" w:cs="仿宋" w:hint="eastAsia"/>
            <w:lang w:eastAsia="zh-CN"/>
          </w:rPr>
          <w:t>十、模压成型设备财务管理策略</w:t>
        </w:r>
        <w:r>
          <w:tab/>
        </w:r>
        <w:r>
          <w:fldChar w:fldCharType="begin"/>
        </w:r>
        <w:r>
          <w:instrText xml:space="preserve"> PAGEREF _Toc19584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1" w:history="1">
        <w:r>
          <w:rPr>
            <w:rFonts w:ascii="仿宋" w:eastAsia="仿宋" w:hAnsi="仿宋" w:cs="仿宋" w:hint="eastAsia"/>
            <w:lang w:eastAsia="zh-CN"/>
          </w:rPr>
          <w:t>(一)、模压成型设备财务管理原则</w:t>
        </w:r>
        <w:r>
          <w:tab/>
        </w:r>
        <w:r>
          <w:fldChar w:fldCharType="begin"/>
        </w:r>
        <w:r>
          <w:instrText xml:space="preserve"> PAGEREF _Toc15981 \h </w:instrText>
        </w:r>
        <w:r>
          <w:fldChar w:fldCharType="separate"/>
        </w:r>
        <w:r>
          <w:t>42</w:t>
        </w:r>
        <w:r>
          <w:fldChar w:fldCharType="end"/>
        </w:r>
      </w:hyperlink>
    </w:p>
    <w:p>
      <w:pPr>
        <w:pStyle w:val="TOC2"/>
        <w:tabs>
          <w:tab w:val="right" w:leader="dot" w:pos="8306"/>
        </w:tabs>
      </w:pPr>
      <w:hyperlink w:anchor="_Toc8154" w:history="1">
        <w:r>
          <w:rPr>
            <w:rFonts w:ascii="仿宋" w:eastAsia="仿宋" w:hAnsi="仿宋" w:cs="仿宋" w:hint="eastAsia"/>
            <w:lang w:eastAsia="zh-CN"/>
          </w:rPr>
          <w:t>(二)、模压成型设备收入及成本核算</w:t>
        </w:r>
        <w:r>
          <w:tab/>
        </w:r>
        <w:r>
          <w:fldChar w:fldCharType="begin"/>
        </w:r>
        <w:r>
          <w:instrText xml:space="preserve"> PAGEREF _Toc8154 \h </w:instrText>
        </w:r>
        <w:r>
          <w:fldChar w:fldCharType="separate"/>
        </w:r>
        <w:r>
          <w:t>45</w:t>
        </w:r>
        <w:r>
          <w:fldChar w:fldCharType="end"/>
        </w:r>
      </w:hyperlink>
    </w:p>
    <w:p>
      <w:pPr>
        <w:pStyle w:val="TOC2"/>
        <w:tabs>
          <w:tab w:val="right" w:leader="dot" w:pos="8306"/>
        </w:tabs>
      </w:pPr>
      <w:hyperlink w:anchor="_Toc8361" w:history="1">
        <w:r>
          <w:rPr>
            <w:rFonts w:ascii="仿宋" w:eastAsia="仿宋" w:hAnsi="仿宋" w:cs="仿宋" w:hint="eastAsia"/>
            <w:lang w:eastAsia="zh-CN"/>
          </w:rPr>
          <w:t>(三)、模压成型设备经济效益分析</w:t>
        </w:r>
        <w:r>
          <w:tab/>
        </w:r>
        <w:r>
          <w:fldChar w:fldCharType="begin"/>
        </w:r>
        <w:r>
          <w:instrText xml:space="preserve"> PAGEREF _Toc8361 \h </w:instrText>
        </w:r>
        <w:r>
          <w:fldChar w:fldCharType="separate"/>
        </w:r>
        <w:r>
          <w:t>47</w:t>
        </w:r>
        <w:r>
          <w:fldChar w:fldCharType="end"/>
        </w:r>
      </w:hyperlink>
    </w:p>
    <w:p>
      <w:pPr>
        <w:pStyle w:val="TOC2"/>
        <w:tabs>
          <w:tab w:val="right" w:leader="dot" w:pos="8306"/>
        </w:tabs>
      </w:pPr>
      <w:hyperlink w:anchor="_Toc3815" w:history="1">
        <w:r>
          <w:rPr>
            <w:rFonts w:ascii="仿宋" w:eastAsia="仿宋" w:hAnsi="仿宋" w:cs="仿宋" w:hint="eastAsia"/>
            <w:lang w:eastAsia="zh-CN"/>
          </w:rPr>
          <w:t>(四)、模压成型设备利润及利润分配</w:t>
        </w:r>
        <w:r>
          <w:tab/>
        </w:r>
        <w:r>
          <w:fldChar w:fldCharType="begin"/>
        </w:r>
        <w:r>
          <w:instrText xml:space="preserve"> PAGEREF _Toc3815 \h </w:instrText>
        </w:r>
        <w:r>
          <w:fldChar w:fldCharType="separate"/>
        </w:r>
        <w:r>
          <w:t>48</w:t>
        </w:r>
        <w:r>
          <w:fldChar w:fldCharType="end"/>
        </w:r>
      </w:hyperlink>
    </w:p>
    <w:p>
      <w:pPr>
        <w:pStyle w:val="TOC1"/>
        <w:tabs>
          <w:tab w:val="right" w:leader="dot" w:pos="8306"/>
        </w:tabs>
      </w:pPr>
      <w:hyperlink w:anchor="_Toc4701" w:history="1">
        <w:r>
          <w:rPr>
            <w:rFonts w:ascii="仿宋" w:eastAsia="仿宋" w:hAnsi="仿宋" w:cs="仿宋" w:hint="eastAsia"/>
            <w:lang w:eastAsia="zh-CN"/>
          </w:rPr>
          <w:t>十一、工艺原则</w:t>
        </w:r>
        <w:r>
          <w:tab/>
        </w:r>
        <w:r>
          <w:fldChar w:fldCharType="begin"/>
        </w:r>
        <w:r>
          <w:instrText xml:space="preserve"> PAGEREF _Toc4701 \h </w:instrText>
        </w:r>
        <w:r>
          <w:fldChar w:fldCharType="separate"/>
        </w:r>
        <w:r>
          <w:t>50</w:t>
        </w:r>
        <w:r>
          <w:fldChar w:fldCharType="end"/>
        </w:r>
      </w:hyperlink>
    </w:p>
    <w:p>
      <w:pPr>
        <w:pStyle w:val="TOC2"/>
        <w:tabs>
          <w:tab w:val="right" w:leader="dot" w:pos="8306"/>
        </w:tabs>
      </w:pPr>
      <w:hyperlink w:anchor="_Toc31959" w:history="1">
        <w:r>
          <w:rPr>
            <w:rFonts w:ascii="仿宋" w:eastAsia="仿宋" w:hAnsi="仿宋" w:cs="仿宋" w:hint="eastAsia"/>
            <w:lang w:eastAsia="zh-CN"/>
          </w:rPr>
          <w:t>(一)、原辅材料采购及管理</w:t>
        </w:r>
        <w:r>
          <w:tab/>
        </w:r>
        <w:r>
          <w:fldChar w:fldCharType="begin"/>
        </w:r>
        <w:r>
          <w:instrText xml:space="preserve"> PAGEREF _Toc31959 \h </w:instrText>
        </w:r>
        <w:r>
          <w:fldChar w:fldCharType="separate"/>
        </w:r>
        <w:r>
          <w:t>50</w:t>
        </w:r>
        <w:r>
          <w:fldChar w:fldCharType="end"/>
        </w:r>
      </w:hyperlink>
    </w:p>
    <w:p>
      <w:pPr>
        <w:pStyle w:val="TOC2"/>
        <w:tabs>
          <w:tab w:val="right" w:leader="dot" w:pos="8306"/>
        </w:tabs>
      </w:pPr>
      <w:hyperlink w:anchor="_Toc132" w:history="1">
        <w:r>
          <w:rPr>
            <w:rFonts w:ascii="仿宋" w:eastAsia="仿宋" w:hAnsi="仿宋" w:cs="仿宋" w:hint="eastAsia"/>
            <w:lang w:eastAsia="zh-CN"/>
          </w:rPr>
          <w:t>(二)、技术管理特点</w:t>
        </w:r>
        <w:r>
          <w:tab/>
        </w:r>
        <w:r>
          <w:fldChar w:fldCharType="begin"/>
        </w:r>
        <w:r>
          <w:instrText xml:space="preserve"> PAGEREF _Toc132 \h </w:instrText>
        </w:r>
        <w:r>
          <w:fldChar w:fldCharType="separate"/>
        </w:r>
        <w:r>
          <w:t>51</w:t>
        </w:r>
        <w:r>
          <w:fldChar w:fldCharType="end"/>
        </w:r>
      </w:hyperlink>
    </w:p>
    <w:p>
      <w:pPr>
        <w:pStyle w:val="TOC2"/>
        <w:tabs>
          <w:tab w:val="right" w:leader="dot" w:pos="8306"/>
        </w:tabs>
      </w:pPr>
      <w:hyperlink w:anchor="_Toc1823" w:history="1">
        <w:r>
          <w:rPr>
            <w:rFonts w:ascii="仿宋" w:eastAsia="仿宋" w:hAnsi="仿宋" w:cs="仿宋" w:hint="eastAsia"/>
            <w:lang w:eastAsia="zh-CN"/>
          </w:rPr>
          <w:t>(三)、模压成型设备项目工艺技术设计方案</w:t>
        </w:r>
        <w:r>
          <w:tab/>
        </w:r>
        <w:r>
          <w:fldChar w:fldCharType="begin"/>
        </w:r>
        <w:r>
          <w:instrText xml:space="preserve"> PAGEREF _Toc1823 \h </w:instrText>
        </w:r>
        <w:r>
          <w:fldChar w:fldCharType="separate"/>
        </w:r>
        <w:r>
          <w:t>52</w:t>
        </w:r>
        <w:r>
          <w:fldChar w:fldCharType="end"/>
        </w:r>
      </w:hyperlink>
    </w:p>
    <w:p>
      <w:pPr>
        <w:pStyle w:val="TOC2"/>
        <w:tabs>
          <w:tab w:val="right" w:leader="dot" w:pos="8306"/>
        </w:tabs>
      </w:pPr>
      <w:hyperlink w:anchor="_Toc28056" w:history="1">
        <w:r>
          <w:rPr>
            <w:rFonts w:ascii="仿宋" w:eastAsia="仿宋" w:hAnsi="仿宋" w:cs="仿宋" w:hint="eastAsia"/>
            <w:lang w:eastAsia="zh-CN"/>
          </w:rPr>
          <w:t>(四)、设备选型方案</w:t>
        </w:r>
        <w:r>
          <w:tab/>
        </w:r>
        <w:r>
          <w:fldChar w:fldCharType="begin"/>
        </w:r>
        <w:r>
          <w:instrText xml:space="preserve"> PAGEREF _Toc28056 \h </w:instrText>
        </w:r>
        <w:r>
          <w:fldChar w:fldCharType="separate"/>
        </w:r>
        <w:r>
          <w:t>53</w:t>
        </w:r>
        <w:r>
          <w:fldChar w:fldCharType="end"/>
        </w:r>
      </w:hyperlink>
    </w:p>
    <w:p>
      <w:pPr>
        <w:pStyle w:val="TOC1"/>
        <w:tabs>
          <w:tab w:val="right" w:leader="dot" w:pos="8306"/>
        </w:tabs>
      </w:pPr>
      <w:hyperlink w:anchor="_Toc32191" w:history="1">
        <w:r>
          <w:rPr>
            <w:rFonts w:ascii="仿宋" w:eastAsia="仿宋" w:hAnsi="仿宋" w:cs="仿宋" w:hint="eastAsia"/>
            <w:lang w:eastAsia="zh-CN"/>
          </w:rPr>
          <w:t>十二、战略实施的基本原则</w:t>
        </w:r>
        <w:r>
          <w:tab/>
        </w:r>
        <w:r>
          <w:fldChar w:fldCharType="begin"/>
        </w:r>
        <w:r>
          <w:instrText xml:space="preserve"> PAGEREF _Toc32191 \h </w:instrText>
        </w:r>
        <w:r>
          <w:fldChar w:fldCharType="separate"/>
        </w:r>
        <w:r>
          <w:t>54</w:t>
        </w:r>
        <w:r>
          <w:fldChar w:fldCharType="end"/>
        </w:r>
      </w:hyperlink>
    </w:p>
    <w:p>
      <w:pPr>
        <w:pStyle w:val="TOC2"/>
        <w:tabs>
          <w:tab w:val="right" w:leader="dot" w:pos="8306"/>
        </w:tabs>
      </w:pPr>
      <w:hyperlink w:anchor="_Toc11074" w:history="1">
        <w:r>
          <w:rPr>
            <w:rFonts w:ascii="仿宋" w:eastAsia="仿宋" w:hAnsi="仿宋" w:cs="仿宋" w:hint="eastAsia"/>
            <w:lang w:eastAsia="zh-CN"/>
          </w:rPr>
          <w:t>(一)、战略实施的基本原则</w:t>
        </w:r>
        <w:r>
          <w:tab/>
        </w:r>
        <w:r>
          <w:fldChar w:fldCharType="begin"/>
        </w:r>
        <w:r>
          <w:instrText xml:space="preserve"> PAGEREF _Toc11074 \h </w:instrText>
        </w:r>
        <w:r>
          <w:fldChar w:fldCharType="separate"/>
        </w:r>
        <w:r>
          <w:t>54</w:t>
        </w:r>
        <w:r>
          <w:fldChar w:fldCharType="end"/>
        </w:r>
      </w:hyperlink>
    </w:p>
    <w:p>
      <w:pPr>
        <w:pStyle w:val="TOC1"/>
        <w:tabs>
          <w:tab w:val="right" w:leader="dot" w:pos="8306"/>
        </w:tabs>
      </w:pPr>
      <w:hyperlink w:anchor="_Toc20160" w:history="1">
        <w:r>
          <w:rPr>
            <w:rFonts w:ascii="仿宋" w:eastAsia="仿宋" w:hAnsi="仿宋" w:cs="仿宋" w:hint="eastAsia"/>
            <w:lang w:eastAsia="zh-CN"/>
          </w:rPr>
          <w:t>十三、市场预测</w:t>
        </w:r>
        <w:r>
          <w:tab/>
        </w:r>
        <w:r>
          <w:fldChar w:fldCharType="begin"/>
        </w:r>
        <w:r>
          <w:instrText xml:space="preserve"> PAGEREF _Toc20160 \h </w:instrText>
        </w:r>
        <w:r>
          <w:fldChar w:fldCharType="separate"/>
        </w:r>
        <w:r>
          <w:t>56</w:t>
        </w:r>
        <w:r>
          <w:fldChar w:fldCharType="end"/>
        </w:r>
      </w:hyperlink>
    </w:p>
    <w:p>
      <w:pPr>
        <w:pStyle w:val="TOC2"/>
        <w:tabs>
          <w:tab w:val="right" w:leader="dot" w:pos="8306"/>
        </w:tabs>
      </w:pPr>
      <w:hyperlink w:anchor="_Toc20070" w:history="1">
        <w:r>
          <w:rPr>
            <w:rFonts w:ascii="仿宋" w:eastAsia="仿宋" w:hAnsi="仿宋" w:cs="仿宋" w:hint="eastAsia"/>
            <w:lang w:eastAsia="zh-CN"/>
          </w:rPr>
          <w:t>(一)、增强资金保障能力</w:t>
        </w:r>
        <w:r>
          <w:tab/>
        </w:r>
        <w:r>
          <w:fldChar w:fldCharType="begin"/>
        </w:r>
        <w:r>
          <w:instrText xml:space="preserve"> PAGEREF _Toc20070 \h </w:instrText>
        </w:r>
        <w:r>
          <w:fldChar w:fldCharType="separate"/>
        </w:r>
        <w:r>
          <w:t>56</w:t>
        </w:r>
        <w:r>
          <w:fldChar w:fldCharType="end"/>
        </w:r>
      </w:hyperlink>
    </w:p>
    <w:p>
      <w:pPr>
        <w:pStyle w:val="TOC2"/>
        <w:tabs>
          <w:tab w:val="right" w:leader="dot" w:pos="8306"/>
        </w:tabs>
      </w:pPr>
      <w:hyperlink w:anchor="_Toc1671" w:history="1">
        <w:r>
          <w:rPr>
            <w:rFonts w:ascii="仿宋" w:eastAsia="仿宋" w:hAnsi="仿宋" w:cs="仿宋" w:hint="eastAsia"/>
            <w:lang w:eastAsia="zh-CN"/>
          </w:rPr>
          <w:t>(二)、营造良好投资氛围</w:t>
        </w:r>
        <w:r>
          <w:tab/>
        </w:r>
        <w:r>
          <w:fldChar w:fldCharType="begin"/>
        </w:r>
        <w:r>
          <w:instrText xml:space="preserve"> PAGEREF _Toc1671 \h </w:instrText>
        </w:r>
        <w:r>
          <w:fldChar w:fldCharType="separate"/>
        </w:r>
        <w:r>
          <w:t>58</w:t>
        </w:r>
        <w:r>
          <w:fldChar w:fldCharType="end"/>
        </w:r>
      </w:hyperlink>
    </w:p>
    <w:p>
      <w:pPr>
        <w:pStyle w:val="TOC1"/>
        <w:tabs>
          <w:tab w:val="right" w:leader="dot" w:pos="8306"/>
        </w:tabs>
      </w:pPr>
      <w:hyperlink w:anchor="_Toc6296" w:history="1">
        <w:r>
          <w:rPr>
            <w:rFonts w:ascii="仿宋" w:eastAsia="仿宋" w:hAnsi="仿宋" w:cs="仿宋" w:hint="eastAsia"/>
            <w:lang w:eastAsia="zh-CN"/>
          </w:rPr>
          <w:t>十四、实施进度</w:t>
        </w:r>
        <w:r>
          <w:tab/>
        </w:r>
        <w:r>
          <w:fldChar w:fldCharType="begin"/>
        </w:r>
        <w:r>
          <w:instrText xml:space="preserve"> PAGEREF _Toc6296 \h </w:instrText>
        </w:r>
        <w:r>
          <w:fldChar w:fldCharType="separate"/>
        </w:r>
        <w:r>
          <w:t>58</w:t>
        </w:r>
        <w:r>
          <w:fldChar w:fldCharType="end"/>
        </w:r>
      </w:hyperlink>
    </w:p>
    <w:p>
      <w:pPr>
        <w:pStyle w:val="TOC2"/>
        <w:tabs>
          <w:tab w:val="right" w:leader="dot" w:pos="8306"/>
        </w:tabs>
      </w:pPr>
      <w:hyperlink w:anchor="_Toc21497" w:history="1">
        <w:r>
          <w:rPr>
            <w:rFonts w:ascii="仿宋" w:eastAsia="仿宋" w:hAnsi="仿宋" w:cs="仿宋" w:hint="eastAsia"/>
            <w:lang w:eastAsia="zh-CN"/>
          </w:rPr>
          <w:t>(一)、建设周期</w:t>
        </w:r>
        <w:r>
          <w:tab/>
        </w:r>
        <w:r>
          <w:fldChar w:fldCharType="begin"/>
        </w:r>
        <w:r>
          <w:instrText xml:space="preserve"> PAGEREF _Toc21497 \h </w:instrText>
        </w:r>
        <w:r>
          <w:fldChar w:fldCharType="separate"/>
        </w:r>
        <w:r>
          <w:t>58</w:t>
        </w:r>
        <w:r>
          <w:fldChar w:fldCharType="end"/>
        </w:r>
      </w:hyperlink>
    </w:p>
    <w:p>
      <w:pPr>
        <w:pStyle w:val="TOC2"/>
        <w:tabs>
          <w:tab w:val="right" w:leader="dot" w:pos="8306"/>
        </w:tabs>
      </w:pPr>
      <w:hyperlink w:anchor="_Toc10821" w:history="1">
        <w:r>
          <w:rPr>
            <w:rFonts w:ascii="仿宋" w:eastAsia="仿宋" w:hAnsi="仿宋" w:cs="仿宋" w:hint="eastAsia"/>
            <w:lang w:eastAsia="zh-CN"/>
          </w:rPr>
          <w:t>(二)、建设进度</w:t>
        </w:r>
        <w:r>
          <w:tab/>
        </w:r>
        <w:r>
          <w:fldChar w:fldCharType="begin"/>
        </w:r>
        <w:r>
          <w:instrText xml:space="preserve"> PAGEREF _Toc10821 \h </w:instrText>
        </w:r>
        <w:r>
          <w:fldChar w:fldCharType="separate"/>
        </w:r>
        <w:r>
          <w:t>59</w:t>
        </w:r>
        <w:r>
          <w:fldChar w:fldCharType="end"/>
        </w:r>
      </w:hyperlink>
    </w:p>
    <w:p>
      <w:pPr>
        <w:pStyle w:val="TOC2"/>
        <w:tabs>
          <w:tab w:val="right" w:leader="dot" w:pos="8306"/>
        </w:tabs>
      </w:pPr>
      <w:hyperlink w:anchor="_Toc13956" w:history="1">
        <w:r>
          <w:rPr>
            <w:rFonts w:ascii="仿宋" w:eastAsia="仿宋" w:hAnsi="仿宋" w:cs="仿宋" w:hint="eastAsia"/>
            <w:lang w:eastAsia="zh-CN"/>
          </w:rPr>
          <w:t>(三)、进度安排注意事项</w:t>
        </w:r>
        <w:r>
          <w:tab/>
        </w:r>
        <w:r>
          <w:fldChar w:fldCharType="begin"/>
        </w:r>
        <w:r>
          <w:instrText xml:space="preserve"> PAGEREF _Toc13956 \h </w:instrText>
        </w:r>
        <w:r>
          <w:fldChar w:fldCharType="separate"/>
        </w:r>
        <w:r>
          <w:t>60</w:t>
        </w:r>
        <w:r>
          <w:fldChar w:fldCharType="end"/>
        </w:r>
      </w:hyperlink>
    </w:p>
    <w:p>
      <w:pPr>
        <w:pStyle w:val="TOC2"/>
        <w:tabs>
          <w:tab w:val="right" w:leader="dot" w:pos="8306"/>
        </w:tabs>
      </w:pPr>
      <w:hyperlink w:anchor="_Toc11025" w:history="1">
        <w:r>
          <w:rPr>
            <w:rFonts w:ascii="仿宋" w:eastAsia="仿宋" w:hAnsi="仿宋" w:cs="仿宋" w:hint="eastAsia"/>
            <w:lang w:eastAsia="zh-CN"/>
          </w:rPr>
          <w:t>(四)、人力资源配置</w:t>
        </w:r>
        <w:r>
          <w:tab/>
        </w:r>
        <w:r>
          <w:fldChar w:fldCharType="begin"/>
        </w:r>
        <w:r>
          <w:instrText xml:space="preserve"> PAGEREF _Toc11025 \h </w:instrText>
        </w:r>
        <w:r>
          <w:fldChar w:fldCharType="separate"/>
        </w:r>
        <w:r>
          <w:t>61</w:t>
        </w:r>
        <w:r>
          <w:fldChar w:fldCharType="end"/>
        </w:r>
      </w:hyperlink>
    </w:p>
    <w:p>
      <w:pPr>
        <w:pStyle w:val="TOC2"/>
        <w:tabs>
          <w:tab w:val="right" w:leader="dot" w:pos="8306"/>
        </w:tabs>
      </w:pPr>
      <w:hyperlink w:anchor="_Toc28027" w:history="1">
        <w:r>
          <w:rPr>
            <w:rFonts w:ascii="仿宋" w:eastAsia="仿宋" w:hAnsi="仿宋" w:cs="仿宋" w:hint="eastAsia"/>
            <w:lang w:eastAsia="zh-CN"/>
          </w:rPr>
          <w:t>(五)、员工培训</w:t>
        </w:r>
        <w:r>
          <w:tab/>
        </w:r>
        <w:r>
          <w:fldChar w:fldCharType="begin"/>
        </w:r>
        <w:r>
          <w:instrText xml:space="preserve"> PAGEREF _Toc28027 \h </w:instrText>
        </w:r>
        <w:r>
          <w:fldChar w:fldCharType="separate"/>
        </w:r>
        <w:r>
          <w:t>61</w:t>
        </w:r>
        <w:r>
          <w:fldChar w:fldCharType="end"/>
        </w:r>
      </w:hyperlink>
    </w:p>
    <w:p>
      <w:pPr>
        <w:pStyle w:val="TOC2"/>
        <w:tabs>
          <w:tab w:val="right" w:leader="dot" w:pos="8306"/>
        </w:tabs>
      </w:pPr>
      <w:hyperlink w:anchor="_Toc16955" w:history="1">
        <w:r>
          <w:rPr>
            <w:rFonts w:ascii="仿宋" w:eastAsia="仿宋" w:hAnsi="仿宋" w:cs="仿宋" w:hint="eastAsia"/>
            <w:lang w:eastAsia="zh-CN"/>
          </w:rPr>
          <w:t>(六)、模压成型设备项目实施保障</w:t>
        </w:r>
        <w:r>
          <w:tab/>
        </w:r>
        <w:r>
          <w:fldChar w:fldCharType="begin"/>
        </w:r>
        <w:r>
          <w:instrText xml:space="preserve"> PAGEREF _Toc16955 \h </w:instrText>
        </w:r>
        <w:r>
          <w:fldChar w:fldCharType="separate"/>
        </w:r>
        <w:r>
          <w:t>63</w:t>
        </w:r>
        <w:r>
          <w:fldChar w:fldCharType="end"/>
        </w:r>
      </w:hyperlink>
    </w:p>
    <w:p>
      <w:pPr>
        <w:pStyle w:val="TOC1"/>
        <w:tabs>
          <w:tab w:val="right" w:leader="dot" w:pos="8306"/>
        </w:tabs>
      </w:pPr>
      <w:hyperlink w:anchor="_Toc15221" w:history="1">
        <w:r>
          <w:rPr>
            <w:rFonts w:ascii="仿宋" w:eastAsia="仿宋" w:hAnsi="仿宋" w:cs="仿宋" w:hint="eastAsia"/>
            <w:lang w:eastAsia="zh-CN"/>
          </w:rPr>
          <w:t>十五、模压成型设备行业发展方向</w:t>
        </w:r>
        <w:r>
          <w:tab/>
        </w:r>
        <w:r>
          <w:fldChar w:fldCharType="begin"/>
        </w:r>
        <w:r>
          <w:instrText xml:space="preserve"> PAGEREF _Toc15221 \h </w:instrText>
        </w:r>
        <w:r>
          <w:fldChar w:fldCharType="separate"/>
        </w:r>
        <w:r>
          <w:t>64</w:t>
        </w:r>
        <w:r>
          <w:fldChar w:fldCharType="end"/>
        </w:r>
      </w:hyperlink>
    </w:p>
    <w:p>
      <w:pPr>
        <w:pStyle w:val="TOC2"/>
        <w:tabs>
          <w:tab w:val="right" w:leader="dot" w:pos="8306"/>
        </w:tabs>
      </w:pPr>
      <w:hyperlink w:anchor="_Toc18179" w:history="1">
        <w:r>
          <w:rPr>
            <w:rFonts w:ascii="仿宋" w:eastAsia="仿宋" w:hAnsi="仿宋" w:cs="仿宋" w:hint="eastAsia"/>
            <w:lang w:eastAsia="zh-CN"/>
          </w:rPr>
          <w:t>(一)、未来趋势与预测</w:t>
        </w:r>
        <w:r>
          <w:tab/>
        </w:r>
        <w:r>
          <w:fldChar w:fldCharType="begin"/>
        </w:r>
        <w:r>
          <w:instrText xml:space="preserve"> PAGEREF _Toc18179 \h </w:instrText>
        </w:r>
        <w:r>
          <w:fldChar w:fldCharType="separate"/>
        </w:r>
        <w:r>
          <w:t>64</w:t>
        </w:r>
        <w:r>
          <w:fldChar w:fldCharType="end"/>
        </w:r>
      </w:hyperlink>
    </w:p>
    <w:p>
      <w:pPr>
        <w:pStyle w:val="TOC2"/>
        <w:tabs>
          <w:tab w:val="right" w:leader="dot" w:pos="8306"/>
        </w:tabs>
      </w:pPr>
      <w:hyperlink w:anchor="_Toc26002" w:history="1">
        <w:r>
          <w:rPr>
            <w:rFonts w:ascii="仿宋" w:eastAsia="仿宋" w:hAnsi="仿宋" w:cs="仿宋" w:hint="eastAsia"/>
            <w:lang w:eastAsia="zh-CN"/>
          </w:rPr>
          <w:t>(二)、新兴技术应用</w:t>
        </w:r>
        <w:r>
          <w:tab/>
        </w:r>
        <w:r>
          <w:fldChar w:fldCharType="begin"/>
        </w:r>
        <w:r>
          <w:instrText xml:space="preserve"> PAGEREF _Toc26002 \h </w:instrText>
        </w:r>
        <w:r>
          <w:fldChar w:fldCharType="separate"/>
        </w:r>
        <w:r>
          <w:t>65</w:t>
        </w:r>
        <w:r>
          <w:fldChar w:fldCharType="end"/>
        </w:r>
      </w:hyperlink>
    </w:p>
    <w:p>
      <w:pPr>
        <w:pStyle w:val="TOC2"/>
        <w:tabs>
          <w:tab w:val="right" w:leader="dot" w:pos="8306"/>
        </w:tabs>
      </w:pPr>
      <w:hyperlink w:anchor="_Toc4458" w:history="1">
        <w:r>
          <w:rPr>
            <w:rFonts w:ascii="仿宋" w:eastAsia="仿宋" w:hAnsi="仿宋" w:cs="仿宋" w:hint="eastAsia"/>
            <w:lang w:eastAsia="zh-CN"/>
          </w:rPr>
          <w:t>(三)、模压成型设备行业生态系统构建</w:t>
        </w:r>
        <w:r>
          <w:tab/>
        </w:r>
        <w:r>
          <w:fldChar w:fldCharType="begin"/>
        </w:r>
        <w:r>
          <w:instrText xml:space="preserve"> PAGEREF _Toc4458 \h </w:instrText>
        </w:r>
        <w:r>
          <w:fldChar w:fldCharType="separate"/>
        </w:r>
        <w:r>
          <w:t>66</w:t>
        </w:r>
        <w:r>
          <w:fldChar w:fldCharType="end"/>
        </w:r>
      </w:hyperlink>
    </w:p>
    <w:p>
      <w:pPr>
        <w:pStyle w:val="TOC2"/>
        <w:tabs>
          <w:tab w:val="right" w:leader="dot" w:pos="8306"/>
        </w:tabs>
      </w:pPr>
      <w:hyperlink w:anchor="_Toc21956" w:history="1">
        <w:r>
          <w:rPr>
            <w:rFonts w:ascii="仿宋" w:eastAsia="仿宋" w:hAnsi="仿宋" w:cs="仿宋" w:hint="eastAsia"/>
            <w:lang w:eastAsia="zh-CN"/>
          </w:rPr>
          <w:t>(四)、国际市场拓展策略</w:t>
        </w:r>
        <w:r>
          <w:tab/>
        </w:r>
        <w:r>
          <w:fldChar w:fldCharType="begin"/>
        </w:r>
        <w:r>
          <w:instrText xml:space="preserve"> PAGEREF _Toc21956 \h </w:instrText>
        </w:r>
        <w:r>
          <w:fldChar w:fldCharType="separate"/>
        </w:r>
        <w:r>
          <w:t>68</w:t>
        </w:r>
        <w:r>
          <w:fldChar w:fldCharType="end"/>
        </w:r>
      </w:hyperlink>
    </w:p>
    <w:p>
      <w:pPr>
        <w:pStyle w:val="TOC1"/>
        <w:tabs>
          <w:tab w:val="right" w:leader="dot" w:pos="8306"/>
        </w:tabs>
      </w:pPr>
      <w:hyperlink w:anchor="_Toc21954" w:history="1">
        <w:r>
          <w:rPr>
            <w:rFonts w:ascii="仿宋" w:eastAsia="仿宋" w:hAnsi="仿宋" w:cs="仿宋" w:hint="eastAsia"/>
            <w:lang w:eastAsia="zh-CN"/>
          </w:rPr>
          <w:t>十六、模压成型设备项目总结分析</w:t>
        </w:r>
        <w:r>
          <w:tab/>
        </w:r>
        <w:r>
          <w:fldChar w:fldCharType="begin"/>
        </w:r>
        <w:r>
          <w:instrText xml:space="preserve"> PAGEREF _Toc21954 \h </w:instrText>
        </w:r>
        <w:r>
          <w:fldChar w:fldCharType="separate"/>
        </w:r>
        <w:r>
          <w:t>69</w:t>
        </w:r>
        <w:r>
          <w:fldChar w:fldCharType="end"/>
        </w:r>
      </w:hyperlink>
    </w:p>
    <w:p>
      <w:pPr>
        <w:pStyle w:val="TOC1"/>
        <w:tabs>
          <w:tab w:val="right" w:leader="dot" w:pos="8306"/>
        </w:tabs>
      </w:pPr>
      <w:hyperlink w:anchor="_Toc16533" w:history="1">
        <w:r>
          <w:rPr>
            <w:rFonts w:ascii="仿宋" w:eastAsia="仿宋" w:hAnsi="仿宋" w:cs="仿宋" w:hint="eastAsia"/>
            <w:lang w:eastAsia="zh-CN"/>
          </w:rPr>
          <w:t>十七、投资风险分析</w:t>
        </w:r>
        <w:r>
          <w:tab/>
        </w:r>
        <w:r>
          <w:fldChar w:fldCharType="begin"/>
        </w:r>
        <w:r>
          <w:instrText xml:space="preserve"> PAGEREF _Toc16533 \h </w:instrText>
        </w:r>
        <w:r>
          <w:fldChar w:fldCharType="separate"/>
        </w:r>
        <w:r>
          <w:t>69</w:t>
        </w:r>
        <w:r>
          <w:fldChar w:fldCharType="end"/>
        </w:r>
      </w:hyperlink>
    </w:p>
    <w:p>
      <w:pPr>
        <w:pStyle w:val="TOC2"/>
        <w:tabs>
          <w:tab w:val="right" w:leader="dot" w:pos="8306"/>
        </w:tabs>
      </w:pPr>
      <w:hyperlink w:anchor="_Toc2533" w:history="1">
        <w:r>
          <w:rPr>
            <w:rFonts w:ascii="仿宋" w:eastAsia="仿宋" w:hAnsi="仿宋" w:cs="仿宋" w:hint="eastAsia"/>
            <w:lang w:eastAsia="zh-CN"/>
          </w:rPr>
          <w:t>(一)、投资风险识别</w:t>
        </w:r>
        <w:r>
          <w:tab/>
        </w:r>
        <w:r>
          <w:fldChar w:fldCharType="begin"/>
        </w:r>
        <w:r>
          <w:instrText xml:space="preserve"> PAGEREF _Toc2533 \h </w:instrText>
        </w:r>
        <w:r>
          <w:fldChar w:fldCharType="separate"/>
        </w:r>
        <w:r>
          <w:t>69</w:t>
        </w:r>
        <w:r>
          <w:fldChar w:fldCharType="end"/>
        </w:r>
      </w:hyperlink>
    </w:p>
    <w:p>
      <w:pPr>
        <w:pStyle w:val="TOC2"/>
        <w:tabs>
          <w:tab w:val="right" w:leader="dot" w:pos="8306"/>
        </w:tabs>
      </w:pPr>
      <w:hyperlink w:anchor="_Toc29193" w:history="1">
        <w:r>
          <w:rPr>
            <w:rFonts w:ascii="仿宋" w:eastAsia="仿宋" w:hAnsi="仿宋" w:cs="仿宋" w:hint="eastAsia"/>
            <w:lang w:eastAsia="zh-CN"/>
          </w:rPr>
          <w:t>(二)、风险评估与管理</w:t>
        </w:r>
        <w:r>
          <w:tab/>
        </w:r>
        <w:r>
          <w:fldChar w:fldCharType="begin"/>
        </w:r>
        <w:r>
          <w:instrText xml:space="preserve"> PAGEREF _Toc29193 \h </w:instrText>
        </w:r>
        <w:r>
          <w:fldChar w:fldCharType="separate"/>
        </w:r>
        <w:r>
          <w:t>69</w:t>
        </w:r>
        <w:r>
          <w:fldChar w:fldCharType="end"/>
        </w:r>
      </w:hyperlink>
    </w:p>
    <w:p>
      <w:pPr>
        <w:pStyle w:val="TOC2"/>
        <w:tabs>
          <w:tab w:val="right" w:leader="dot" w:pos="8306"/>
        </w:tabs>
      </w:pPr>
      <w:hyperlink w:anchor="_Toc2323" w:history="1">
        <w:r>
          <w:rPr>
            <w:rFonts w:ascii="仿宋" w:eastAsia="仿宋" w:hAnsi="仿宋" w:cs="仿宋" w:hint="eastAsia"/>
            <w:lang w:eastAsia="zh-CN"/>
          </w:rPr>
          <w:t>(三)、风险缓解策略</w:t>
        </w:r>
        <w:r>
          <w:tab/>
        </w:r>
        <w:r>
          <w:fldChar w:fldCharType="begin"/>
        </w:r>
        <w:r>
          <w:instrText xml:space="preserve"> PAGEREF _Toc2323 \h </w:instrText>
        </w:r>
        <w:r>
          <w:fldChar w:fldCharType="separate"/>
        </w:r>
        <w:r>
          <w:t>70</w:t>
        </w:r>
        <w:r>
          <w:fldChar w:fldCharType="end"/>
        </w:r>
      </w:hyperlink>
    </w:p>
    <w:p>
      <w:pPr>
        <w:pStyle w:val="TOC1"/>
        <w:tabs>
          <w:tab w:val="right" w:leader="dot" w:pos="8306"/>
        </w:tabs>
      </w:pPr>
      <w:hyperlink w:anchor="_Toc17025" w:history="1">
        <w:r>
          <w:rPr>
            <w:rFonts w:ascii="仿宋" w:eastAsia="仿宋" w:hAnsi="仿宋" w:cs="仿宋" w:hint="eastAsia"/>
            <w:lang w:eastAsia="zh-CN"/>
          </w:rPr>
          <w:t>十八、人才招聘与团队建设</w:t>
        </w:r>
        <w:r>
          <w:tab/>
        </w:r>
        <w:r>
          <w:fldChar w:fldCharType="begin"/>
        </w:r>
        <w:r>
          <w:instrText xml:space="preserve"> PAGEREF _Toc17025 \h </w:instrText>
        </w:r>
        <w:r>
          <w:fldChar w:fldCharType="separate"/>
        </w:r>
        <w:r>
          <w:t>70</w:t>
        </w:r>
        <w:r>
          <w:fldChar w:fldCharType="end"/>
        </w:r>
      </w:hyperlink>
    </w:p>
    <w:p>
      <w:pPr>
        <w:pStyle w:val="TOC2"/>
        <w:tabs>
          <w:tab w:val="right" w:leader="dot" w:pos="8306"/>
        </w:tabs>
      </w:pPr>
      <w:hyperlink w:anchor="_Toc5058" w:history="1">
        <w:r>
          <w:rPr>
            <w:rFonts w:ascii="仿宋" w:eastAsia="仿宋" w:hAnsi="仿宋" w:cs="仿宋" w:hint="eastAsia"/>
            <w:lang w:eastAsia="zh-CN"/>
          </w:rPr>
          <w:t>(一)、招聘策略与流程</w:t>
        </w:r>
        <w:r>
          <w:tab/>
        </w:r>
        <w:r>
          <w:fldChar w:fldCharType="begin"/>
        </w:r>
        <w:r>
          <w:instrText xml:space="preserve"> PAGEREF _Toc5058 \h </w:instrText>
        </w:r>
        <w:r>
          <w:fldChar w:fldCharType="separate"/>
        </w:r>
        <w:r>
          <w:t>70</w:t>
        </w:r>
        <w:r>
          <w:fldChar w:fldCharType="end"/>
        </w:r>
      </w:hyperlink>
    </w:p>
    <w:p>
      <w:pPr>
        <w:pStyle w:val="TOC2"/>
        <w:tabs>
          <w:tab w:val="right" w:leader="dot" w:pos="8306"/>
        </w:tabs>
      </w:pPr>
      <w:hyperlink w:anchor="_Toc31696" w:history="1">
        <w:r>
          <w:rPr>
            <w:rFonts w:ascii="仿宋" w:eastAsia="仿宋" w:hAnsi="仿宋" w:cs="仿宋" w:hint="eastAsia"/>
            <w:lang w:eastAsia="zh-CN"/>
          </w:rPr>
          <w:t>(二)、团队培训与发展计划</w:t>
        </w:r>
        <w:r>
          <w:tab/>
        </w:r>
        <w:r>
          <w:fldChar w:fldCharType="begin"/>
        </w:r>
        <w:r>
          <w:instrText xml:space="preserve"> PAGEREF _Toc31696 \h </w:instrText>
        </w:r>
        <w:r>
          <w:fldChar w:fldCharType="separate"/>
        </w:r>
        <w:r>
          <w:t>71</w:t>
        </w:r>
        <w:r>
          <w:fldChar w:fldCharType="end"/>
        </w:r>
      </w:hyperlink>
    </w:p>
    <w:p>
      <w:pPr>
        <w:pStyle w:val="TOC2"/>
        <w:tabs>
          <w:tab w:val="right" w:leader="dot" w:pos="8306"/>
        </w:tabs>
      </w:pPr>
      <w:hyperlink w:anchor="_Toc29412" w:history="1">
        <w:r>
          <w:rPr>
            <w:rFonts w:ascii="仿宋" w:eastAsia="仿宋" w:hAnsi="仿宋" w:cs="仿宋" w:hint="eastAsia"/>
            <w:lang w:eastAsia="zh-CN"/>
          </w:rPr>
          <w:t>(三)、团队文化与协作机制</w:t>
        </w:r>
        <w:r>
          <w:tab/>
        </w:r>
        <w:r>
          <w:fldChar w:fldCharType="begin"/>
        </w:r>
        <w:r>
          <w:instrText xml:space="preserve"> PAGEREF _Toc29412 \h </w:instrText>
        </w:r>
        <w:r>
          <w:fldChar w:fldCharType="separate"/>
        </w:r>
        <w:r>
          <w:t>72</w:t>
        </w:r>
        <w:r>
          <w:fldChar w:fldCharType="end"/>
        </w:r>
      </w:hyperlink>
    </w:p>
    <w:p>
      <w:pPr>
        <w:pStyle w:val="TOC1"/>
        <w:tabs>
          <w:tab w:val="right" w:leader="dot" w:pos="8306"/>
        </w:tabs>
      </w:pPr>
      <w:hyperlink w:anchor="_Toc30689" w:history="1">
        <w:r>
          <w:rPr>
            <w:rFonts w:ascii="仿宋" w:eastAsia="仿宋" w:hAnsi="仿宋" w:cs="仿宋" w:hint="eastAsia"/>
            <w:lang w:eastAsia="zh-CN"/>
          </w:rPr>
          <w:t>十九、市场营销策略与推广计划</w:t>
        </w:r>
        <w:r>
          <w:tab/>
        </w:r>
        <w:r>
          <w:fldChar w:fldCharType="begin"/>
        </w:r>
        <w:r>
          <w:instrText xml:space="preserve"> PAGEREF _Toc30689 \h </w:instrText>
        </w:r>
        <w:r>
          <w:fldChar w:fldCharType="separate"/>
        </w:r>
        <w:r>
          <w:t>75</w:t>
        </w:r>
        <w:r>
          <w:fldChar w:fldCharType="end"/>
        </w:r>
      </w:hyperlink>
    </w:p>
    <w:p>
      <w:pPr>
        <w:pStyle w:val="TOC2"/>
        <w:tabs>
          <w:tab w:val="right" w:leader="dot" w:pos="8306"/>
        </w:tabs>
      </w:pPr>
      <w:hyperlink w:anchor="_Toc625" w:history="1">
        <w:r>
          <w:rPr>
            <w:rFonts w:ascii="仿宋" w:eastAsia="仿宋" w:hAnsi="仿宋" w:cs="仿宋" w:hint="eastAsia"/>
            <w:lang w:eastAsia="zh-CN"/>
          </w:rPr>
          <w:t>(一)、目标市场与客户定位</w:t>
        </w:r>
        <w:r>
          <w:tab/>
        </w:r>
        <w:r>
          <w:fldChar w:fldCharType="begin"/>
        </w:r>
        <w:r>
          <w:instrText xml:space="preserve"> PAGEREF _Toc625 \h </w:instrText>
        </w:r>
        <w:r>
          <w:fldChar w:fldCharType="separate"/>
        </w:r>
        <w:r>
          <w:t>75</w:t>
        </w:r>
        <w:r>
          <w:fldChar w:fldCharType="end"/>
        </w:r>
      </w:hyperlink>
    </w:p>
    <w:p>
      <w:pPr>
        <w:pStyle w:val="TOC2"/>
        <w:tabs>
          <w:tab w:val="right" w:leader="dot" w:pos="8306"/>
        </w:tabs>
      </w:pPr>
      <w:hyperlink w:anchor="_Toc19868" w:history="1">
        <w:r>
          <w:rPr>
            <w:rFonts w:ascii="仿宋" w:eastAsia="仿宋" w:hAnsi="仿宋" w:cs="仿宋" w:hint="eastAsia"/>
            <w:lang w:eastAsia="zh-CN"/>
          </w:rPr>
          <w:t>(二)、市场营销策略</w:t>
        </w:r>
        <w:r>
          <w:tab/>
        </w:r>
        <w:r>
          <w:fldChar w:fldCharType="begin"/>
        </w:r>
        <w:r>
          <w:instrText xml:space="preserve"> PAGEREF _Toc19868 \h </w:instrText>
        </w:r>
        <w:r>
          <w:fldChar w:fldCharType="separate"/>
        </w:r>
        <w:r>
          <w:t>75</w:t>
        </w:r>
        <w:r>
          <w:fldChar w:fldCharType="end"/>
        </w:r>
      </w:hyperlink>
    </w:p>
    <w:p>
      <w:pPr>
        <w:pStyle w:val="TOC2"/>
        <w:tabs>
          <w:tab w:val="right" w:leader="dot" w:pos="8306"/>
        </w:tabs>
      </w:pPr>
      <w:hyperlink w:anchor="_Toc17722" w:history="1">
        <w:r>
          <w:rPr>
            <w:rFonts w:ascii="仿宋" w:eastAsia="仿宋" w:hAnsi="仿宋" w:cs="仿宋" w:hint="eastAsia"/>
            <w:lang w:eastAsia="zh-CN"/>
          </w:rPr>
          <w:t>(三)、产品推广与品牌建设</w:t>
        </w:r>
        <w:r>
          <w:tab/>
        </w:r>
        <w:r>
          <w:fldChar w:fldCharType="begin"/>
        </w:r>
        <w:r>
          <w:instrText xml:space="preserve"> PAGEREF _Toc17722 \h </w:instrText>
        </w:r>
        <w:r>
          <w:fldChar w:fldCharType="separate"/>
        </w:r>
        <w:r>
          <w:t>80</w:t>
        </w:r>
        <w:r>
          <w:fldChar w:fldCharType="end"/>
        </w:r>
      </w:hyperlink>
    </w:p>
    <w:p>
      <w:pPr>
        <w:pStyle w:val="TOC2"/>
        <w:tabs>
          <w:tab w:val="right" w:leader="dot" w:pos="8306"/>
        </w:tabs>
      </w:pPr>
      <w:hyperlink w:anchor="_Toc17905" w:history="1">
        <w:r>
          <w:rPr>
            <w:rFonts w:ascii="仿宋" w:eastAsia="仿宋" w:hAnsi="仿宋" w:cs="仿宋" w:hint="eastAsia"/>
            <w:lang w:eastAsia="zh-CN"/>
          </w:rPr>
          <w:t>(四)、销售渠道与分销策略</w:t>
        </w:r>
        <w:r>
          <w:tab/>
        </w:r>
        <w:r>
          <w:fldChar w:fldCharType="begin"/>
        </w:r>
        <w:r>
          <w:instrText xml:space="preserve"> PAGEREF _Toc17905 \h </w:instrText>
        </w:r>
        <w:r>
          <w:fldChar w:fldCharType="separate"/>
        </w:r>
        <w:r>
          <w:t>81</w:t>
        </w:r>
        <w:r>
          <w:fldChar w:fldCharType="end"/>
        </w:r>
      </w:hyperlink>
    </w:p>
    <w:p>
      <w:pPr>
        <w:pStyle w:val="TOC1"/>
        <w:tabs>
          <w:tab w:val="right" w:leader="dot" w:pos="8306"/>
        </w:tabs>
      </w:pPr>
      <w:hyperlink w:anchor="_Toc29772" w:history="1">
        <w:r>
          <w:rPr>
            <w:rFonts w:ascii="仿宋" w:eastAsia="仿宋" w:hAnsi="仿宋" w:cs="仿宋" w:hint="eastAsia"/>
            <w:lang w:eastAsia="zh-CN"/>
          </w:rPr>
          <w:t>二十、知识管理与信息共享</w:t>
        </w:r>
        <w:r>
          <w:tab/>
        </w:r>
        <w:r>
          <w:fldChar w:fldCharType="begin"/>
        </w:r>
        <w:r>
          <w:instrText xml:space="preserve"> PAGEREF _Toc29772 \h </w:instrText>
        </w:r>
        <w:r>
          <w:fldChar w:fldCharType="separate"/>
        </w:r>
        <w:r>
          <w:t>83</w:t>
        </w:r>
        <w:r>
          <w:fldChar w:fldCharType="end"/>
        </w:r>
      </w:hyperlink>
    </w:p>
    <w:p>
      <w:pPr>
        <w:pStyle w:val="TOC2"/>
        <w:tabs>
          <w:tab w:val="right" w:leader="dot" w:pos="8306"/>
        </w:tabs>
      </w:pPr>
      <w:hyperlink w:anchor="_Toc25132" w:history="1">
        <w:r>
          <w:rPr>
            <w:rFonts w:ascii="仿宋" w:eastAsia="仿宋" w:hAnsi="仿宋" w:cs="仿宋" w:hint="eastAsia"/>
            <w:lang w:eastAsia="zh-CN"/>
          </w:rPr>
          <w:t>(一)、知识管理体系构建</w:t>
        </w:r>
        <w:r>
          <w:tab/>
        </w:r>
        <w:r>
          <w:fldChar w:fldCharType="begin"/>
        </w:r>
        <w:r>
          <w:instrText xml:space="preserve"> PAGEREF _Toc25132 \h </w:instrText>
        </w:r>
        <w:r>
          <w:fldChar w:fldCharType="separate"/>
        </w:r>
        <w:r>
          <w:t>83</w:t>
        </w:r>
        <w:r>
          <w:fldChar w:fldCharType="end"/>
        </w:r>
      </w:hyperlink>
    </w:p>
    <w:p>
      <w:pPr>
        <w:pStyle w:val="TOC2"/>
        <w:tabs>
          <w:tab w:val="right" w:leader="dot" w:pos="8306"/>
        </w:tabs>
      </w:pPr>
      <w:hyperlink w:anchor="_Toc20074" w:history="1">
        <w:r>
          <w:rPr>
            <w:rFonts w:ascii="仿宋" w:eastAsia="仿宋" w:hAnsi="仿宋" w:cs="仿宋" w:hint="eastAsia"/>
            <w:lang w:eastAsia="zh-CN"/>
          </w:rPr>
          <w:t>(二)、信息共享平台建设</w:t>
        </w:r>
        <w:r>
          <w:tab/>
        </w:r>
        <w:r>
          <w:fldChar w:fldCharType="begin"/>
        </w:r>
        <w:r>
          <w:instrText xml:space="preserve"> PAGEREF _Toc20074 \h </w:instrText>
        </w:r>
        <w:r>
          <w:fldChar w:fldCharType="separate"/>
        </w:r>
        <w:r>
          <w:t>86</w:t>
        </w:r>
        <w:r>
          <w:fldChar w:fldCharType="end"/>
        </w:r>
      </w:hyperlink>
    </w:p>
    <w:p>
      <w:pPr>
        <w:pStyle w:val="TOC2"/>
        <w:tabs>
          <w:tab w:val="right" w:leader="dot" w:pos="8306"/>
        </w:tabs>
      </w:pPr>
      <w:hyperlink w:anchor="_Toc17922" w:history="1">
        <w:r>
          <w:rPr>
            <w:rFonts w:ascii="仿宋" w:eastAsia="仿宋" w:hAnsi="仿宋" w:cs="仿宋" w:hint="eastAsia"/>
            <w:lang w:eastAsia="zh-CN"/>
          </w:rPr>
          <w:t>(三)、团队协作与沟通机制</w:t>
        </w:r>
        <w:r>
          <w:tab/>
        </w:r>
        <w:r>
          <w:fldChar w:fldCharType="begin"/>
        </w:r>
        <w:r>
          <w:instrText xml:space="preserve"> PAGEREF _Toc17922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590" w:history="1">
        <w:r>
          <w:rPr>
            <w:rFonts w:ascii="仿宋" w:eastAsia="仿宋" w:hAnsi="仿宋" w:cs="仿宋" w:hint="eastAsia"/>
            <w:lang w:eastAsia="zh-CN"/>
          </w:rPr>
          <w:t>二十一、团队介绍</w:t>
        </w:r>
        <w:r>
          <w:tab/>
        </w:r>
        <w:r>
          <w:fldChar w:fldCharType="begin"/>
        </w:r>
        <w:r>
          <w:instrText xml:space="preserve"> PAGEREF _Toc20590 \h </w:instrText>
        </w:r>
        <w:r>
          <w:fldChar w:fldCharType="separate"/>
        </w:r>
        <w:r>
          <w:t>88</w:t>
        </w:r>
        <w:r>
          <w:fldChar w:fldCharType="end"/>
        </w:r>
      </w:hyperlink>
    </w:p>
    <w:p>
      <w:pPr>
        <w:pStyle w:val="TOC2"/>
        <w:tabs>
          <w:tab w:val="right" w:leader="dot" w:pos="8306"/>
        </w:tabs>
      </w:pPr>
      <w:hyperlink w:anchor="_Toc11004" w:history="1">
        <w:r>
          <w:rPr>
            <w:rFonts w:ascii="仿宋" w:eastAsia="仿宋" w:hAnsi="仿宋" w:cs="仿宋" w:hint="eastAsia"/>
            <w:lang w:eastAsia="zh-CN"/>
          </w:rPr>
          <w:t>(一)、创始团队</w:t>
        </w:r>
        <w:r>
          <w:tab/>
        </w:r>
        <w:r>
          <w:fldChar w:fldCharType="begin"/>
        </w:r>
        <w:r>
          <w:instrText xml:space="preserve"> PAGEREF _Toc11004 \h </w:instrText>
        </w:r>
        <w:r>
          <w:fldChar w:fldCharType="separate"/>
        </w:r>
        <w:r>
          <w:t>88</w:t>
        </w:r>
        <w:r>
          <w:fldChar w:fldCharType="end"/>
        </w:r>
      </w:hyperlink>
    </w:p>
    <w:p>
      <w:pPr>
        <w:pStyle w:val="TOC2"/>
        <w:tabs>
          <w:tab w:val="right" w:leader="dot" w:pos="8306"/>
        </w:tabs>
      </w:pPr>
      <w:hyperlink w:anchor="_Toc1420" w:history="1">
        <w:r>
          <w:rPr>
            <w:rFonts w:ascii="仿宋" w:eastAsia="仿宋" w:hAnsi="仿宋" w:cs="仿宋" w:hint="eastAsia"/>
            <w:lang w:eastAsia="zh-CN"/>
          </w:rPr>
          <w:t>(二)、管理团队</w:t>
        </w:r>
        <w:r>
          <w:tab/>
        </w:r>
        <w:r>
          <w:fldChar w:fldCharType="begin"/>
        </w:r>
        <w:r>
          <w:instrText xml:space="preserve"> PAGEREF _Toc1420 \h </w:instrText>
        </w:r>
        <w:r>
          <w:fldChar w:fldCharType="separate"/>
        </w:r>
        <w:r>
          <w:t>88</w:t>
        </w:r>
        <w:r>
          <w:fldChar w:fldCharType="end"/>
        </w:r>
      </w:hyperlink>
    </w:p>
    <w:p>
      <w:pPr>
        <w:pStyle w:val="TOC2"/>
        <w:tabs>
          <w:tab w:val="right" w:leader="dot" w:pos="8306"/>
        </w:tabs>
      </w:pPr>
      <w:hyperlink w:anchor="_Toc28704" w:history="1">
        <w:r>
          <w:rPr>
            <w:rFonts w:ascii="仿宋" w:eastAsia="仿宋" w:hAnsi="仿宋" w:cs="仿宋" w:hint="eastAsia"/>
            <w:lang w:eastAsia="zh-CN"/>
          </w:rPr>
          <w:t>(三)、顾问团队</w:t>
        </w:r>
        <w:r>
          <w:tab/>
        </w:r>
        <w:r>
          <w:fldChar w:fldCharType="begin"/>
        </w:r>
        <w:r>
          <w:instrText xml:space="preserve"> PAGEREF _Toc28704 \h </w:instrText>
        </w:r>
        <w:r>
          <w:fldChar w:fldCharType="separate"/>
        </w:r>
        <w:r>
          <w:t>89</w:t>
        </w:r>
        <w:r>
          <w:fldChar w:fldCharType="end"/>
        </w:r>
      </w:hyperlink>
    </w:p>
    <w:p>
      <w:pPr>
        <w:pStyle w:val="TOC1"/>
        <w:tabs>
          <w:tab w:val="right" w:leader="dot" w:pos="8306"/>
        </w:tabs>
      </w:pPr>
      <w:hyperlink w:anchor="_Toc22217" w:history="1">
        <w:r>
          <w:rPr>
            <w:rFonts w:ascii="仿宋" w:eastAsia="仿宋" w:hAnsi="仿宋" w:cs="仿宋" w:hint="eastAsia"/>
            <w:lang w:eastAsia="zh-CN"/>
          </w:rPr>
          <w:t>二十二技术创新与研发计划</w:t>
        </w:r>
        <w:r>
          <w:tab/>
        </w:r>
        <w:r>
          <w:fldChar w:fldCharType="begin"/>
        </w:r>
        <w:r>
          <w:instrText xml:space="preserve"> PAGEREF _Toc22217 \h </w:instrText>
        </w:r>
        <w:r>
          <w:fldChar w:fldCharType="separate"/>
        </w:r>
        <w:r>
          <w:t>90</w:t>
        </w:r>
        <w:r>
          <w:fldChar w:fldCharType="end"/>
        </w:r>
      </w:hyperlink>
    </w:p>
    <w:p>
      <w:pPr>
        <w:pStyle w:val="TOC2"/>
        <w:tabs>
          <w:tab w:val="right" w:leader="dot" w:pos="8306"/>
        </w:tabs>
      </w:pPr>
      <w:hyperlink w:anchor="_Toc12303" w:history="1">
        <w:r>
          <w:rPr>
            <w:rFonts w:ascii="仿宋" w:eastAsia="仿宋" w:hAnsi="仿宋" w:cs="仿宋" w:hint="eastAsia"/>
            <w:lang w:eastAsia="zh-CN"/>
          </w:rPr>
          <w:t>(一)、技术创新策略</w:t>
        </w:r>
        <w:r>
          <w:tab/>
        </w:r>
        <w:r>
          <w:fldChar w:fldCharType="begin"/>
        </w:r>
        <w:r>
          <w:instrText xml:space="preserve"> PAGEREF _Toc12303 \h </w:instrText>
        </w:r>
        <w:r>
          <w:fldChar w:fldCharType="separate"/>
        </w:r>
        <w:r>
          <w:t>90</w:t>
        </w:r>
        <w:r>
          <w:fldChar w:fldCharType="end"/>
        </w:r>
      </w:hyperlink>
    </w:p>
    <w:p>
      <w:pPr>
        <w:pStyle w:val="TOC2"/>
        <w:tabs>
          <w:tab w:val="right" w:leader="dot" w:pos="8306"/>
        </w:tabs>
      </w:pPr>
      <w:hyperlink w:anchor="_Toc15149" w:history="1">
        <w:r>
          <w:rPr>
            <w:rFonts w:ascii="仿宋" w:eastAsia="仿宋" w:hAnsi="仿宋" w:cs="仿宋" w:hint="eastAsia"/>
            <w:lang w:eastAsia="zh-CN"/>
          </w:rPr>
          <w:t>(二)、研发资源配置</w:t>
        </w:r>
        <w:r>
          <w:tab/>
        </w:r>
        <w:r>
          <w:fldChar w:fldCharType="begin"/>
        </w:r>
        <w:r>
          <w:instrText xml:space="preserve"> PAGEREF _Toc15149 \h </w:instrText>
        </w:r>
        <w:r>
          <w:fldChar w:fldCharType="separate"/>
        </w:r>
        <w:r>
          <w:t>91</w:t>
        </w:r>
        <w:r>
          <w:fldChar w:fldCharType="end"/>
        </w:r>
      </w:hyperlink>
    </w:p>
    <w:p>
      <w:pPr>
        <w:pStyle w:val="TOC2"/>
        <w:tabs>
          <w:tab w:val="right" w:leader="dot" w:pos="8306"/>
        </w:tabs>
      </w:pPr>
      <w:hyperlink w:anchor="_Toc22771" w:history="1">
        <w:r>
          <w:rPr>
            <w:rFonts w:ascii="仿宋" w:eastAsia="仿宋" w:hAnsi="仿宋" w:cs="仿宋" w:hint="eastAsia"/>
            <w:lang w:eastAsia="zh-CN"/>
          </w:rPr>
          <w:t>(三)、技术合作伙伴关系建设</w:t>
        </w:r>
        <w:r>
          <w:tab/>
        </w:r>
        <w:r>
          <w:fldChar w:fldCharType="begin"/>
        </w:r>
        <w:r>
          <w:instrText xml:space="preserve"> PAGEREF _Toc22771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6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4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的技术管理特点体现在其注重创新。通过引入最前沿的技术趋势和解决方案，我们致力于提升科技含量、提高质量和效率水平。这意味着我们将采用最新的工具和方法，确保模压成型设备项目在技术层面始终处于领先地位，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采用整合性策略，将不同领域的技术资源进行整合，实现跨学科的协同工作。这有助于优化技术架构，提高整体效能。此外，整合性策略还促进不同技术团队之间的沟通和合作，确保模压成型设备项目各方面的技术能够得到全面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https://d.book118.com/236110223225010100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E0D80"/>
    <w:rsid w:val="306E0D8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6110223225010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2024-03-11T09:36:00Z</dcterms:created>
  <dcterms:modified xsi:type="dcterms:W3CDTF">2024-03-11T09:36:27Z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68225D490313489E9724D34110A9A640_11</vt:lpwstr>
  </property>
  <property fmtid="{D5CDD505-2E9C-101B-9397-08002B2CF9AE}" pid="3" name="KSOProductBuildVer">
    <vt:lpwstr>2052-12.1.0.16399</vt:lpwstr>
  </property>
</Properties>
</file>