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0" w:history="1">
        <w:r>
          <w:rPr>
            <w:rFonts w:ascii="仿宋" w:eastAsia="仿宋" w:hAnsi="仿宋" w:cs="仿宋" w:hint="eastAsia"/>
            <w:lang w:eastAsia="zh-CN"/>
          </w:rPr>
          <w:t>序言</w:t>
        </w:r>
        <w:r>
          <w:tab/>
        </w:r>
        <w:r>
          <w:fldChar w:fldCharType="begin"/>
        </w:r>
        <w:r>
          <w:instrText xml:space="preserve"> PAGEREF _Toc27670 \h </w:instrText>
        </w:r>
        <w:r>
          <w:fldChar w:fldCharType="separate"/>
        </w:r>
        <w:r>
          <w:t>3</w:t>
        </w:r>
        <w:r>
          <w:fldChar w:fldCharType="end"/>
        </w:r>
      </w:hyperlink>
    </w:p>
    <w:p>
      <w:pPr>
        <w:pStyle w:val="TOC1"/>
        <w:tabs>
          <w:tab w:val="right" w:leader="dot" w:pos="8306"/>
        </w:tabs>
      </w:pPr>
      <w:hyperlink w:anchor="_Toc24319" w:history="1">
        <w:r>
          <w:rPr>
            <w:rFonts w:ascii="仿宋" w:eastAsia="仿宋" w:hAnsi="仿宋" w:cs="仿宋" w:hint="eastAsia"/>
            <w:lang w:eastAsia="zh-CN"/>
          </w:rPr>
          <w:t>一、项目监理与质量保证</w:t>
        </w:r>
        <w:r>
          <w:tab/>
        </w:r>
        <w:r>
          <w:fldChar w:fldCharType="begin"/>
        </w:r>
        <w:r>
          <w:instrText xml:space="preserve"> PAGEREF _Toc24319 \h </w:instrText>
        </w:r>
        <w:r>
          <w:fldChar w:fldCharType="separate"/>
        </w:r>
        <w:r>
          <w:t>3</w:t>
        </w:r>
        <w:r>
          <w:fldChar w:fldCharType="end"/>
        </w:r>
      </w:hyperlink>
    </w:p>
    <w:p>
      <w:pPr>
        <w:pStyle w:val="TOC2"/>
        <w:tabs>
          <w:tab w:val="right" w:leader="dot" w:pos="8306"/>
        </w:tabs>
      </w:pPr>
      <w:hyperlink w:anchor="_Toc12140" w:history="1">
        <w:r>
          <w:rPr>
            <w:rFonts w:ascii="仿宋" w:eastAsia="仿宋" w:hAnsi="仿宋" w:cs="仿宋" w:hint="eastAsia"/>
            <w:lang w:eastAsia="zh-CN"/>
          </w:rPr>
          <w:t>(一)、监理体系构建</w:t>
        </w:r>
        <w:r>
          <w:tab/>
        </w:r>
        <w:r>
          <w:fldChar w:fldCharType="begin"/>
        </w:r>
        <w:r>
          <w:instrText xml:space="preserve"> PAGEREF _Toc12140 \h </w:instrText>
        </w:r>
        <w:r>
          <w:fldChar w:fldCharType="separate"/>
        </w:r>
        <w:r>
          <w:t>3</w:t>
        </w:r>
        <w:r>
          <w:fldChar w:fldCharType="end"/>
        </w:r>
      </w:hyperlink>
    </w:p>
    <w:p>
      <w:pPr>
        <w:pStyle w:val="TOC2"/>
        <w:tabs>
          <w:tab w:val="right" w:leader="dot" w:pos="8306"/>
        </w:tabs>
      </w:pPr>
      <w:hyperlink w:anchor="_Toc20574" w:history="1">
        <w:r>
          <w:rPr>
            <w:rFonts w:ascii="仿宋" w:eastAsia="仿宋" w:hAnsi="仿宋" w:cs="仿宋" w:hint="eastAsia"/>
            <w:lang w:eastAsia="zh-CN"/>
          </w:rPr>
          <w:t>(二)、质量保证体系实施</w:t>
        </w:r>
        <w:r>
          <w:tab/>
        </w:r>
        <w:r>
          <w:fldChar w:fldCharType="begin"/>
        </w:r>
        <w:r>
          <w:instrText xml:space="preserve"> PAGEREF _Toc20574 \h </w:instrText>
        </w:r>
        <w:r>
          <w:fldChar w:fldCharType="separate"/>
        </w:r>
        <w:r>
          <w:t>4</w:t>
        </w:r>
        <w:r>
          <w:fldChar w:fldCharType="end"/>
        </w:r>
      </w:hyperlink>
    </w:p>
    <w:p>
      <w:pPr>
        <w:pStyle w:val="TOC2"/>
        <w:tabs>
          <w:tab w:val="right" w:leader="dot" w:pos="8306"/>
        </w:tabs>
      </w:pPr>
      <w:hyperlink w:anchor="_Toc19916" w:history="1">
        <w:r>
          <w:rPr>
            <w:rFonts w:ascii="仿宋" w:eastAsia="仿宋" w:hAnsi="仿宋" w:cs="仿宋" w:hint="eastAsia"/>
            <w:lang w:eastAsia="zh-CN"/>
          </w:rPr>
          <w:t>(三)、监理与质量控制流程</w:t>
        </w:r>
        <w:r>
          <w:tab/>
        </w:r>
        <w:r>
          <w:fldChar w:fldCharType="begin"/>
        </w:r>
        <w:r>
          <w:instrText xml:space="preserve"> PAGEREF _Toc19916 \h </w:instrText>
        </w:r>
        <w:r>
          <w:fldChar w:fldCharType="separate"/>
        </w:r>
        <w:r>
          <w:t>4</w:t>
        </w:r>
        <w:r>
          <w:fldChar w:fldCharType="end"/>
        </w:r>
      </w:hyperlink>
    </w:p>
    <w:p>
      <w:pPr>
        <w:pStyle w:val="TOC1"/>
        <w:tabs>
          <w:tab w:val="right" w:leader="dot" w:pos="8306"/>
        </w:tabs>
      </w:pPr>
      <w:hyperlink w:anchor="_Toc12259" w:history="1">
        <w:r>
          <w:rPr>
            <w:rFonts w:ascii="仿宋" w:eastAsia="仿宋" w:hAnsi="仿宋" w:cs="仿宋" w:hint="eastAsia"/>
            <w:lang w:eastAsia="zh-CN"/>
          </w:rPr>
          <w:t>二、资源开发及综合利用分析</w:t>
        </w:r>
        <w:r>
          <w:tab/>
        </w:r>
        <w:r>
          <w:fldChar w:fldCharType="begin"/>
        </w:r>
        <w:r>
          <w:instrText xml:space="preserve"> PAGEREF _Toc12259 \h </w:instrText>
        </w:r>
        <w:r>
          <w:fldChar w:fldCharType="separate"/>
        </w:r>
        <w:r>
          <w:t>5</w:t>
        </w:r>
        <w:r>
          <w:fldChar w:fldCharType="end"/>
        </w:r>
      </w:hyperlink>
    </w:p>
    <w:p>
      <w:pPr>
        <w:pStyle w:val="TOC2"/>
        <w:tabs>
          <w:tab w:val="right" w:leader="dot" w:pos="8306"/>
        </w:tabs>
      </w:pPr>
      <w:hyperlink w:anchor="_Toc18668" w:history="1">
        <w:r>
          <w:rPr>
            <w:rFonts w:ascii="仿宋" w:eastAsia="仿宋" w:hAnsi="仿宋" w:cs="仿宋" w:hint="eastAsia"/>
            <w:lang w:eastAsia="zh-CN"/>
          </w:rPr>
          <w:t>(一)、资源开发方案</w:t>
        </w:r>
        <w:r>
          <w:tab/>
        </w:r>
        <w:r>
          <w:fldChar w:fldCharType="begin"/>
        </w:r>
        <w:r>
          <w:instrText xml:space="preserve"> PAGEREF _Toc18668 \h </w:instrText>
        </w:r>
        <w:r>
          <w:fldChar w:fldCharType="separate"/>
        </w:r>
        <w:r>
          <w:t>5</w:t>
        </w:r>
        <w:r>
          <w:fldChar w:fldCharType="end"/>
        </w:r>
      </w:hyperlink>
    </w:p>
    <w:p>
      <w:pPr>
        <w:pStyle w:val="TOC2"/>
        <w:tabs>
          <w:tab w:val="right" w:leader="dot" w:pos="8306"/>
        </w:tabs>
      </w:pPr>
      <w:hyperlink w:anchor="_Toc5272" w:history="1">
        <w:r>
          <w:rPr>
            <w:rFonts w:ascii="仿宋" w:eastAsia="仿宋" w:hAnsi="仿宋" w:cs="仿宋" w:hint="eastAsia"/>
            <w:lang w:eastAsia="zh-CN"/>
          </w:rPr>
          <w:t>(二)、资源利用方案</w:t>
        </w:r>
        <w:r>
          <w:tab/>
        </w:r>
        <w:r>
          <w:fldChar w:fldCharType="begin"/>
        </w:r>
        <w:r>
          <w:instrText xml:space="preserve"> PAGEREF _Toc5272 \h </w:instrText>
        </w:r>
        <w:r>
          <w:fldChar w:fldCharType="separate"/>
        </w:r>
        <w:r>
          <w:t>6</w:t>
        </w:r>
        <w:r>
          <w:fldChar w:fldCharType="end"/>
        </w:r>
      </w:hyperlink>
    </w:p>
    <w:p>
      <w:pPr>
        <w:pStyle w:val="TOC2"/>
        <w:tabs>
          <w:tab w:val="right" w:leader="dot" w:pos="8306"/>
        </w:tabs>
      </w:pPr>
      <w:hyperlink w:anchor="_Toc12076" w:history="1">
        <w:r>
          <w:rPr>
            <w:rFonts w:ascii="仿宋" w:eastAsia="仿宋" w:hAnsi="仿宋" w:cs="仿宋" w:hint="eastAsia"/>
            <w:lang w:eastAsia="zh-CN"/>
          </w:rPr>
          <w:t>(三)、资源节约措施</w:t>
        </w:r>
        <w:r>
          <w:tab/>
        </w:r>
        <w:r>
          <w:fldChar w:fldCharType="begin"/>
        </w:r>
        <w:r>
          <w:instrText xml:space="preserve"> PAGEREF _Toc12076 \h </w:instrText>
        </w:r>
        <w:r>
          <w:fldChar w:fldCharType="separate"/>
        </w:r>
        <w:r>
          <w:t>7</w:t>
        </w:r>
        <w:r>
          <w:fldChar w:fldCharType="end"/>
        </w:r>
      </w:hyperlink>
    </w:p>
    <w:p>
      <w:pPr>
        <w:pStyle w:val="TOC1"/>
        <w:tabs>
          <w:tab w:val="right" w:leader="dot" w:pos="8306"/>
        </w:tabs>
      </w:pPr>
      <w:hyperlink w:anchor="_Toc24789" w:history="1">
        <w:r>
          <w:rPr>
            <w:rFonts w:ascii="仿宋" w:eastAsia="仿宋" w:hAnsi="仿宋" w:cs="仿宋" w:hint="eastAsia"/>
            <w:lang w:eastAsia="zh-CN"/>
          </w:rPr>
          <w:t>三、背景、必要性分析</w:t>
        </w:r>
        <w:r>
          <w:tab/>
        </w:r>
        <w:r>
          <w:fldChar w:fldCharType="begin"/>
        </w:r>
        <w:r>
          <w:instrText xml:space="preserve"> PAGEREF _Toc24789 \h </w:instrText>
        </w:r>
        <w:r>
          <w:fldChar w:fldCharType="separate"/>
        </w:r>
        <w:r>
          <w:t>8</w:t>
        </w:r>
        <w:r>
          <w:fldChar w:fldCharType="end"/>
        </w:r>
      </w:hyperlink>
    </w:p>
    <w:p>
      <w:pPr>
        <w:pStyle w:val="TOC2"/>
        <w:tabs>
          <w:tab w:val="right" w:leader="dot" w:pos="8306"/>
        </w:tabs>
      </w:pPr>
      <w:hyperlink w:anchor="_Toc6428" w:history="1">
        <w:r>
          <w:rPr>
            <w:rFonts w:ascii="仿宋" w:eastAsia="仿宋" w:hAnsi="仿宋" w:cs="仿宋" w:hint="eastAsia"/>
            <w:lang w:eastAsia="zh-CN"/>
          </w:rPr>
          <w:t>(一)、项目建设背景</w:t>
        </w:r>
        <w:r>
          <w:tab/>
        </w:r>
        <w:r>
          <w:fldChar w:fldCharType="begin"/>
        </w:r>
        <w:r>
          <w:instrText xml:space="preserve"> PAGEREF _Toc6428 \h </w:instrText>
        </w:r>
        <w:r>
          <w:fldChar w:fldCharType="separate"/>
        </w:r>
        <w:r>
          <w:t>8</w:t>
        </w:r>
        <w:r>
          <w:fldChar w:fldCharType="end"/>
        </w:r>
      </w:hyperlink>
    </w:p>
    <w:p>
      <w:pPr>
        <w:pStyle w:val="TOC2"/>
        <w:tabs>
          <w:tab w:val="right" w:leader="dot" w:pos="8306"/>
        </w:tabs>
      </w:pPr>
      <w:hyperlink w:anchor="_Toc21561" w:history="1">
        <w:r>
          <w:rPr>
            <w:rFonts w:ascii="仿宋" w:eastAsia="仿宋" w:hAnsi="仿宋" w:cs="仿宋" w:hint="eastAsia"/>
            <w:lang w:eastAsia="zh-CN"/>
          </w:rPr>
          <w:t>(二)、必要性分析</w:t>
        </w:r>
        <w:r>
          <w:tab/>
        </w:r>
        <w:r>
          <w:fldChar w:fldCharType="begin"/>
        </w:r>
        <w:r>
          <w:instrText xml:space="preserve"> PAGEREF _Toc21561 \h </w:instrText>
        </w:r>
        <w:r>
          <w:fldChar w:fldCharType="separate"/>
        </w:r>
        <w:r>
          <w:t>9</w:t>
        </w:r>
        <w:r>
          <w:fldChar w:fldCharType="end"/>
        </w:r>
      </w:hyperlink>
    </w:p>
    <w:p>
      <w:pPr>
        <w:pStyle w:val="TOC2"/>
        <w:tabs>
          <w:tab w:val="right" w:leader="dot" w:pos="8306"/>
        </w:tabs>
      </w:pPr>
      <w:hyperlink w:anchor="_Toc21497" w:history="1">
        <w:r>
          <w:rPr>
            <w:rFonts w:ascii="仿宋" w:eastAsia="仿宋" w:hAnsi="仿宋" w:cs="仿宋" w:hint="eastAsia"/>
            <w:lang w:eastAsia="zh-CN"/>
          </w:rPr>
          <w:t>(三)、项目建设有利条件</w:t>
        </w:r>
        <w:r>
          <w:tab/>
        </w:r>
        <w:r>
          <w:fldChar w:fldCharType="begin"/>
        </w:r>
        <w:r>
          <w:instrText xml:space="preserve"> PAGEREF _Toc21497 \h </w:instrText>
        </w:r>
        <w:r>
          <w:fldChar w:fldCharType="separate"/>
        </w:r>
        <w:r>
          <w:t>11</w:t>
        </w:r>
        <w:r>
          <w:fldChar w:fldCharType="end"/>
        </w:r>
      </w:hyperlink>
    </w:p>
    <w:p>
      <w:pPr>
        <w:pStyle w:val="TOC1"/>
        <w:tabs>
          <w:tab w:val="right" w:leader="dot" w:pos="8306"/>
        </w:tabs>
      </w:pPr>
      <w:hyperlink w:anchor="_Toc27295" w:history="1">
        <w:r>
          <w:rPr>
            <w:rFonts w:ascii="仿宋" w:eastAsia="仿宋" w:hAnsi="仿宋" w:cs="仿宋" w:hint="eastAsia"/>
            <w:lang w:eastAsia="zh-CN"/>
          </w:rPr>
          <w:t>四、社会影响分析</w:t>
        </w:r>
        <w:r>
          <w:tab/>
        </w:r>
        <w:r>
          <w:fldChar w:fldCharType="begin"/>
        </w:r>
        <w:r>
          <w:instrText xml:space="preserve"> PAGEREF _Toc27295 \h </w:instrText>
        </w:r>
        <w:r>
          <w:fldChar w:fldCharType="separate"/>
        </w:r>
        <w:r>
          <w:t>12</w:t>
        </w:r>
        <w:r>
          <w:fldChar w:fldCharType="end"/>
        </w:r>
      </w:hyperlink>
    </w:p>
    <w:p>
      <w:pPr>
        <w:pStyle w:val="TOC2"/>
        <w:tabs>
          <w:tab w:val="right" w:leader="dot" w:pos="8306"/>
        </w:tabs>
      </w:pPr>
      <w:hyperlink w:anchor="_Toc10602" w:history="1">
        <w:r>
          <w:rPr>
            <w:rFonts w:ascii="仿宋" w:eastAsia="仿宋" w:hAnsi="仿宋" w:cs="仿宋" w:hint="eastAsia"/>
            <w:lang w:eastAsia="zh-CN"/>
          </w:rPr>
          <w:t>(一)、社会影响效果分析</w:t>
        </w:r>
        <w:r>
          <w:tab/>
        </w:r>
        <w:r>
          <w:fldChar w:fldCharType="begin"/>
        </w:r>
        <w:r>
          <w:instrText xml:space="preserve"> PAGEREF _Toc10602 \h </w:instrText>
        </w:r>
        <w:r>
          <w:fldChar w:fldCharType="separate"/>
        </w:r>
        <w:r>
          <w:t>12</w:t>
        </w:r>
        <w:r>
          <w:fldChar w:fldCharType="end"/>
        </w:r>
      </w:hyperlink>
    </w:p>
    <w:p>
      <w:pPr>
        <w:pStyle w:val="TOC2"/>
        <w:tabs>
          <w:tab w:val="right" w:leader="dot" w:pos="8306"/>
        </w:tabs>
      </w:pPr>
      <w:hyperlink w:anchor="_Toc22401" w:history="1">
        <w:r>
          <w:rPr>
            <w:rFonts w:ascii="仿宋" w:eastAsia="仿宋" w:hAnsi="仿宋" w:cs="仿宋" w:hint="eastAsia"/>
            <w:lang w:eastAsia="zh-CN"/>
          </w:rPr>
          <w:t>(二)、社会适应性分析</w:t>
        </w:r>
        <w:r>
          <w:tab/>
        </w:r>
        <w:r>
          <w:fldChar w:fldCharType="begin"/>
        </w:r>
        <w:r>
          <w:instrText xml:space="preserve"> PAGEREF _Toc22401 \h </w:instrText>
        </w:r>
        <w:r>
          <w:fldChar w:fldCharType="separate"/>
        </w:r>
        <w:r>
          <w:t>15</w:t>
        </w:r>
        <w:r>
          <w:fldChar w:fldCharType="end"/>
        </w:r>
      </w:hyperlink>
    </w:p>
    <w:p>
      <w:pPr>
        <w:pStyle w:val="TOC2"/>
        <w:tabs>
          <w:tab w:val="right" w:leader="dot" w:pos="8306"/>
        </w:tabs>
      </w:pPr>
      <w:hyperlink w:anchor="_Toc30145" w:history="1">
        <w:r>
          <w:rPr>
            <w:rFonts w:ascii="仿宋" w:eastAsia="仿宋" w:hAnsi="仿宋" w:cs="仿宋" w:hint="eastAsia"/>
            <w:lang w:eastAsia="zh-CN"/>
          </w:rPr>
          <w:t>(三)、社会风险及对策分析</w:t>
        </w:r>
        <w:r>
          <w:tab/>
        </w:r>
        <w:r>
          <w:fldChar w:fldCharType="begin"/>
        </w:r>
        <w:r>
          <w:instrText xml:space="preserve"> PAGEREF _Toc30145 \h </w:instrText>
        </w:r>
        <w:r>
          <w:fldChar w:fldCharType="separate"/>
        </w:r>
        <w:r>
          <w:t>16</w:t>
        </w:r>
        <w:r>
          <w:fldChar w:fldCharType="end"/>
        </w:r>
      </w:hyperlink>
    </w:p>
    <w:p>
      <w:pPr>
        <w:pStyle w:val="TOC1"/>
        <w:tabs>
          <w:tab w:val="right" w:leader="dot" w:pos="8306"/>
        </w:tabs>
      </w:pPr>
      <w:hyperlink w:anchor="_Toc10661" w:history="1">
        <w:r>
          <w:rPr>
            <w:rFonts w:ascii="仿宋" w:eastAsia="仿宋" w:hAnsi="仿宋" w:cs="仿宋" w:hint="eastAsia"/>
            <w:lang w:eastAsia="zh-CN"/>
          </w:rPr>
          <w:t>五、项目选址研究</w:t>
        </w:r>
        <w:r>
          <w:tab/>
        </w:r>
        <w:r>
          <w:fldChar w:fldCharType="begin"/>
        </w:r>
        <w:r>
          <w:instrText xml:space="preserve"> PAGEREF _Toc10661 \h </w:instrText>
        </w:r>
        <w:r>
          <w:fldChar w:fldCharType="separate"/>
        </w:r>
        <w:r>
          <w:t>20</w:t>
        </w:r>
        <w:r>
          <w:fldChar w:fldCharType="end"/>
        </w:r>
      </w:hyperlink>
    </w:p>
    <w:p>
      <w:pPr>
        <w:pStyle w:val="TOC2"/>
        <w:tabs>
          <w:tab w:val="right" w:leader="dot" w:pos="8306"/>
        </w:tabs>
      </w:pPr>
      <w:hyperlink w:anchor="_Toc2432" w:history="1">
        <w:r>
          <w:rPr>
            <w:rFonts w:ascii="仿宋" w:eastAsia="仿宋" w:hAnsi="仿宋" w:cs="仿宋" w:hint="eastAsia"/>
            <w:lang w:eastAsia="zh-CN"/>
          </w:rPr>
          <w:t>(一)、项目选址原则</w:t>
        </w:r>
        <w:r>
          <w:tab/>
        </w:r>
        <w:r>
          <w:fldChar w:fldCharType="begin"/>
        </w:r>
        <w:r>
          <w:instrText xml:space="preserve"> PAGEREF _Toc2432 \h </w:instrText>
        </w:r>
        <w:r>
          <w:fldChar w:fldCharType="separate"/>
        </w:r>
        <w:r>
          <w:t>20</w:t>
        </w:r>
        <w:r>
          <w:fldChar w:fldCharType="end"/>
        </w:r>
      </w:hyperlink>
    </w:p>
    <w:p>
      <w:pPr>
        <w:pStyle w:val="TOC2"/>
        <w:tabs>
          <w:tab w:val="right" w:leader="dot" w:pos="8306"/>
        </w:tabs>
      </w:pPr>
      <w:hyperlink w:anchor="_Toc16652" w:history="1">
        <w:r>
          <w:rPr>
            <w:rFonts w:ascii="仿宋" w:eastAsia="仿宋" w:hAnsi="仿宋" w:cs="仿宋" w:hint="eastAsia"/>
            <w:lang w:eastAsia="zh-CN"/>
          </w:rPr>
          <w:t>(二)、项目选址</w:t>
        </w:r>
        <w:r>
          <w:tab/>
        </w:r>
        <w:r>
          <w:fldChar w:fldCharType="begin"/>
        </w:r>
        <w:r>
          <w:instrText xml:space="preserve"> PAGEREF _Toc16652 \h </w:instrText>
        </w:r>
        <w:r>
          <w:fldChar w:fldCharType="separate"/>
        </w:r>
        <w:r>
          <w:t>23</w:t>
        </w:r>
        <w:r>
          <w:fldChar w:fldCharType="end"/>
        </w:r>
      </w:hyperlink>
    </w:p>
    <w:p>
      <w:pPr>
        <w:pStyle w:val="TOC2"/>
        <w:tabs>
          <w:tab w:val="right" w:leader="dot" w:pos="8306"/>
        </w:tabs>
      </w:pPr>
      <w:hyperlink w:anchor="_Toc30724" w:history="1">
        <w:r>
          <w:rPr>
            <w:rFonts w:ascii="仿宋" w:eastAsia="仿宋" w:hAnsi="仿宋" w:cs="仿宋" w:hint="eastAsia"/>
            <w:lang w:eastAsia="zh-CN"/>
          </w:rPr>
          <w:t>(三)、建设条件分析</w:t>
        </w:r>
        <w:r>
          <w:tab/>
        </w:r>
        <w:r>
          <w:fldChar w:fldCharType="begin"/>
        </w:r>
        <w:r>
          <w:instrText xml:space="preserve"> PAGEREF _Toc30724 \h </w:instrText>
        </w:r>
        <w:r>
          <w:fldChar w:fldCharType="separate"/>
        </w:r>
        <w:r>
          <w:t>25</w:t>
        </w:r>
        <w:r>
          <w:fldChar w:fldCharType="end"/>
        </w:r>
      </w:hyperlink>
    </w:p>
    <w:p>
      <w:pPr>
        <w:pStyle w:val="TOC2"/>
        <w:tabs>
          <w:tab w:val="right" w:leader="dot" w:pos="8306"/>
        </w:tabs>
      </w:pPr>
      <w:hyperlink w:anchor="_Toc20854" w:history="1">
        <w:r>
          <w:rPr>
            <w:rFonts w:ascii="仿宋" w:eastAsia="仿宋" w:hAnsi="仿宋" w:cs="仿宋" w:hint="eastAsia"/>
            <w:lang w:eastAsia="zh-CN"/>
          </w:rPr>
          <w:t>(四)、用地控制指标</w:t>
        </w:r>
        <w:r>
          <w:tab/>
        </w:r>
        <w:r>
          <w:fldChar w:fldCharType="begin"/>
        </w:r>
        <w:r>
          <w:instrText xml:space="preserve"> PAGEREF _Toc20854 \h </w:instrText>
        </w:r>
        <w:r>
          <w:fldChar w:fldCharType="separate"/>
        </w:r>
        <w:r>
          <w:t>26</w:t>
        </w:r>
        <w:r>
          <w:fldChar w:fldCharType="end"/>
        </w:r>
      </w:hyperlink>
    </w:p>
    <w:p>
      <w:pPr>
        <w:pStyle w:val="TOC2"/>
        <w:tabs>
          <w:tab w:val="right" w:leader="dot" w:pos="8306"/>
        </w:tabs>
      </w:pPr>
      <w:hyperlink w:anchor="_Toc17534" w:history="1">
        <w:r>
          <w:rPr>
            <w:rFonts w:ascii="仿宋" w:eastAsia="仿宋" w:hAnsi="仿宋" w:cs="仿宋" w:hint="eastAsia"/>
            <w:lang w:eastAsia="zh-CN"/>
          </w:rPr>
          <w:t>(五)、地总体要求</w:t>
        </w:r>
        <w:r>
          <w:tab/>
        </w:r>
        <w:r>
          <w:fldChar w:fldCharType="begin"/>
        </w:r>
        <w:r>
          <w:instrText xml:space="preserve"> PAGEREF _Toc17534 \h </w:instrText>
        </w:r>
        <w:r>
          <w:fldChar w:fldCharType="separate"/>
        </w:r>
        <w:r>
          <w:t>27</w:t>
        </w:r>
        <w:r>
          <w:fldChar w:fldCharType="end"/>
        </w:r>
      </w:hyperlink>
    </w:p>
    <w:p>
      <w:pPr>
        <w:pStyle w:val="TOC2"/>
        <w:tabs>
          <w:tab w:val="right" w:leader="dot" w:pos="8306"/>
        </w:tabs>
      </w:pPr>
      <w:hyperlink w:anchor="_Toc15872" w:history="1">
        <w:r>
          <w:rPr>
            <w:rFonts w:ascii="仿宋" w:eastAsia="仿宋" w:hAnsi="仿宋" w:cs="仿宋" w:hint="eastAsia"/>
            <w:lang w:eastAsia="zh-CN"/>
          </w:rPr>
          <w:t>(六)、节约用地措施</w:t>
        </w:r>
        <w:r>
          <w:tab/>
        </w:r>
        <w:r>
          <w:fldChar w:fldCharType="begin"/>
        </w:r>
        <w:r>
          <w:instrText xml:space="preserve"> PAGEREF _Toc15872 \h </w:instrText>
        </w:r>
        <w:r>
          <w:fldChar w:fldCharType="separate"/>
        </w:r>
        <w:r>
          <w:t>29</w:t>
        </w:r>
        <w:r>
          <w:fldChar w:fldCharType="end"/>
        </w:r>
      </w:hyperlink>
    </w:p>
    <w:p>
      <w:pPr>
        <w:pStyle w:val="TOC2"/>
        <w:tabs>
          <w:tab w:val="right" w:leader="dot" w:pos="8306"/>
        </w:tabs>
      </w:pPr>
      <w:hyperlink w:anchor="_Toc10137" w:history="1">
        <w:r>
          <w:rPr>
            <w:rFonts w:ascii="仿宋" w:eastAsia="仿宋" w:hAnsi="仿宋" w:cs="仿宋" w:hint="eastAsia"/>
            <w:lang w:eastAsia="zh-CN"/>
          </w:rPr>
          <w:t>(七)、选址综合评价</w:t>
        </w:r>
        <w:r>
          <w:tab/>
        </w:r>
        <w:r>
          <w:fldChar w:fldCharType="begin"/>
        </w:r>
        <w:r>
          <w:instrText xml:space="preserve"> PAGEREF _Toc10137 \h </w:instrText>
        </w:r>
        <w:r>
          <w:fldChar w:fldCharType="separate"/>
        </w:r>
        <w:r>
          <w:t>30</w:t>
        </w:r>
        <w:r>
          <w:fldChar w:fldCharType="end"/>
        </w:r>
      </w:hyperlink>
    </w:p>
    <w:p>
      <w:pPr>
        <w:pStyle w:val="TOC1"/>
        <w:tabs>
          <w:tab w:val="right" w:leader="dot" w:pos="8306"/>
        </w:tabs>
      </w:pPr>
      <w:hyperlink w:anchor="_Toc16033" w:history="1">
        <w:r>
          <w:rPr>
            <w:rFonts w:ascii="仿宋" w:eastAsia="仿宋" w:hAnsi="仿宋" w:cs="仿宋" w:hint="eastAsia"/>
            <w:lang w:eastAsia="zh-CN"/>
          </w:rPr>
          <w:t>六、滤布项目概论</w:t>
        </w:r>
        <w:r>
          <w:tab/>
        </w:r>
        <w:r>
          <w:fldChar w:fldCharType="begin"/>
        </w:r>
        <w:r>
          <w:instrText xml:space="preserve"> PAGEREF _Toc16033 \h </w:instrText>
        </w:r>
        <w:r>
          <w:fldChar w:fldCharType="separate"/>
        </w:r>
        <w:r>
          <w:t>31</w:t>
        </w:r>
        <w:r>
          <w:fldChar w:fldCharType="end"/>
        </w:r>
      </w:hyperlink>
    </w:p>
    <w:p>
      <w:pPr>
        <w:pStyle w:val="TOC2"/>
        <w:tabs>
          <w:tab w:val="right" w:leader="dot" w:pos="8306"/>
        </w:tabs>
      </w:pPr>
      <w:hyperlink w:anchor="_Toc15238" w:history="1">
        <w:r>
          <w:rPr>
            <w:rFonts w:ascii="仿宋" w:eastAsia="仿宋" w:hAnsi="仿宋" w:cs="仿宋" w:hint="eastAsia"/>
            <w:lang w:eastAsia="zh-CN"/>
          </w:rPr>
          <w:t>(一)、项目申报单位概况</w:t>
        </w:r>
        <w:r>
          <w:tab/>
        </w:r>
        <w:r>
          <w:fldChar w:fldCharType="begin"/>
        </w:r>
        <w:r>
          <w:instrText xml:space="preserve"> PAGEREF _Toc15238 \h </w:instrText>
        </w:r>
        <w:r>
          <w:fldChar w:fldCharType="separate"/>
        </w:r>
        <w:r>
          <w:t>31</w:t>
        </w:r>
        <w:r>
          <w:fldChar w:fldCharType="end"/>
        </w:r>
      </w:hyperlink>
    </w:p>
    <w:p>
      <w:pPr>
        <w:pStyle w:val="TOC2"/>
        <w:tabs>
          <w:tab w:val="right" w:leader="dot" w:pos="8306"/>
        </w:tabs>
      </w:pPr>
      <w:hyperlink w:anchor="_Toc1675" w:history="1">
        <w:r>
          <w:rPr>
            <w:rFonts w:ascii="仿宋" w:eastAsia="仿宋" w:hAnsi="仿宋" w:cs="仿宋" w:hint="eastAsia"/>
            <w:lang w:eastAsia="zh-CN"/>
          </w:rPr>
          <w:t>(二)、项目概况</w:t>
        </w:r>
        <w:r>
          <w:tab/>
        </w:r>
        <w:r>
          <w:fldChar w:fldCharType="begin"/>
        </w:r>
        <w:r>
          <w:instrText xml:space="preserve"> PAGEREF _Toc1675 \h </w:instrText>
        </w:r>
        <w:r>
          <w:fldChar w:fldCharType="separate"/>
        </w:r>
        <w:r>
          <w:t>32</w:t>
        </w:r>
        <w:r>
          <w:fldChar w:fldCharType="end"/>
        </w:r>
      </w:hyperlink>
    </w:p>
    <w:p>
      <w:pPr>
        <w:pStyle w:val="TOC1"/>
        <w:tabs>
          <w:tab w:val="right" w:leader="dot" w:pos="8306"/>
        </w:tabs>
      </w:pPr>
      <w:hyperlink w:anchor="_Toc2380" w:history="1">
        <w:r>
          <w:rPr>
            <w:rFonts w:ascii="仿宋" w:eastAsia="仿宋" w:hAnsi="仿宋" w:cs="仿宋" w:hint="eastAsia"/>
            <w:lang w:eastAsia="zh-CN"/>
          </w:rPr>
          <w:t>七、项目变更管理</w:t>
        </w:r>
        <w:r>
          <w:tab/>
        </w:r>
        <w:r>
          <w:fldChar w:fldCharType="begin"/>
        </w:r>
        <w:r>
          <w:instrText xml:space="preserve"> PAGEREF _Toc2380 \h </w:instrText>
        </w:r>
        <w:r>
          <w:fldChar w:fldCharType="separate"/>
        </w:r>
        <w:r>
          <w:t>35</w:t>
        </w:r>
        <w:r>
          <w:fldChar w:fldCharType="end"/>
        </w:r>
      </w:hyperlink>
    </w:p>
    <w:p>
      <w:pPr>
        <w:pStyle w:val="TOC2"/>
        <w:tabs>
          <w:tab w:val="right" w:leader="dot" w:pos="8306"/>
        </w:tabs>
      </w:pPr>
      <w:hyperlink w:anchor="_Toc6858" w:history="1">
        <w:r>
          <w:rPr>
            <w:rFonts w:ascii="仿宋" w:eastAsia="仿宋" w:hAnsi="仿宋" w:cs="仿宋" w:hint="eastAsia"/>
            <w:lang w:eastAsia="zh-CN"/>
          </w:rPr>
          <w:t>(一)、变更控制流程</w:t>
        </w:r>
        <w:r>
          <w:tab/>
        </w:r>
        <w:r>
          <w:fldChar w:fldCharType="begin"/>
        </w:r>
        <w:r>
          <w:instrText xml:space="preserve"> PAGEREF _Toc6858 \h </w:instrText>
        </w:r>
        <w:r>
          <w:fldChar w:fldCharType="separate"/>
        </w:r>
        <w:r>
          <w:t>35</w:t>
        </w:r>
        <w:r>
          <w:fldChar w:fldCharType="end"/>
        </w:r>
      </w:hyperlink>
    </w:p>
    <w:p>
      <w:pPr>
        <w:pStyle w:val="TOC2"/>
        <w:tabs>
          <w:tab w:val="right" w:leader="dot" w:pos="8306"/>
        </w:tabs>
      </w:pPr>
      <w:hyperlink w:anchor="_Toc2430" w:history="1">
        <w:r>
          <w:rPr>
            <w:rFonts w:ascii="仿宋" w:eastAsia="仿宋" w:hAnsi="仿宋" w:cs="仿宋" w:hint="eastAsia"/>
            <w:lang w:eastAsia="zh-CN"/>
          </w:rPr>
          <w:t>(二)、影响评估与处理</w:t>
        </w:r>
        <w:r>
          <w:tab/>
        </w:r>
        <w:r>
          <w:fldChar w:fldCharType="begin"/>
        </w:r>
        <w:r>
          <w:instrText xml:space="preserve"> PAGEREF _Toc2430 \h </w:instrText>
        </w:r>
        <w:r>
          <w:fldChar w:fldCharType="separate"/>
        </w:r>
        <w:r>
          <w:t>36</w:t>
        </w:r>
        <w:r>
          <w:fldChar w:fldCharType="end"/>
        </w:r>
      </w:hyperlink>
    </w:p>
    <w:p>
      <w:pPr>
        <w:pStyle w:val="TOC2"/>
        <w:tabs>
          <w:tab w:val="right" w:leader="dot" w:pos="8306"/>
        </w:tabs>
      </w:pPr>
      <w:hyperlink w:anchor="_Toc17037" w:history="1">
        <w:r>
          <w:rPr>
            <w:rFonts w:ascii="仿宋" w:eastAsia="仿宋" w:hAnsi="仿宋" w:cs="仿宋" w:hint="eastAsia"/>
            <w:lang w:eastAsia="zh-CN"/>
          </w:rPr>
          <w:t>(三)、变更记录与追踪</w:t>
        </w:r>
        <w:r>
          <w:tab/>
        </w:r>
        <w:r>
          <w:fldChar w:fldCharType="begin"/>
        </w:r>
        <w:r>
          <w:instrText xml:space="preserve"> PAGEREF _Toc17037 \h </w:instrText>
        </w:r>
        <w:r>
          <w:fldChar w:fldCharType="separate"/>
        </w:r>
        <w:r>
          <w:t>37</w:t>
        </w:r>
        <w:r>
          <w:fldChar w:fldCharType="end"/>
        </w:r>
      </w:hyperlink>
    </w:p>
    <w:p>
      <w:pPr>
        <w:pStyle w:val="TOC2"/>
        <w:tabs>
          <w:tab w:val="right" w:leader="dot" w:pos="8306"/>
        </w:tabs>
      </w:pPr>
      <w:hyperlink w:anchor="_Toc31692" w:history="1">
        <w:r>
          <w:rPr>
            <w:rFonts w:ascii="仿宋" w:eastAsia="仿宋" w:hAnsi="仿宋" w:cs="仿宋" w:hint="eastAsia"/>
            <w:lang w:eastAsia="zh-CN"/>
          </w:rPr>
          <w:t>(四)、变更管理策略</w:t>
        </w:r>
        <w:r>
          <w:tab/>
        </w:r>
        <w:r>
          <w:fldChar w:fldCharType="begin"/>
        </w:r>
        <w:r>
          <w:instrText xml:space="preserve"> PAGEREF _Toc31692 \h </w:instrText>
        </w:r>
        <w:r>
          <w:fldChar w:fldCharType="separate"/>
        </w:r>
        <w:r>
          <w:t>39</w:t>
        </w:r>
        <w:r>
          <w:fldChar w:fldCharType="end"/>
        </w:r>
      </w:hyperlink>
    </w:p>
    <w:p>
      <w:pPr>
        <w:pStyle w:val="TOC1"/>
        <w:tabs>
          <w:tab w:val="right" w:leader="dot" w:pos="8306"/>
        </w:tabs>
      </w:pPr>
      <w:hyperlink w:anchor="_Toc1788" w:history="1">
        <w:r>
          <w:rPr>
            <w:rFonts w:ascii="仿宋" w:eastAsia="仿宋" w:hAnsi="仿宋" w:cs="仿宋" w:hint="eastAsia"/>
            <w:lang w:eastAsia="zh-CN"/>
          </w:rPr>
          <w:t>八、客户关系管理与市场拓展</w:t>
        </w:r>
        <w:r>
          <w:tab/>
        </w:r>
        <w:r>
          <w:fldChar w:fldCharType="begin"/>
        </w:r>
        <w:r>
          <w:instrText xml:space="preserve"> PAGEREF _Toc1788 \h </w:instrText>
        </w:r>
        <w:r>
          <w:fldChar w:fldCharType="separate"/>
        </w:r>
        <w:r>
          <w:t>41</w:t>
        </w:r>
        <w:r>
          <w:fldChar w:fldCharType="end"/>
        </w:r>
      </w:hyperlink>
    </w:p>
    <w:p>
      <w:pPr>
        <w:pStyle w:val="TOC2"/>
        <w:tabs>
          <w:tab w:val="right" w:leader="dot" w:pos="8306"/>
        </w:tabs>
      </w:pPr>
      <w:hyperlink w:anchor="_Toc21521" w:history="1">
        <w:r>
          <w:rPr>
            <w:rFonts w:ascii="仿宋" w:eastAsia="仿宋" w:hAnsi="仿宋" w:cs="仿宋" w:hint="eastAsia"/>
            <w:lang w:eastAsia="zh-CN"/>
          </w:rPr>
          <w:t>(一)、客户关系管理策略</w:t>
        </w:r>
        <w:r>
          <w:tab/>
        </w:r>
        <w:r>
          <w:fldChar w:fldCharType="begin"/>
        </w:r>
        <w:r>
          <w:instrText xml:space="preserve"> PAGEREF _Toc21521 \h </w:instrText>
        </w:r>
        <w:r>
          <w:fldChar w:fldCharType="separate"/>
        </w:r>
        <w:r>
          <w:t>41</w:t>
        </w:r>
        <w:r>
          <w:fldChar w:fldCharType="end"/>
        </w:r>
      </w:hyperlink>
    </w:p>
    <w:p>
      <w:pPr>
        <w:pStyle w:val="TOC2"/>
        <w:tabs>
          <w:tab w:val="right" w:leader="dot" w:pos="8306"/>
        </w:tabs>
      </w:pPr>
      <w:hyperlink w:anchor="_Toc9873" w:history="1">
        <w:r>
          <w:rPr>
            <w:rFonts w:ascii="仿宋" w:eastAsia="仿宋" w:hAnsi="仿宋" w:cs="仿宋" w:hint="eastAsia"/>
            <w:lang w:eastAsia="zh-CN"/>
          </w:rPr>
          <w:t>(二)、市场拓展方案</w:t>
        </w:r>
        <w:r>
          <w:tab/>
        </w:r>
        <w:r>
          <w:fldChar w:fldCharType="begin"/>
        </w:r>
        <w:r>
          <w:instrText xml:space="preserve"> PAGEREF _Toc9873 \h </w:instrText>
        </w:r>
        <w:r>
          <w:fldChar w:fldCharType="separate"/>
        </w:r>
        <w:r>
          <w:t>42</w:t>
        </w:r>
        <w:r>
          <w:fldChar w:fldCharType="end"/>
        </w:r>
      </w:hyperlink>
    </w:p>
    <w:p>
      <w:pPr>
        <w:pStyle w:val="TOC1"/>
        <w:tabs>
          <w:tab w:val="right" w:leader="dot" w:pos="8306"/>
        </w:tabs>
      </w:pPr>
      <w:hyperlink w:anchor="_Toc12485" w:history="1">
        <w:r>
          <w:rPr>
            <w:rFonts w:ascii="仿宋" w:eastAsia="仿宋" w:hAnsi="仿宋" w:cs="仿宋" w:hint="eastAsia"/>
            <w:lang w:eastAsia="zh-CN"/>
          </w:rPr>
          <w:t>九、技术创新与产业升级</w:t>
        </w:r>
        <w:r>
          <w:tab/>
        </w:r>
        <w:r>
          <w:fldChar w:fldCharType="begin"/>
        </w:r>
        <w:r>
          <w:instrText xml:space="preserve"> PAGEREF _Toc12485 \h </w:instrText>
        </w:r>
        <w:r>
          <w:fldChar w:fldCharType="separate"/>
        </w:r>
        <w:r>
          <w:t>43</w:t>
        </w:r>
        <w:r>
          <w:fldChar w:fldCharType="end"/>
        </w:r>
      </w:hyperlink>
    </w:p>
    <w:p>
      <w:pPr>
        <w:pStyle w:val="TOC2"/>
        <w:tabs>
          <w:tab w:val="right" w:leader="dot" w:pos="8306"/>
        </w:tabs>
      </w:pPr>
      <w:hyperlink w:anchor="_Toc16449" w:history="1">
        <w:r>
          <w:rPr>
            <w:rFonts w:ascii="仿宋" w:eastAsia="仿宋" w:hAnsi="仿宋" w:cs="仿宋" w:hint="eastAsia"/>
            <w:lang w:eastAsia="zh-CN"/>
          </w:rPr>
          <w:t>(一)、技术创新方向与目标</w:t>
        </w:r>
        <w:r>
          <w:tab/>
        </w:r>
        <w:r>
          <w:fldChar w:fldCharType="begin"/>
        </w:r>
        <w:r>
          <w:instrText xml:space="preserve"> PAGEREF _Toc16449 \h </w:instrText>
        </w:r>
        <w:r>
          <w:fldChar w:fldCharType="separate"/>
        </w:r>
        <w:r>
          <w:t>43</w:t>
        </w:r>
        <w:r>
          <w:fldChar w:fldCharType="end"/>
        </w:r>
      </w:hyperlink>
    </w:p>
    <w:p>
      <w:pPr>
        <w:pStyle w:val="TOC2"/>
        <w:tabs>
          <w:tab w:val="right" w:leader="dot" w:pos="8306"/>
        </w:tabs>
      </w:pPr>
      <w:hyperlink w:anchor="_Toc11767" w:history="1">
        <w:r>
          <w:rPr>
            <w:rFonts w:ascii="仿宋" w:eastAsia="仿宋" w:hAnsi="仿宋" w:cs="仿宋" w:hint="eastAsia"/>
            <w:lang w:eastAsia="zh-CN"/>
          </w:rPr>
          <w:t>(二)、产业升级路径与措施</w:t>
        </w:r>
        <w:r>
          <w:tab/>
        </w:r>
        <w:r>
          <w:fldChar w:fldCharType="begin"/>
        </w:r>
        <w:r>
          <w:instrText xml:space="preserve"> PAGEREF _Toc11767 \h </w:instrText>
        </w:r>
        <w:r>
          <w:fldChar w:fldCharType="separate"/>
        </w:r>
        <w:r>
          <w:t>44</w:t>
        </w:r>
        <w:r>
          <w:fldChar w:fldCharType="end"/>
        </w:r>
      </w:hyperlink>
    </w:p>
    <w:p>
      <w:pPr>
        <w:pStyle w:val="TOC1"/>
        <w:tabs>
          <w:tab w:val="right" w:leader="dot" w:pos="8306"/>
        </w:tabs>
      </w:pPr>
      <w:hyperlink w:anchor="_Toc23810" w:history="1">
        <w:r>
          <w:rPr>
            <w:rFonts w:ascii="仿宋" w:eastAsia="仿宋" w:hAnsi="仿宋" w:cs="仿宋" w:hint="eastAsia"/>
            <w:lang w:eastAsia="zh-CN"/>
          </w:rPr>
          <w:t>十、环境保护与绿色发展</w:t>
        </w:r>
        <w:r>
          <w:tab/>
        </w:r>
        <w:r>
          <w:fldChar w:fldCharType="begin"/>
        </w:r>
        <w:r>
          <w:instrText xml:space="preserve"> PAGEREF _Toc23810 \h </w:instrText>
        </w:r>
        <w:r>
          <w:fldChar w:fldCharType="separate"/>
        </w:r>
        <w:r>
          <w:t>46</w:t>
        </w:r>
        <w:r>
          <w:fldChar w:fldCharType="end"/>
        </w:r>
      </w:hyperlink>
    </w:p>
    <w:p>
      <w:pPr>
        <w:pStyle w:val="TOC2"/>
        <w:tabs>
          <w:tab w:val="right" w:leader="dot" w:pos="8306"/>
        </w:tabs>
      </w:pPr>
      <w:hyperlink w:anchor="_Toc16713" w:history="1">
        <w:r>
          <w:rPr>
            <w:rFonts w:ascii="仿宋" w:eastAsia="仿宋" w:hAnsi="仿宋" w:cs="仿宋" w:hint="eastAsia"/>
            <w:lang w:eastAsia="zh-CN"/>
          </w:rPr>
          <w:t>(一)、环境保护措施</w:t>
        </w:r>
        <w:r>
          <w:tab/>
        </w:r>
        <w:r>
          <w:fldChar w:fldCharType="begin"/>
        </w:r>
        <w:r>
          <w:instrText xml:space="preserve"> PAGEREF _Toc16713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6" w:history="1">
        <w:r>
          <w:rPr>
            <w:rFonts w:ascii="仿宋" w:eastAsia="仿宋" w:hAnsi="仿宋" w:cs="仿宋" w:hint="eastAsia"/>
            <w:lang w:eastAsia="zh-CN"/>
          </w:rPr>
          <w:t>(二)、绿色发展与可持续发展策略</w:t>
        </w:r>
        <w:r>
          <w:tab/>
        </w:r>
        <w:r>
          <w:fldChar w:fldCharType="begin"/>
        </w:r>
        <w:r>
          <w:instrText xml:space="preserve"> PAGEREF _Toc29296 \h </w:instrText>
        </w:r>
        <w:r>
          <w:fldChar w:fldCharType="separate"/>
        </w:r>
        <w:r>
          <w:t>47</w:t>
        </w:r>
        <w:r>
          <w:fldChar w:fldCharType="end"/>
        </w:r>
      </w:hyperlink>
    </w:p>
    <w:p>
      <w:pPr>
        <w:pStyle w:val="TOC1"/>
        <w:tabs>
          <w:tab w:val="right" w:leader="dot" w:pos="8306"/>
        </w:tabs>
      </w:pPr>
      <w:hyperlink w:anchor="_Toc28279" w:history="1">
        <w:r>
          <w:rPr>
            <w:rFonts w:ascii="仿宋" w:eastAsia="仿宋" w:hAnsi="仿宋" w:cs="仿宋" w:hint="eastAsia"/>
            <w:lang w:eastAsia="zh-CN"/>
          </w:rPr>
          <w:t>十一、项目进度计划</w:t>
        </w:r>
        <w:r>
          <w:tab/>
        </w:r>
        <w:r>
          <w:fldChar w:fldCharType="begin"/>
        </w:r>
        <w:r>
          <w:instrText xml:space="preserve"> PAGEREF _Toc28279 \h </w:instrText>
        </w:r>
        <w:r>
          <w:fldChar w:fldCharType="separate"/>
        </w:r>
        <w:r>
          <w:t>49</w:t>
        </w:r>
        <w:r>
          <w:fldChar w:fldCharType="end"/>
        </w:r>
      </w:hyperlink>
    </w:p>
    <w:p>
      <w:pPr>
        <w:pStyle w:val="TOC2"/>
        <w:tabs>
          <w:tab w:val="right" w:leader="dot" w:pos="8306"/>
        </w:tabs>
      </w:pPr>
      <w:hyperlink w:anchor="_Toc3996" w:history="1">
        <w:r>
          <w:rPr>
            <w:rFonts w:ascii="仿宋" w:eastAsia="仿宋" w:hAnsi="仿宋" w:cs="仿宋" w:hint="eastAsia"/>
            <w:lang w:eastAsia="zh-CN"/>
          </w:rPr>
          <w:t>(一)、建设周期</w:t>
        </w:r>
        <w:r>
          <w:tab/>
        </w:r>
        <w:r>
          <w:fldChar w:fldCharType="begin"/>
        </w:r>
        <w:r>
          <w:instrText xml:space="preserve"> PAGEREF _Toc3996 \h </w:instrText>
        </w:r>
        <w:r>
          <w:fldChar w:fldCharType="separate"/>
        </w:r>
        <w:r>
          <w:t>49</w:t>
        </w:r>
        <w:r>
          <w:fldChar w:fldCharType="end"/>
        </w:r>
      </w:hyperlink>
    </w:p>
    <w:p>
      <w:pPr>
        <w:pStyle w:val="TOC2"/>
        <w:tabs>
          <w:tab w:val="right" w:leader="dot" w:pos="8306"/>
        </w:tabs>
      </w:pPr>
      <w:hyperlink w:anchor="_Toc24948" w:history="1">
        <w:r>
          <w:rPr>
            <w:rFonts w:ascii="仿宋" w:eastAsia="仿宋" w:hAnsi="仿宋" w:cs="仿宋" w:hint="eastAsia"/>
            <w:lang w:eastAsia="zh-CN"/>
          </w:rPr>
          <w:t>(二)、建设进度</w:t>
        </w:r>
        <w:r>
          <w:tab/>
        </w:r>
        <w:r>
          <w:fldChar w:fldCharType="begin"/>
        </w:r>
        <w:r>
          <w:instrText xml:space="preserve"> PAGEREF _Toc24948 \h </w:instrText>
        </w:r>
        <w:r>
          <w:fldChar w:fldCharType="separate"/>
        </w:r>
        <w:r>
          <w:t>49</w:t>
        </w:r>
        <w:r>
          <w:fldChar w:fldCharType="end"/>
        </w:r>
      </w:hyperlink>
    </w:p>
    <w:p>
      <w:pPr>
        <w:pStyle w:val="TOC2"/>
        <w:tabs>
          <w:tab w:val="right" w:leader="dot" w:pos="8306"/>
        </w:tabs>
      </w:pPr>
      <w:hyperlink w:anchor="_Toc11591" w:history="1">
        <w:r>
          <w:rPr>
            <w:rFonts w:ascii="仿宋" w:eastAsia="仿宋" w:hAnsi="仿宋" w:cs="仿宋" w:hint="eastAsia"/>
            <w:lang w:eastAsia="zh-CN"/>
          </w:rPr>
          <w:t>(三)、进度安排注意事项</w:t>
        </w:r>
        <w:r>
          <w:tab/>
        </w:r>
        <w:r>
          <w:fldChar w:fldCharType="begin"/>
        </w:r>
        <w:r>
          <w:instrText xml:space="preserve"> PAGEREF _Toc11591 \h </w:instrText>
        </w:r>
        <w:r>
          <w:fldChar w:fldCharType="separate"/>
        </w:r>
        <w:r>
          <w:t>50</w:t>
        </w:r>
        <w:r>
          <w:fldChar w:fldCharType="end"/>
        </w:r>
      </w:hyperlink>
    </w:p>
    <w:p>
      <w:pPr>
        <w:pStyle w:val="TOC2"/>
        <w:tabs>
          <w:tab w:val="right" w:leader="dot" w:pos="8306"/>
        </w:tabs>
      </w:pPr>
      <w:hyperlink w:anchor="_Toc8746" w:history="1">
        <w:r>
          <w:rPr>
            <w:rFonts w:ascii="仿宋" w:eastAsia="仿宋" w:hAnsi="仿宋" w:cs="仿宋" w:hint="eastAsia"/>
            <w:lang w:eastAsia="zh-CN"/>
          </w:rPr>
          <w:t>(四)、人力资源配置</w:t>
        </w:r>
        <w:r>
          <w:tab/>
        </w:r>
        <w:r>
          <w:fldChar w:fldCharType="begin"/>
        </w:r>
        <w:r>
          <w:instrText xml:space="preserve"> PAGEREF _Toc8746 \h </w:instrText>
        </w:r>
        <w:r>
          <w:fldChar w:fldCharType="separate"/>
        </w:r>
        <w:r>
          <w:t>51</w:t>
        </w:r>
        <w:r>
          <w:fldChar w:fldCharType="end"/>
        </w:r>
      </w:hyperlink>
    </w:p>
    <w:p>
      <w:pPr>
        <w:pStyle w:val="TOC2"/>
        <w:tabs>
          <w:tab w:val="right" w:leader="dot" w:pos="8306"/>
        </w:tabs>
      </w:pPr>
      <w:hyperlink w:anchor="_Toc9504" w:history="1">
        <w:r>
          <w:rPr>
            <w:rFonts w:ascii="仿宋" w:eastAsia="仿宋" w:hAnsi="仿宋" w:cs="仿宋" w:hint="eastAsia"/>
            <w:lang w:eastAsia="zh-CN"/>
          </w:rPr>
          <w:t>(五)、员工培训</w:t>
        </w:r>
        <w:r>
          <w:tab/>
        </w:r>
        <w:r>
          <w:fldChar w:fldCharType="begin"/>
        </w:r>
        <w:r>
          <w:instrText xml:space="preserve"> PAGEREF _Toc9504 \h </w:instrText>
        </w:r>
        <w:r>
          <w:fldChar w:fldCharType="separate"/>
        </w:r>
        <w:r>
          <w:t>53</w:t>
        </w:r>
        <w:r>
          <w:fldChar w:fldCharType="end"/>
        </w:r>
      </w:hyperlink>
    </w:p>
    <w:p>
      <w:pPr>
        <w:pStyle w:val="TOC2"/>
        <w:tabs>
          <w:tab w:val="right" w:leader="dot" w:pos="8306"/>
        </w:tabs>
      </w:pPr>
      <w:hyperlink w:anchor="_Toc30544" w:history="1">
        <w:r>
          <w:rPr>
            <w:rFonts w:ascii="仿宋" w:eastAsia="仿宋" w:hAnsi="仿宋" w:cs="仿宋" w:hint="eastAsia"/>
            <w:lang w:eastAsia="zh-CN"/>
          </w:rPr>
          <w:t>(六)、项目实施保障</w:t>
        </w:r>
        <w:r>
          <w:tab/>
        </w:r>
        <w:r>
          <w:fldChar w:fldCharType="begin"/>
        </w:r>
        <w:r>
          <w:instrText xml:space="preserve"> PAGEREF _Toc30544 \h </w:instrText>
        </w:r>
        <w:r>
          <w:fldChar w:fldCharType="separate"/>
        </w:r>
        <w:r>
          <w:t>54</w:t>
        </w:r>
        <w:r>
          <w:fldChar w:fldCharType="end"/>
        </w:r>
      </w:hyperlink>
    </w:p>
    <w:p>
      <w:pPr>
        <w:pStyle w:val="TOC2"/>
        <w:tabs>
          <w:tab w:val="right" w:leader="dot" w:pos="8306"/>
        </w:tabs>
      </w:pPr>
      <w:hyperlink w:anchor="_Toc12217" w:history="1">
        <w:r>
          <w:rPr>
            <w:rFonts w:ascii="仿宋" w:eastAsia="仿宋" w:hAnsi="仿宋" w:cs="仿宋" w:hint="eastAsia"/>
            <w:lang w:eastAsia="zh-CN"/>
          </w:rPr>
          <w:t>(七)、安全规范管理</w:t>
        </w:r>
        <w:r>
          <w:tab/>
        </w:r>
        <w:r>
          <w:fldChar w:fldCharType="begin"/>
        </w:r>
        <w:r>
          <w:instrText xml:space="preserve"> PAGEREF _Toc12217 \h </w:instrText>
        </w:r>
        <w:r>
          <w:fldChar w:fldCharType="separate"/>
        </w:r>
        <w:r>
          <w:t>55</w:t>
        </w:r>
        <w:r>
          <w:fldChar w:fldCharType="end"/>
        </w:r>
      </w:hyperlink>
    </w:p>
    <w:p>
      <w:pPr>
        <w:pStyle w:val="TOC1"/>
        <w:tabs>
          <w:tab w:val="right" w:leader="dot" w:pos="8306"/>
        </w:tabs>
      </w:pPr>
      <w:hyperlink w:anchor="_Toc30977" w:history="1">
        <w:r>
          <w:rPr>
            <w:rFonts w:ascii="仿宋" w:eastAsia="仿宋" w:hAnsi="仿宋" w:cs="仿宋" w:hint="eastAsia"/>
            <w:lang w:eastAsia="zh-CN"/>
          </w:rPr>
          <w:t>十二、土地利用与规划方案</w:t>
        </w:r>
        <w:r>
          <w:tab/>
        </w:r>
        <w:r>
          <w:fldChar w:fldCharType="begin"/>
        </w:r>
        <w:r>
          <w:instrText xml:space="preserve"> PAGEREF _Toc30977 \h </w:instrText>
        </w:r>
        <w:r>
          <w:fldChar w:fldCharType="separate"/>
        </w:r>
        <w:r>
          <w:t>56</w:t>
        </w:r>
        <w:r>
          <w:fldChar w:fldCharType="end"/>
        </w:r>
      </w:hyperlink>
    </w:p>
    <w:p>
      <w:pPr>
        <w:pStyle w:val="TOC2"/>
        <w:tabs>
          <w:tab w:val="right" w:leader="dot" w:pos="8306"/>
        </w:tabs>
      </w:pPr>
      <w:hyperlink w:anchor="_Toc1868" w:history="1">
        <w:r>
          <w:rPr>
            <w:rFonts w:ascii="仿宋" w:eastAsia="仿宋" w:hAnsi="仿宋" w:cs="仿宋" w:hint="eastAsia"/>
            <w:lang w:eastAsia="zh-CN"/>
          </w:rPr>
          <w:t>(一)、项目用地情况分析</w:t>
        </w:r>
        <w:r>
          <w:tab/>
        </w:r>
        <w:r>
          <w:fldChar w:fldCharType="begin"/>
        </w:r>
        <w:r>
          <w:instrText xml:space="preserve"> PAGEREF _Toc1868 \h </w:instrText>
        </w:r>
        <w:r>
          <w:fldChar w:fldCharType="separate"/>
        </w:r>
        <w:r>
          <w:t>56</w:t>
        </w:r>
        <w:r>
          <w:fldChar w:fldCharType="end"/>
        </w:r>
      </w:hyperlink>
    </w:p>
    <w:p>
      <w:pPr>
        <w:pStyle w:val="TOC2"/>
        <w:tabs>
          <w:tab w:val="right" w:leader="dot" w:pos="8306"/>
        </w:tabs>
      </w:pPr>
      <w:hyperlink w:anchor="_Toc6390" w:history="1">
        <w:r>
          <w:rPr>
            <w:rFonts w:ascii="仿宋" w:eastAsia="仿宋" w:hAnsi="仿宋" w:cs="仿宋" w:hint="eastAsia"/>
            <w:lang w:eastAsia="zh-CN"/>
          </w:rPr>
          <w:t>(二)、土地利用规划方案</w:t>
        </w:r>
        <w:r>
          <w:tab/>
        </w:r>
        <w:r>
          <w:fldChar w:fldCharType="begin"/>
        </w:r>
        <w:r>
          <w:instrText xml:space="preserve"> PAGEREF _Toc6390 \h </w:instrText>
        </w:r>
        <w:r>
          <w:fldChar w:fldCharType="separate"/>
        </w:r>
        <w:r>
          <w:t>57</w:t>
        </w:r>
        <w:r>
          <w:fldChar w:fldCharType="end"/>
        </w:r>
      </w:hyperlink>
    </w:p>
    <w:p>
      <w:pPr>
        <w:pStyle w:val="TOC1"/>
        <w:tabs>
          <w:tab w:val="right" w:leader="dot" w:pos="8306"/>
        </w:tabs>
      </w:pPr>
      <w:hyperlink w:anchor="_Toc32137" w:history="1">
        <w:r>
          <w:rPr>
            <w:rFonts w:ascii="仿宋" w:eastAsia="仿宋" w:hAnsi="仿宋" w:cs="仿宋" w:hint="eastAsia"/>
            <w:lang w:eastAsia="zh-CN"/>
          </w:rPr>
          <w:t>十三、成果转化与推广应用</w:t>
        </w:r>
        <w:r>
          <w:tab/>
        </w:r>
        <w:r>
          <w:fldChar w:fldCharType="begin"/>
        </w:r>
        <w:r>
          <w:instrText xml:space="preserve"> PAGEREF _Toc32137 \h </w:instrText>
        </w:r>
        <w:r>
          <w:fldChar w:fldCharType="separate"/>
        </w:r>
        <w:r>
          <w:t>58</w:t>
        </w:r>
        <w:r>
          <w:fldChar w:fldCharType="end"/>
        </w:r>
      </w:hyperlink>
    </w:p>
    <w:p>
      <w:pPr>
        <w:pStyle w:val="TOC2"/>
        <w:tabs>
          <w:tab w:val="right" w:leader="dot" w:pos="8306"/>
        </w:tabs>
      </w:pPr>
      <w:hyperlink w:anchor="_Toc21897" w:history="1">
        <w:r>
          <w:rPr>
            <w:rFonts w:ascii="仿宋" w:eastAsia="仿宋" w:hAnsi="仿宋" w:cs="仿宋" w:hint="eastAsia"/>
            <w:lang w:eastAsia="zh-CN"/>
          </w:rPr>
          <w:t>(一)、成果转化策略制定</w:t>
        </w:r>
        <w:r>
          <w:tab/>
        </w:r>
        <w:r>
          <w:fldChar w:fldCharType="begin"/>
        </w:r>
        <w:r>
          <w:instrText xml:space="preserve"> PAGEREF _Toc21897 \h </w:instrText>
        </w:r>
        <w:r>
          <w:fldChar w:fldCharType="separate"/>
        </w:r>
        <w:r>
          <w:t>58</w:t>
        </w:r>
        <w:r>
          <w:fldChar w:fldCharType="end"/>
        </w:r>
      </w:hyperlink>
    </w:p>
    <w:p>
      <w:pPr>
        <w:pStyle w:val="TOC2"/>
        <w:tabs>
          <w:tab w:val="right" w:leader="dot" w:pos="8306"/>
        </w:tabs>
      </w:pPr>
      <w:hyperlink w:anchor="_Toc1290" w:history="1">
        <w:r>
          <w:rPr>
            <w:rFonts w:ascii="仿宋" w:eastAsia="仿宋" w:hAnsi="仿宋" w:cs="仿宋" w:hint="eastAsia"/>
            <w:lang w:eastAsia="zh-CN"/>
          </w:rPr>
          <w:t>(二)、成果推广应用方案</w:t>
        </w:r>
        <w:r>
          <w:tab/>
        </w:r>
        <w:r>
          <w:fldChar w:fldCharType="begin"/>
        </w:r>
        <w:r>
          <w:instrText xml:space="preserve"> PAGEREF _Toc1290 \h </w:instrText>
        </w:r>
        <w:r>
          <w:fldChar w:fldCharType="separate"/>
        </w:r>
        <w:r>
          <w:t>60</w:t>
        </w:r>
        <w:r>
          <w:fldChar w:fldCharType="end"/>
        </w:r>
      </w:hyperlink>
    </w:p>
    <w:p>
      <w:pPr>
        <w:pStyle w:val="TOC1"/>
        <w:tabs>
          <w:tab w:val="right" w:leader="dot" w:pos="8306"/>
        </w:tabs>
      </w:pPr>
      <w:hyperlink w:anchor="_Toc13814" w:history="1">
        <w:r>
          <w:rPr>
            <w:rFonts w:ascii="仿宋" w:eastAsia="仿宋" w:hAnsi="仿宋" w:cs="仿宋" w:hint="eastAsia"/>
            <w:lang w:eastAsia="zh-CN"/>
          </w:rPr>
          <w:t>十四、项目施工方案</w:t>
        </w:r>
        <w:r>
          <w:tab/>
        </w:r>
        <w:r>
          <w:fldChar w:fldCharType="begin"/>
        </w:r>
        <w:r>
          <w:instrText xml:space="preserve"> PAGEREF _Toc13814 \h </w:instrText>
        </w:r>
        <w:r>
          <w:fldChar w:fldCharType="separate"/>
        </w:r>
        <w:r>
          <w:t>61</w:t>
        </w:r>
        <w:r>
          <w:fldChar w:fldCharType="end"/>
        </w:r>
      </w:hyperlink>
    </w:p>
    <w:p>
      <w:pPr>
        <w:pStyle w:val="TOC2"/>
        <w:tabs>
          <w:tab w:val="right" w:leader="dot" w:pos="8306"/>
        </w:tabs>
      </w:pPr>
      <w:hyperlink w:anchor="_Toc29464" w:history="1">
        <w:r>
          <w:rPr>
            <w:rFonts w:ascii="仿宋" w:eastAsia="仿宋" w:hAnsi="仿宋" w:cs="仿宋" w:hint="eastAsia"/>
            <w:lang w:eastAsia="zh-CN"/>
          </w:rPr>
          <w:t>(一)、施工组织设计</w:t>
        </w:r>
        <w:r>
          <w:tab/>
        </w:r>
        <w:r>
          <w:fldChar w:fldCharType="begin"/>
        </w:r>
        <w:r>
          <w:instrText xml:space="preserve"> PAGEREF _Toc29464 \h </w:instrText>
        </w:r>
        <w:r>
          <w:fldChar w:fldCharType="separate"/>
        </w:r>
        <w:r>
          <w:t>61</w:t>
        </w:r>
        <w:r>
          <w:fldChar w:fldCharType="end"/>
        </w:r>
      </w:hyperlink>
    </w:p>
    <w:p>
      <w:pPr>
        <w:pStyle w:val="TOC2"/>
        <w:tabs>
          <w:tab w:val="right" w:leader="dot" w:pos="8306"/>
        </w:tabs>
      </w:pPr>
      <w:hyperlink w:anchor="_Toc24942" w:history="1">
        <w:r>
          <w:rPr>
            <w:rFonts w:ascii="仿宋" w:eastAsia="仿宋" w:hAnsi="仿宋" w:cs="仿宋" w:hint="eastAsia"/>
            <w:lang w:eastAsia="zh-CN"/>
          </w:rPr>
          <w:t>(二)、施工工艺与技术路线</w:t>
        </w:r>
        <w:r>
          <w:tab/>
        </w:r>
        <w:r>
          <w:fldChar w:fldCharType="begin"/>
        </w:r>
        <w:r>
          <w:instrText xml:space="preserve"> PAGEREF _Toc24942 \h </w:instrText>
        </w:r>
        <w:r>
          <w:fldChar w:fldCharType="separate"/>
        </w:r>
        <w:r>
          <w:t>63</w:t>
        </w:r>
        <w:r>
          <w:fldChar w:fldCharType="end"/>
        </w:r>
      </w:hyperlink>
    </w:p>
    <w:p>
      <w:pPr>
        <w:pStyle w:val="TOC2"/>
        <w:tabs>
          <w:tab w:val="right" w:leader="dot" w:pos="8306"/>
        </w:tabs>
      </w:pPr>
      <w:hyperlink w:anchor="_Toc9448" w:history="1">
        <w:r>
          <w:rPr>
            <w:rFonts w:ascii="仿宋" w:eastAsia="仿宋" w:hAnsi="仿宋" w:cs="仿宋" w:hint="eastAsia"/>
            <w:lang w:eastAsia="zh-CN"/>
          </w:rPr>
          <w:t>(三)、关键节点施工计划</w:t>
        </w:r>
        <w:r>
          <w:tab/>
        </w:r>
        <w:r>
          <w:fldChar w:fldCharType="begin"/>
        </w:r>
        <w:r>
          <w:instrText xml:space="preserve"> PAGEREF _Toc9448 \h </w:instrText>
        </w:r>
        <w:r>
          <w:fldChar w:fldCharType="separate"/>
        </w:r>
        <w:r>
          <w:t>64</w:t>
        </w:r>
        <w:r>
          <w:fldChar w:fldCharType="end"/>
        </w:r>
      </w:hyperlink>
    </w:p>
    <w:p>
      <w:pPr>
        <w:pStyle w:val="TOC2"/>
        <w:tabs>
          <w:tab w:val="right" w:leader="dot" w:pos="8306"/>
        </w:tabs>
      </w:pPr>
      <w:hyperlink w:anchor="_Toc28665" w:history="1">
        <w:r>
          <w:rPr>
            <w:rFonts w:ascii="仿宋" w:eastAsia="仿宋" w:hAnsi="仿宋" w:cs="仿宋" w:hint="eastAsia"/>
            <w:lang w:eastAsia="zh-CN"/>
          </w:rPr>
          <w:t>(四)、施工现场管理</w:t>
        </w:r>
        <w:r>
          <w:tab/>
        </w:r>
        <w:r>
          <w:fldChar w:fldCharType="begin"/>
        </w:r>
        <w:r>
          <w:instrText xml:space="preserve"> PAGEREF _Toc28665 \h </w:instrText>
        </w:r>
        <w:r>
          <w:fldChar w:fldCharType="separate"/>
        </w:r>
        <w:r>
          <w:t>66</w:t>
        </w:r>
        <w:r>
          <w:fldChar w:fldCharType="end"/>
        </w:r>
      </w:hyperlink>
    </w:p>
    <w:p>
      <w:pPr>
        <w:pStyle w:val="TOC1"/>
        <w:tabs>
          <w:tab w:val="right" w:leader="dot" w:pos="8306"/>
        </w:tabs>
      </w:pPr>
      <w:hyperlink w:anchor="_Toc19324" w:history="1">
        <w:r>
          <w:rPr>
            <w:rFonts w:ascii="仿宋" w:eastAsia="仿宋" w:hAnsi="仿宋" w:cs="仿宋" w:hint="eastAsia"/>
            <w:lang w:eastAsia="zh-CN"/>
          </w:rPr>
          <w:t>十五、法律法规与政策遵循</w:t>
        </w:r>
        <w:r>
          <w:tab/>
        </w:r>
        <w:r>
          <w:fldChar w:fldCharType="begin"/>
        </w:r>
        <w:r>
          <w:instrText xml:space="preserve"> PAGEREF _Toc19324 \h </w:instrText>
        </w:r>
        <w:r>
          <w:fldChar w:fldCharType="separate"/>
        </w:r>
        <w:r>
          <w:t>68</w:t>
        </w:r>
        <w:r>
          <w:fldChar w:fldCharType="end"/>
        </w:r>
      </w:hyperlink>
    </w:p>
    <w:p>
      <w:pPr>
        <w:pStyle w:val="TOC2"/>
        <w:tabs>
          <w:tab w:val="right" w:leader="dot" w:pos="8306"/>
        </w:tabs>
      </w:pPr>
      <w:hyperlink w:anchor="_Toc19263" w:history="1">
        <w:r>
          <w:rPr>
            <w:rFonts w:ascii="仿宋" w:eastAsia="仿宋" w:hAnsi="仿宋" w:cs="仿宋" w:hint="eastAsia"/>
            <w:lang w:eastAsia="zh-CN"/>
          </w:rPr>
          <w:t>(一)、法律法规遵守</w:t>
        </w:r>
        <w:r>
          <w:tab/>
        </w:r>
        <w:r>
          <w:fldChar w:fldCharType="begin"/>
        </w:r>
        <w:r>
          <w:instrText xml:space="preserve"> PAGEREF _Toc19263 \h </w:instrText>
        </w:r>
        <w:r>
          <w:fldChar w:fldCharType="separate"/>
        </w:r>
        <w:r>
          <w:t>68</w:t>
        </w:r>
        <w:r>
          <w:fldChar w:fldCharType="end"/>
        </w:r>
      </w:hyperlink>
    </w:p>
    <w:p>
      <w:pPr>
        <w:pStyle w:val="TOC2"/>
        <w:tabs>
          <w:tab w:val="right" w:leader="dot" w:pos="8306"/>
        </w:tabs>
      </w:pPr>
      <w:hyperlink w:anchor="_Toc31688" w:history="1">
        <w:r>
          <w:rPr>
            <w:rFonts w:ascii="仿宋" w:eastAsia="仿宋" w:hAnsi="仿宋" w:cs="仿宋" w:hint="eastAsia"/>
            <w:lang w:eastAsia="zh-CN"/>
          </w:rPr>
          <w:t>(二)、政策导向与利用</w:t>
        </w:r>
        <w:r>
          <w:tab/>
        </w:r>
        <w:r>
          <w:fldChar w:fldCharType="begin"/>
        </w:r>
        <w:r>
          <w:instrText xml:space="preserve"> PAGEREF _Toc31688 \h </w:instrText>
        </w:r>
        <w:r>
          <w:fldChar w:fldCharType="separate"/>
        </w:r>
        <w:r>
          <w:t>69</w:t>
        </w:r>
        <w:r>
          <w:fldChar w:fldCharType="end"/>
        </w:r>
      </w:hyperlink>
    </w:p>
    <w:p>
      <w:pPr>
        <w:pStyle w:val="TOC1"/>
        <w:tabs>
          <w:tab w:val="right" w:leader="dot" w:pos="8306"/>
        </w:tabs>
      </w:pPr>
      <w:hyperlink w:anchor="_Toc26277" w:history="1">
        <w:r>
          <w:rPr>
            <w:rFonts w:ascii="仿宋" w:eastAsia="仿宋" w:hAnsi="仿宋" w:cs="仿宋" w:hint="eastAsia"/>
            <w:lang w:eastAsia="zh-CN"/>
          </w:rPr>
          <w:t>十六、质量管理与控制</w:t>
        </w:r>
        <w:r>
          <w:tab/>
        </w:r>
        <w:r>
          <w:fldChar w:fldCharType="begin"/>
        </w:r>
        <w:r>
          <w:instrText xml:space="preserve"> PAGEREF _Toc26277 \h </w:instrText>
        </w:r>
        <w:r>
          <w:fldChar w:fldCharType="separate"/>
        </w:r>
        <w:r>
          <w:t>70</w:t>
        </w:r>
        <w:r>
          <w:fldChar w:fldCharType="end"/>
        </w:r>
      </w:hyperlink>
    </w:p>
    <w:p>
      <w:pPr>
        <w:pStyle w:val="TOC2"/>
        <w:tabs>
          <w:tab w:val="right" w:leader="dot" w:pos="8306"/>
        </w:tabs>
      </w:pPr>
      <w:hyperlink w:anchor="_Toc19665" w:history="1">
        <w:r>
          <w:rPr>
            <w:rFonts w:ascii="仿宋" w:eastAsia="仿宋" w:hAnsi="仿宋" w:cs="仿宋" w:hint="eastAsia"/>
            <w:lang w:eastAsia="zh-CN"/>
          </w:rPr>
          <w:t>(一)、质量管理体系建设</w:t>
        </w:r>
        <w:r>
          <w:tab/>
        </w:r>
        <w:r>
          <w:fldChar w:fldCharType="begin"/>
        </w:r>
        <w:r>
          <w:instrText xml:space="preserve"> PAGEREF _Toc19665 \h </w:instrText>
        </w:r>
        <w:r>
          <w:fldChar w:fldCharType="separate"/>
        </w:r>
        <w:r>
          <w:t>70</w:t>
        </w:r>
        <w:r>
          <w:fldChar w:fldCharType="end"/>
        </w:r>
      </w:hyperlink>
    </w:p>
    <w:p>
      <w:pPr>
        <w:pStyle w:val="TOC2"/>
        <w:tabs>
          <w:tab w:val="right" w:leader="dot" w:pos="8306"/>
        </w:tabs>
      </w:pPr>
      <w:hyperlink w:anchor="_Toc4464" w:history="1">
        <w:r>
          <w:rPr>
            <w:rFonts w:ascii="仿宋" w:eastAsia="仿宋" w:hAnsi="仿宋" w:cs="仿宋" w:hint="eastAsia"/>
            <w:lang w:eastAsia="zh-CN"/>
          </w:rPr>
          <w:t>(二)、质量控制措施</w:t>
        </w:r>
        <w:r>
          <w:tab/>
        </w:r>
        <w:r>
          <w:fldChar w:fldCharType="begin"/>
        </w:r>
        <w:r>
          <w:instrText xml:space="preserve"> PAGEREF _Toc4464 \h </w:instrText>
        </w:r>
        <w:r>
          <w:fldChar w:fldCharType="separate"/>
        </w:r>
        <w:r>
          <w:t>71</w:t>
        </w:r>
        <w:r>
          <w:fldChar w:fldCharType="end"/>
        </w:r>
      </w:hyperlink>
    </w:p>
    <w:p>
      <w:pPr>
        <w:pStyle w:val="TOC1"/>
        <w:tabs>
          <w:tab w:val="right" w:leader="dot" w:pos="8306"/>
        </w:tabs>
      </w:pPr>
      <w:hyperlink w:anchor="_Toc23512" w:history="1">
        <w:r>
          <w:rPr>
            <w:rFonts w:ascii="仿宋" w:eastAsia="仿宋" w:hAnsi="仿宋" w:cs="仿宋" w:hint="eastAsia"/>
            <w:lang w:eastAsia="zh-CN"/>
          </w:rPr>
          <w:t>十七、人力资源管理与开发</w:t>
        </w:r>
        <w:r>
          <w:tab/>
        </w:r>
        <w:r>
          <w:fldChar w:fldCharType="begin"/>
        </w:r>
        <w:r>
          <w:instrText xml:space="preserve"> PAGEREF _Toc23512 \h </w:instrText>
        </w:r>
        <w:r>
          <w:fldChar w:fldCharType="separate"/>
        </w:r>
        <w:r>
          <w:t>72</w:t>
        </w:r>
        <w:r>
          <w:fldChar w:fldCharType="end"/>
        </w:r>
      </w:hyperlink>
    </w:p>
    <w:p>
      <w:pPr>
        <w:pStyle w:val="TOC2"/>
        <w:tabs>
          <w:tab w:val="right" w:leader="dot" w:pos="8306"/>
        </w:tabs>
      </w:pPr>
      <w:hyperlink w:anchor="_Toc31425" w:history="1">
        <w:r>
          <w:rPr>
            <w:rFonts w:ascii="仿宋" w:eastAsia="仿宋" w:hAnsi="仿宋" w:cs="仿宋" w:hint="eastAsia"/>
            <w:lang w:eastAsia="zh-CN"/>
          </w:rPr>
          <w:t>(一)、人力资源规划</w:t>
        </w:r>
        <w:r>
          <w:tab/>
        </w:r>
        <w:r>
          <w:fldChar w:fldCharType="begin"/>
        </w:r>
        <w:r>
          <w:instrText xml:space="preserve"> PAGEREF _Toc31425 \h </w:instrText>
        </w:r>
        <w:r>
          <w:fldChar w:fldCharType="separate"/>
        </w:r>
        <w:r>
          <w:t>72</w:t>
        </w:r>
        <w:r>
          <w:fldChar w:fldCharType="end"/>
        </w:r>
      </w:hyperlink>
    </w:p>
    <w:p>
      <w:pPr>
        <w:pStyle w:val="TOC2"/>
        <w:tabs>
          <w:tab w:val="right" w:leader="dot" w:pos="8306"/>
        </w:tabs>
      </w:pPr>
      <w:hyperlink w:anchor="_Toc3796" w:history="1">
        <w:r>
          <w:rPr>
            <w:rFonts w:ascii="仿宋" w:eastAsia="仿宋" w:hAnsi="仿宋" w:cs="仿宋" w:hint="eastAsia"/>
            <w:lang w:eastAsia="zh-CN"/>
          </w:rPr>
          <w:t>(二)、人力资源开发与培训</w:t>
        </w:r>
        <w:r>
          <w:tab/>
        </w:r>
        <w:r>
          <w:fldChar w:fldCharType="begin"/>
        </w:r>
        <w:r>
          <w:instrText xml:space="preserve"> PAGEREF _Toc3796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14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5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9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25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66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一、滤布项目的技术资源开发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二、滤布项目的人力资源管理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滤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三、滤布项目的资金资源筹措与优化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滤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27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滤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滤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滤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07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滤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滤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智能技术的应用：滤布项目将利用智能技术，如物联网（IoT）和大数据分析，来监控和优化资源使用。通过实时数据分析，项目可以更有效地管理能源消耗、减少原材料浪费，并提高生产过程的整体效率。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789"/>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642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滤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滤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1561"/>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在全球经济快速发展和科技日新月异的今天，市场对创新技术和环保解决方案的需求日益增长。滤布项目恰好聚焦于这一趋势，提供涵盖人工智能、大数据分析和可持续能源等领域的高效、先进产品和服务。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滤布项目在其专注的领域内，特别是在人工智能和数据科学方面，有望推动显著的技术革新。项目的研发活动不仅有望孕育出改变行业运作方式的新技术，还可能在长远中影响整个技术生态系统。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滤布项目还致力于提升当地居民的技能和就业能力，通过与当地教育机构合作提供培训和教育机会，从而提高社区整体的生活水平和社会福祉。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滤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1497"/>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滤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滤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https://d.book118.com/236120213155010043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57705"/>
    <w:rsid w:val="757577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12021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2024-01-24T15:38:00Z</dcterms:created>
  <dcterms:modified xsi:type="dcterms:W3CDTF">2024-01-24T15:38:37Z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704579E064254738A1BD305CC7972119_11</vt:lpwstr>
  </property>
  <property fmtid="{D5CDD505-2E9C-101B-9397-08002B2CF9AE}" pid="3" name="KSOProductBuildVer">
    <vt:lpwstr>2052-12.1.0.16120</vt:lpwstr>
  </property>
</Properties>
</file>