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微晶玻璃管项目招商引资风险评估报告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79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_Toc6794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74" w:history="1">
        <w:r>
          <w:rPr>
            <w:rFonts w:ascii="仿宋" w:eastAsia="仿宋" w:hAnsi="仿宋" w:cs="仿宋" w:hint="eastAsia"/>
            <w:lang w:eastAsia="zh-CN"/>
          </w:rPr>
          <w:t>一、微晶玻璃管项目概论</w:t>
        </w:r>
        <w:r>
          <w:tab/>
        </w:r>
        <w:r>
          <w:fldChar w:fldCharType="begin"/>
        </w:r>
        <w:r>
          <w:instrText xml:space="preserve"> PAGEREF _Toc28074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4" w:history="1">
        <w:r>
          <w:rPr>
            <w:rFonts w:ascii="仿宋" w:eastAsia="仿宋" w:hAnsi="仿宋" w:cs="仿宋" w:hint="eastAsia"/>
            <w:lang w:eastAsia="zh-CN"/>
          </w:rPr>
          <w:t>(一)、微晶玻璃管项目名称</w:t>
        </w:r>
        <w:r>
          <w:tab/>
        </w:r>
        <w:r>
          <w:fldChar w:fldCharType="begin"/>
        </w:r>
        <w:r>
          <w:instrText xml:space="preserve"> PAGEREF _Toc1764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2" w:history="1">
        <w:r>
          <w:rPr>
            <w:rFonts w:ascii="仿宋" w:eastAsia="仿宋" w:hAnsi="仿宋" w:cs="仿宋" w:hint="eastAsia"/>
            <w:lang w:eastAsia="zh-CN"/>
          </w:rPr>
          <w:t>(二)、微晶玻璃管项目选址</w:t>
        </w:r>
        <w:r>
          <w:tab/>
        </w:r>
        <w:r>
          <w:fldChar w:fldCharType="begin"/>
        </w:r>
        <w:r>
          <w:instrText xml:space="preserve"> PAGEREF _Toc2772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08" w:history="1">
        <w:r>
          <w:rPr>
            <w:rFonts w:ascii="仿宋" w:eastAsia="仿宋" w:hAnsi="仿宋" w:cs="仿宋" w:hint="eastAsia"/>
            <w:lang w:eastAsia="zh-CN"/>
          </w:rPr>
          <w:t>(三)、微晶玻璃管项目用地规模</w:t>
        </w:r>
        <w:r>
          <w:tab/>
        </w:r>
        <w:r>
          <w:fldChar w:fldCharType="begin"/>
        </w:r>
        <w:r>
          <w:instrText xml:space="preserve"> PAGEREF _Toc14808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4" w:history="1">
        <w:r>
          <w:rPr>
            <w:rFonts w:ascii="仿宋" w:eastAsia="仿宋" w:hAnsi="仿宋" w:cs="仿宋" w:hint="eastAsia"/>
            <w:lang w:eastAsia="zh-CN"/>
          </w:rPr>
          <w:t>(四)、微晶玻璃管项目用地控制指标</w:t>
        </w:r>
        <w:r>
          <w:tab/>
        </w:r>
        <w:r>
          <w:fldChar w:fldCharType="begin"/>
        </w:r>
        <w:r>
          <w:instrText xml:space="preserve"> PAGEREF _Toc16194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74" w:history="1">
        <w:r>
          <w:rPr>
            <w:rFonts w:ascii="仿宋" w:eastAsia="仿宋" w:hAnsi="仿宋" w:cs="仿宋" w:hint="eastAsia"/>
            <w:lang w:eastAsia="zh-CN"/>
          </w:rPr>
          <w:t>(五)、土建工程指标</w:t>
        </w:r>
        <w:r>
          <w:tab/>
        </w:r>
        <w:r>
          <w:fldChar w:fldCharType="begin"/>
        </w:r>
        <w:r>
          <w:instrText xml:space="preserve"> PAGEREF _Toc28374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04" w:history="1">
        <w:r>
          <w:rPr>
            <w:rFonts w:ascii="仿宋" w:eastAsia="仿宋" w:hAnsi="仿宋" w:cs="仿宋" w:hint="eastAsia"/>
            <w:lang w:eastAsia="zh-CN"/>
          </w:rPr>
          <w:t>(六)、设备选型方案</w:t>
        </w:r>
        <w:r>
          <w:tab/>
        </w:r>
        <w:r>
          <w:fldChar w:fldCharType="begin"/>
        </w:r>
        <w:r>
          <w:instrText xml:space="preserve"> PAGEREF _Toc31504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77" w:history="1">
        <w:r>
          <w:rPr>
            <w:rFonts w:ascii="仿宋" w:eastAsia="仿宋" w:hAnsi="仿宋" w:cs="仿宋" w:hint="eastAsia"/>
            <w:lang w:eastAsia="zh-CN"/>
          </w:rPr>
          <w:t>(七)、节能分析</w:t>
        </w:r>
        <w:r>
          <w:tab/>
        </w:r>
        <w:r>
          <w:fldChar w:fldCharType="begin"/>
        </w:r>
        <w:r>
          <w:instrText xml:space="preserve"> PAGEREF _Toc13877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26" w:history="1">
        <w:r>
          <w:rPr>
            <w:rFonts w:ascii="仿宋" w:eastAsia="仿宋" w:hAnsi="仿宋" w:cs="仿宋" w:hint="eastAsia"/>
            <w:lang w:eastAsia="zh-CN"/>
          </w:rPr>
          <w:t>(八)、环境保护</w:t>
        </w:r>
        <w:r>
          <w:tab/>
        </w:r>
        <w:r>
          <w:fldChar w:fldCharType="begin"/>
        </w:r>
        <w:r>
          <w:instrText xml:space="preserve"> PAGEREF _Toc4926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0" w:history="1">
        <w:r>
          <w:rPr>
            <w:rFonts w:ascii="仿宋" w:eastAsia="仿宋" w:hAnsi="仿宋" w:cs="仿宋" w:hint="eastAsia"/>
            <w:lang w:eastAsia="zh-CN"/>
          </w:rPr>
          <w:t>(九)、微晶玻璃管项目总投资及资本结构</w:t>
        </w:r>
        <w:r>
          <w:tab/>
        </w:r>
        <w:r>
          <w:fldChar w:fldCharType="begin"/>
        </w:r>
        <w:r>
          <w:instrText xml:space="preserve"> PAGEREF _Toc1770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92" w:history="1">
        <w:r>
          <w:rPr>
            <w:rFonts w:ascii="仿宋" w:eastAsia="仿宋" w:hAnsi="仿宋" w:cs="仿宋" w:hint="eastAsia"/>
            <w:lang w:eastAsia="zh-CN"/>
          </w:rPr>
          <w:t>(十)、资金筹集</w:t>
        </w:r>
        <w:r>
          <w:tab/>
        </w:r>
        <w:r>
          <w:fldChar w:fldCharType="begin"/>
        </w:r>
        <w:r>
          <w:instrText xml:space="preserve"> PAGEREF _Toc10492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08" w:history="1">
        <w:r>
          <w:rPr>
            <w:rFonts w:ascii="仿宋" w:eastAsia="仿宋" w:hAnsi="仿宋" w:cs="仿宋" w:hint="eastAsia"/>
            <w:lang w:eastAsia="zh-CN"/>
          </w:rPr>
          <w:t>(十一)、微晶玻璃管项目预期经济效益规划目标</w:t>
        </w:r>
        <w:r>
          <w:tab/>
        </w:r>
        <w:r>
          <w:fldChar w:fldCharType="begin"/>
        </w:r>
        <w:r>
          <w:instrText xml:space="preserve"> PAGEREF _Toc13108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08" w:history="1">
        <w:r>
          <w:rPr>
            <w:rFonts w:ascii="仿宋" w:eastAsia="仿宋" w:hAnsi="仿宋" w:cs="仿宋" w:hint="eastAsia"/>
            <w:lang w:eastAsia="zh-CN"/>
          </w:rPr>
          <w:t>(十二)、微晶玻璃管项目进度计划</w:t>
        </w:r>
        <w:r>
          <w:tab/>
        </w:r>
        <w:r>
          <w:fldChar w:fldCharType="begin"/>
        </w:r>
        <w:r>
          <w:instrText xml:space="preserve"> PAGEREF _Toc19508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21" w:history="1">
        <w:r>
          <w:rPr>
            <w:rFonts w:ascii="仿宋" w:eastAsia="仿宋" w:hAnsi="仿宋" w:cs="仿宋" w:hint="eastAsia"/>
            <w:lang w:eastAsia="zh-CN"/>
          </w:rPr>
          <w:t>(十三)、报告说明</w:t>
        </w:r>
        <w:r>
          <w:tab/>
        </w:r>
        <w:r>
          <w:fldChar w:fldCharType="begin"/>
        </w:r>
        <w:r>
          <w:instrText xml:space="preserve"> PAGEREF _Toc32621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38" w:history="1">
        <w:r>
          <w:rPr>
            <w:rFonts w:ascii="仿宋" w:eastAsia="仿宋" w:hAnsi="仿宋" w:cs="仿宋" w:hint="eastAsia"/>
            <w:lang w:eastAsia="zh-CN"/>
          </w:rPr>
          <w:t>(十四)、微晶玻璃管项目评价</w:t>
        </w:r>
        <w:r>
          <w:tab/>
        </w:r>
        <w:r>
          <w:fldChar w:fldCharType="begin"/>
        </w:r>
        <w:r>
          <w:instrText xml:space="preserve"> PAGEREF _Toc15238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63" w:history="1">
        <w:r>
          <w:rPr>
            <w:rFonts w:ascii="仿宋" w:eastAsia="仿宋" w:hAnsi="仿宋" w:cs="仿宋" w:hint="eastAsia"/>
            <w:lang w:eastAsia="zh-CN"/>
          </w:rPr>
          <w:t>二、微晶玻璃管项目建设背景</w:t>
        </w:r>
        <w:r>
          <w:tab/>
        </w:r>
        <w:r>
          <w:fldChar w:fldCharType="begin"/>
        </w:r>
        <w:r>
          <w:instrText xml:space="preserve"> PAGEREF _Toc21663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76" w:history="1">
        <w:r>
          <w:rPr>
            <w:rFonts w:ascii="仿宋" w:eastAsia="仿宋" w:hAnsi="仿宋" w:cs="仿宋" w:hint="eastAsia"/>
            <w:lang w:eastAsia="zh-CN"/>
          </w:rPr>
          <w:t>(一)、微晶玻璃管项目承办单位背景分析</w:t>
        </w:r>
        <w:r>
          <w:tab/>
        </w:r>
        <w:r>
          <w:fldChar w:fldCharType="begin"/>
        </w:r>
        <w:r>
          <w:instrText xml:space="preserve"> PAGEREF _Toc29976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66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_Toc5266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4" w:history="1">
        <w:r>
          <w:rPr>
            <w:rFonts w:ascii="仿宋" w:eastAsia="仿宋" w:hAnsi="仿宋" w:cs="仿宋" w:hint="eastAsia"/>
            <w:lang w:eastAsia="zh-CN"/>
          </w:rPr>
          <w:t>(三)、微晶玻璃管项目建设对区域经济的影响</w:t>
        </w:r>
        <w:r>
          <w:tab/>
        </w:r>
        <w:r>
          <w:fldChar w:fldCharType="begin"/>
        </w:r>
        <w:r>
          <w:instrText xml:space="preserve"> PAGEREF _Toc9954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3" w:history="1">
        <w:r>
          <w:rPr>
            <w:rFonts w:ascii="仿宋" w:eastAsia="仿宋" w:hAnsi="仿宋" w:cs="仿宋" w:hint="eastAsia"/>
            <w:lang w:eastAsia="zh-CN"/>
          </w:rPr>
          <w:t>(四)、微晶玻璃管项目必要性分析</w:t>
        </w:r>
        <w:r>
          <w:tab/>
        </w:r>
        <w:r>
          <w:fldChar w:fldCharType="begin"/>
        </w:r>
        <w:r>
          <w:instrText xml:space="preserve"> PAGEREF _Toc873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92" w:history="1">
        <w:r>
          <w:rPr>
            <w:rFonts w:ascii="仿宋" w:eastAsia="仿宋" w:hAnsi="仿宋" w:cs="仿宋" w:hint="eastAsia"/>
            <w:lang w:eastAsia="zh-CN"/>
          </w:rPr>
          <w:t>三、微晶玻璃管项目工程设计研究</w:t>
        </w:r>
        <w:r>
          <w:tab/>
        </w:r>
        <w:r>
          <w:fldChar w:fldCharType="begin"/>
        </w:r>
        <w:r>
          <w:instrText xml:space="preserve"> PAGEREF _Toc16992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22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_Toc6922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23" w:history="1">
        <w:r>
          <w:rPr>
            <w:rFonts w:ascii="仿宋" w:eastAsia="仿宋" w:hAnsi="仿宋" w:cs="仿宋" w:hint="eastAsia"/>
            <w:lang w:eastAsia="zh-CN"/>
          </w:rPr>
          <w:t>(二)、微晶玻璃管项目工程建设标准规范</w:t>
        </w:r>
        <w:r>
          <w:tab/>
        </w:r>
        <w:r>
          <w:fldChar w:fldCharType="begin"/>
        </w:r>
        <w:r>
          <w:instrText xml:space="preserve"> PAGEREF _Toc22223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84" w:history="1">
        <w:r>
          <w:rPr>
            <w:rFonts w:ascii="仿宋" w:eastAsia="仿宋" w:hAnsi="仿宋" w:cs="仿宋" w:hint="eastAsia"/>
            <w:lang w:eastAsia="zh-CN"/>
          </w:rPr>
          <w:t>(三)、微晶玻璃管项目总平面设计要求</w:t>
        </w:r>
        <w:r>
          <w:tab/>
        </w:r>
        <w:r>
          <w:fldChar w:fldCharType="begin"/>
        </w:r>
        <w:r>
          <w:instrText xml:space="preserve"> PAGEREF _Toc32484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77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_Toc11877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0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_Toc15060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97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_Toc19997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36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_Toc3636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81" w:history="1">
        <w:r>
          <w:rPr>
            <w:rFonts w:ascii="仿宋" w:eastAsia="仿宋" w:hAnsi="仿宋" w:cs="仿宋" w:hint="eastAsia"/>
            <w:lang w:eastAsia="zh-CN"/>
          </w:rPr>
          <w:t>四、工艺原则</w:t>
        </w:r>
        <w:r>
          <w:tab/>
        </w:r>
        <w:r>
          <w:fldChar w:fldCharType="begin"/>
        </w:r>
        <w:r>
          <w:instrText xml:space="preserve"> PAGEREF _Toc13581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43" w:history="1">
        <w:r>
          <w:rPr>
            <w:rFonts w:ascii="仿宋" w:eastAsia="仿宋" w:hAnsi="仿宋" w:cs="仿宋" w:hint="eastAsia"/>
            <w:lang w:eastAsia="zh-CN"/>
          </w:rPr>
          <w:t>(一)、微晶玻璃管项目建设期的原材料及辅助材料供应概述</w:t>
        </w:r>
        <w:r>
          <w:tab/>
        </w:r>
        <w:r>
          <w:fldChar w:fldCharType="begin"/>
        </w:r>
        <w:r>
          <w:instrText xml:space="preserve"> PAGEREF _Toc19543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28" w:history="1">
        <w:r>
          <w:rPr>
            <w:rFonts w:ascii="仿宋" w:eastAsia="仿宋" w:hAnsi="仿宋" w:cs="仿宋" w:hint="eastAsia"/>
            <w:lang w:eastAsia="zh-CN"/>
          </w:rPr>
          <w:t>(二)、微晶玻璃管项目运营期原辅材料采购及管理</w:t>
        </w:r>
        <w:r>
          <w:tab/>
        </w:r>
        <w:r>
          <w:fldChar w:fldCharType="begin"/>
        </w:r>
        <w:r>
          <w:instrText xml:space="preserve"> PAGEREF _Toc24428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6" w:history="1">
        <w:r>
          <w:rPr>
            <w:rFonts w:ascii="仿宋" w:eastAsia="仿宋" w:hAnsi="仿宋" w:cs="仿宋" w:hint="eastAsia"/>
            <w:lang w:eastAsia="zh-CN"/>
          </w:rPr>
          <w:t>(三)、技术管理特点</w:t>
        </w:r>
        <w:r>
          <w:tab/>
        </w:r>
        <w:r>
          <w:fldChar w:fldCharType="begin"/>
        </w:r>
        <w:r>
          <w:instrText xml:space="preserve"> PAGEREF _Toc26116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1" w:history="1">
        <w:r>
          <w:rPr>
            <w:rFonts w:ascii="仿宋" w:eastAsia="仿宋" w:hAnsi="仿宋" w:cs="仿宋" w:hint="eastAsia"/>
            <w:lang w:eastAsia="zh-CN"/>
          </w:rPr>
          <w:t>(四)、微晶玻璃管项目工艺技术设计方案</w:t>
        </w:r>
        <w:r>
          <w:tab/>
        </w:r>
        <w:r>
          <w:fldChar w:fldCharType="begin"/>
        </w:r>
        <w:r>
          <w:instrText xml:space="preserve"> PAGEREF _Toc29351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" w:history="1">
        <w:r>
          <w:rPr>
            <w:rFonts w:ascii="仿宋" w:eastAsia="仿宋" w:hAnsi="仿宋" w:cs="仿宋" w:hint="eastAsia"/>
            <w:lang w:eastAsia="zh-CN"/>
          </w:rPr>
          <w:t>(五)、微晶玻璃管项目设备选型及配置方案</w:t>
        </w:r>
        <w:r>
          <w:tab/>
        </w:r>
        <w:r>
          <w:fldChar w:fldCharType="begin"/>
        </w:r>
        <w:r>
          <w:instrText xml:space="preserve"> PAGEREF _Toc2990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98" w:history="1">
        <w:r>
          <w:rPr>
            <w:rFonts w:ascii="仿宋" w:eastAsia="仿宋" w:hAnsi="仿宋" w:cs="仿宋" w:hint="eastAsia"/>
            <w:lang w:eastAsia="zh-CN"/>
          </w:rPr>
          <w:t>五、微晶玻璃管项目投资方案分析</w:t>
        </w:r>
        <w:r>
          <w:tab/>
        </w:r>
        <w:r>
          <w:fldChar w:fldCharType="begin"/>
        </w:r>
        <w:r>
          <w:instrText xml:space="preserve"> PAGEREF _Toc25398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51" w:history="1">
        <w:r>
          <w:rPr>
            <w:rFonts w:ascii="仿宋" w:eastAsia="仿宋" w:hAnsi="仿宋" w:cs="仿宋" w:hint="eastAsia"/>
            <w:lang w:eastAsia="zh-CN"/>
          </w:rPr>
          <w:t>(一)、微晶玻璃管项目估算说明</w:t>
        </w:r>
        <w:r>
          <w:tab/>
        </w:r>
        <w:r>
          <w:fldChar w:fldCharType="begin"/>
        </w:r>
        <w:r>
          <w:instrText xml:space="preserve"> PAGEREF _Toc5751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74" w:history="1">
        <w:r>
          <w:rPr>
            <w:rFonts w:ascii="仿宋" w:eastAsia="仿宋" w:hAnsi="仿宋" w:cs="仿宋" w:hint="eastAsia"/>
            <w:lang w:eastAsia="zh-CN"/>
          </w:rPr>
          <w:t>(二)、微晶玻璃管项目总投资估算</w:t>
        </w:r>
        <w:r>
          <w:tab/>
        </w:r>
        <w:r>
          <w:fldChar w:fldCharType="begin"/>
        </w:r>
        <w:r>
          <w:instrText xml:space="preserve"> PAGEREF _Toc10774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9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_Toc5699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56" w:history="1">
        <w:r>
          <w:rPr>
            <w:rFonts w:ascii="仿宋" w:eastAsia="仿宋" w:hAnsi="仿宋" w:cs="仿宋" w:hint="eastAsia"/>
            <w:lang w:eastAsia="zh-CN"/>
          </w:rPr>
          <w:t>六、生产安全保护</w:t>
        </w:r>
        <w:r>
          <w:tab/>
        </w:r>
        <w:r>
          <w:fldChar w:fldCharType="begin"/>
        </w:r>
        <w:r>
          <w:instrText xml:space="preserve"> PAGEREF _Toc3856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73" w:history="1">
        <w:r>
          <w:rPr>
            <w:rFonts w:ascii="仿宋" w:eastAsia="仿宋" w:hAnsi="仿宋" w:cs="仿宋" w:hint="eastAsia"/>
            <w:lang w:eastAsia="zh-CN"/>
          </w:rPr>
          <w:t>(一)、生产安全管理制度</w:t>
        </w:r>
        <w:r>
          <w:tab/>
        </w:r>
        <w:r>
          <w:fldChar w:fldCharType="begin"/>
        </w:r>
        <w:r>
          <w:instrText xml:space="preserve"> PAGEREF _Toc5473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258" w:history="1">
        <w:r>
          <w:rPr>
            <w:rFonts w:ascii="仿宋" w:eastAsia="仿宋" w:hAnsi="仿宋" w:cs="仿宋" w:hint="eastAsia"/>
            <w:lang w:eastAsia="zh-CN"/>
          </w:rPr>
          <w:t>(二)、安全生产责任制</w:t>
        </w:r>
        <w:r>
          <w:tab/>
        </w:r>
        <w:r>
          <w:fldChar w:fldCharType="begin"/>
        </w:r>
        <w:r>
          <w:instrText xml:space="preserve"> PAGEREF _Toc30258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71" w:history="1">
        <w:r>
          <w:rPr>
            <w:rFonts w:ascii="仿宋" w:eastAsia="仿宋" w:hAnsi="仿宋" w:cs="仿宋" w:hint="eastAsia"/>
            <w:lang w:eastAsia="zh-CN"/>
          </w:rPr>
          <w:t>(三)、安全培训与教育</w:t>
        </w:r>
        <w:r>
          <w:tab/>
        </w:r>
        <w:r>
          <w:fldChar w:fldCharType="begin"/>
        </w:r>
        <w:r>
          <w:instrText xml:space="preserve"> PAGEREF _Toc26271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36" w:history="1">
        <w:r>
          <w:rPr>
            <w:rFonts w:ascii="仿宋" w:eastAsia="仿宋" w:hAnsi="仿宋" w:cs="仿宋" w:hint="eastAsia"/>
            <w:lang w:eastAsia="zh-CN"/>
          </w:rPr>
          <w:t>(四)、安全检查与隐患排查</w:t>
        </w:r>
        <w:r>
          <w:tab/>
        </w:r>
        <w:r>
          <w:fldChar w:fldCharType="begin"/>
        </w:r>
        <w:r>
          <w:instrText xml:space="preserve"> PAGEREF _Toc21036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20" w:history="1">
        <w:r>
          <w:rPr>
            <w:rFonts w:ascii="仿宋" w:eastAsia="仿宋" w:hAnsi="仿宋" w:cs="仿宋" w:hint="eastAsia"/>
            <w:lang w:eastAsia="zh-CN"/>
          </w:rPr>
          <w:t>(五)、安全防范措施</w:t>
        </w:r>
        <w:r>
          <w:tab/>
        </w:r>
        <w:r>
          <w:fldChar w:fldCharType="begin"/>
        </w:r>
        <w:r>
          <w:instrText xml:space="preserve"> PAGEREF _Toc14520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59" w:history="1">
        <w:r>
          <w:rPr>
            <w:rFonts w:ascii="仿宋" w:eastAsia="仿宋" w:hAnsi="仿宋" w:cs="仿宋" w:hint="eastAsia"/>
            <w:lang w:eastAsia="zh-CN"/>
          </w:rPr>
          <w:t>(六)、应急救援与事故处理</w:t>
        </w:r>
        <w:r>
          <w:tab/>
        </w:r>
        <w:r>
          <w:fldChar w:fldCharType="begin"/>
        </w:r>
        <w:r>
          <w:instrText xml:space="preserve"> PAGEREF _Toc10859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24" w:history="1">
        <w:r>
          <w:rPr>
            <w:rFonts w:ascii="仿宋" w:eastAsia="仿宋" w:hAnsi="仿宋" w:cs="仿宋" w:hint="eastAsia"/>
            <w:lang w:eastAsia="zh-CN"/>
          </w:rPr>
          <w:t>(七)、职业健康与安全管理体系</w:t>
        </w:r>
        <w:r>
          <w:tab/>
        </w:r>
        <w:r>
          <w:fldChar w:fldCharType="begin"/>
        </w:r>
        <w:r>
          <w:instrText xml:space="preserve"> PAGEREF _Toc17024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31" w:history="1">
        <w:r>
          <w:rPr>
            <w:rFonts w:ascii="仿宋" w:eastAsia="仿宋" w:hAnsi="仿宋" w:cs="仿宋" w:hint="eastAsia"/>
            <w:lang w:eastAsia="zh-CN"/>
          </w:rPr>
          <w:t>(八)、劳动保护用品与设备</w:t>
        </w:r>
        <w:r>
          <w:tab/>
        </w:r>
        <w:r>
          <w:fldChar w:fldCharType="begin"/>
        </w:r>
        <w:r>
          <w:instrText xml:space="preserve"> PAGEREF _Toc23331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37" w:history="1">
        <w:r>
          <w:rPr>
            <w:rFonts w:ascii="仿宋" w:eastAsia="仿宋" w:hAnsi="仿宋" w:cs="仿宋" w:hint="eastAsia"/>
            <w:lang w:eastAsia="zh-CN"/>
          </w:rPr>
          <w:t>(九)、危险源管理与控制</w:t>
        </w:r>
        <w:r>
          <w:tab/>
        </w:r>
        <w:r>
          <w:fldChar w:fldCharType="begin"/>
        </w:r>
        <w:r>
          <w:instrText xml:space="preserve"> PAGEREF _Toc13637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4" w:history="1">
        <w:r>
          <w:rPr>
            <w:rFonts w:ascii="仿宋" w:eastAsia="仿宋" w:hAnsi="仿宋" w:cs="仿宋" w:hint="eastAsia"/>
            <w:lang w:eastAsia="zh-CN"/>
          </w:rPr>
          <w:t>(十)、安全生产标准化建设</w:t>
        </w:r>
        <w:r>
          <w:tab/>
        </w:r>
        <w:r>
          <w:fldChar w:fldCharType="begin"/>
        </w:r>
        <w:r>
          <w:instrText xml:space="preserve"> PAGEREF _Toc9904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68" w:history="1">
        <w:r>
          <w:rPr>
            <w:rFonts w:ascii="仿宋" w:eastAsia="仿宋" w:hAnsi="仿宋" w:cs="仿宋" w:hint="eastAsia"/>
            <w:lang w:eastAsia="zh-CN"/>
          </w:rPr>
          <w:t>七、经济效益分析</w:t>
        </w:r>
        <w:r>
          <w:tab/>
        </w:r>
        <w:r>
          <w:fldChar w:fldCharType="begin"/>
        </w:r>
        <w:r>
          <w:instrText xml:space="preserve"> PAGEREF _Toc20268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93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_Toc10993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1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_Toc30111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47" w:history="1">
        <w:r>
          <w:rPr>
            <w:rFonts w:ascii="仿宋" w:eastAsia="仿宋" w:hAnsi="仿宋" w:cs="仿宋" w:hint="eastAsia"/>
            <w:lang w:eastAsia="zh-CN"/>
          </w:rPr>
          <w:t>(三)、微晶玻璃管项目盈利能力分析</w:t>
        </w:r>
        <w:r>
          <w:tab/>
        </w:r>
        <w:r>
          <w:fldChar w:fldCharType="begin"/>
        </w:r>
        <w:r>
          <w:instrText xml:space="preserve"> PAGEREF _Toc8847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90" w:history="1">
        <w:r>
          <w:rPr>
            <w:rFonts w:ascii="仿宋" w:eastAsia="仿宋" w:hAnsi="仿宋" w:cs="仿宋" w:hint="eastAsia"/>
            <w:lang w:eastAsia="zh-CN"/>
          </w:rPr>
          <w:t>八、节能情况分析</w:t>
        </w:r>
        <w:r>
          <w:tab/>
        </w:r>
        <w:r>
          <w:fldChar w:fldCharType="begin"/>
        </w:r>
        <w:r>
          <w:instrText xml:space="preserve"> PAGEREF _Toc16390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49" w:history="1">
        <w:r>
          <w:rPr>
            <w:rFonts w:ascii="仿宋" w:eastAsia="仿宋" w:hAnsi="仿宋" w:cs="仿宋" w:hint="eastAsia"/>
            <w:lang w:eastAsia="zh-CN"/>
          </w:rPr>
          <w:t>(一)、节能的重要性</w:t>
        </w:r>
        <w:r>
          <w:tab/>
        </w:r>
        <w:r>
          <w:fldChar w:fldCharType="begin"/>
        </w:r>
        <w:r>
          <w:instrText xml:space="preserve"> PAGEREF _Toc22849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98" w:history="1">
        <w:r>
          <w:rPr>
            <w:rFonts w:ascii="仿宋" w:eastAsia="仿宋" w:hAnsi="仿宋" w:cs="仿宋" w:hint="eastAsia"/>
            <w:lang w:eastAsia="zh-CN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_Toc23898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3" w:history="1">
        <w:r>
          <w:rPr>
            <w:rFonts w:ascii="仿宋" w:eastAsia="仿宋" w:hAnsi="仿宋" w:cs="仿宋" w:hint="eastAsia"/>
            <w:lang w:eastAsia="zh-CN"/>
          </w:rPr>
          <w:t>(三)、微晶玻璃管项目地能源消耗与供应状况</w:t>
        </w:r>
        <w:r>
          <w:tab/>
        </w:r>
        <w:r>
          <w:fldChar w:fldCharType="begin"/>
        </w:r>
        <w:r>
          <w:instrText xml:space="preserve"> PAGEREF _Toc13213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43" w:history="1">
        <w:r>
          <w:rPr>
            <w:rFonts w:ascii="仿宋" w:eastAsia="仿宋" w:hAnsi="仿宋" w:cs="仿宋" w:hint="eastAsia"/>
            <w:lang w:eastAsia="zh-CN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_Toc21343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40" w:history="1">
        <w:r>
          <w:rPr>
            <w:rFonts w:ascii="仿宋" w:eastAsia="仿宋" w:hAnsi="仿宋" w:cs="仿宋" w:hint="eastAsia"/>
            <w:lang w:eastAsia="zh-CN"/>
          </w:rPr>
          <w:t>(五)、节能综合评价</w:t>
        </w:r>
        <w:r>
          <w:tab/>
        </w:r>
        <w:r>
          <w:fldChar w:fldCharType="begin"/>
        </w:r>
        <w:r>
          <w:instrText xml:space="preserve"> PAGEREF _Toc28140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80" w:history="1">
        <w:r>
          <w:rPr>
            <w:rFonts w:ascii="仿宋" w:eastAsia="仿宋" w:hAnsi="仿宋" w:cs="仿宋" w:hint="eastAsia"/>
            <w:lang w:eastAsia="zh-CN"/>
          </w:rPr>
          <w:t>(六)、设计节能方案</w:t>
        </w:r>
        <w:r>
          <w:tab/>
        </w:r>
        <w:r>
          <w:fldChar w:fldCharType="begin"/>
        </w:r>
        <w:r>
          <w:instrText xml:space="preserve"> PAGEREF _Toc19580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88" w:history="1">
        <w:r>
          <w:rPr>
            <w:rFonts w:ascii="仿宋" w:eastAsia="仿宋" w:hAnsi="仿宋" w:cs="仿宋" w:hint="eastAsia"/>
            <w:lang w:eastAsia="zh-CN"/>
          </w:rPr>
          <w:t>(七)、实施节能措施</w:t>
        </w:r>
        <w:r>
          <w:tab/>
        </w:r>
        <w:r>
          <w:fldChar w:fldCharType="begin"/>
        </w:r>
        <w:r>
          <w:instrText xml:space="preserve"> PAGEREF _Toc4888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94" w:history="1">
        <w:r>
          <w:rPr>
            <w:rFonts w:ascii="仿宋" w:eastAsia="仿宋" w:hAnsi="仿宋" w:cs="仿宋" w:hint="eastAsia"/>
            <w:lang w:eastAsia="zh-CN"/>
          </w:rPr>
          <w:t>九、微晶玻璃管项目可行性研究</w:t>
        </w:r>
        <w:r>
          <w:tab/>
        </w:r>
        <w:r>
          <w:fldChar w:fldCharType="begin"/>
        </w:r>
        <w:r>
          <w:instrText xml:space="preserve"> PAGEREF _Toc4494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28" w:history="1">
        <w:r>
          <w:rPr>
            <w:rFonts w:ascii="仿宋" w:eastAsia="仿宋" w:hAnsi="仿宋" w:cs="仿宋" w:hint="eastAsia"/>
            <w:lang w:eastAsia="zh-CN"/>
          </w:rPr>
          <w:t>(一)、市场可行性</w:t>
        </w:r>
        <w:r>
          <w:tab/>
        </w:r>
        <w:r>
          <w:fldChar w:fldCharType="begin"/>
        </w:r>
        <w:r>
          <w:instrText xml:space="preserve"> PAGEREF _Toc29628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12" w:history="1">
        <w:r>
          <w:rPr>
            <w:rFonts w:ascii="仿宋" w:eastAsia="仿宋" w:hAnsi="仿宋" w:cs="仿宋" w:hint="eastAsia"/>
            <w:lang w:eastAsia="zh-CN"/>
          </w:rPr>
          <w:t>(二)、技术可行性</w:t>
        </w:r>
        <w:r>
          <w:tab/>
        </w:r>
        <w:r>
          <w:fldChar w:fldCharType="begin"/>
        </w:r>
        <w:r>
          <w:instrText xml:space="preserve"> PAGEREF _Toc30512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15" w:history="1">
        <w:r>
          <w:rPr>
            <w:rFonts w:ascii="仿宋" w:eastAsia="仿宋" w:hAnsi="仿宋" w:cs="仿宋" w:hint="eastAsia"/>
            <w:lang w:eastAsia="zh-CN"/>
          </w:rPr>
          <w:t>(三)、财务可行性</w:t>
        </w:r>
        <w:r>
          <w:tab/>
        </w:r>
        <w:r>
          <w:fldChar w:fldCharType="begin"/>
        </w:r>
        <w:r>
          <w:instrText xml:space="preserve"> PAGEREF _Toc26315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9" w:history="1">
        <w:r>
          <w:rPr>
            <w:rFonts w:ascii="仿宋" w:eastAsia="仿宋" w:hAnsi="仿宋" w:cs="仿宋" w:hint="eastAsia"/>
            <w:lang w:eastAsia="zh-CN"/>
          </w:rPr>
          <w:t>十、微晶玻璃管项目招投标方案</w:t>
        </w:r>
        <w:r>
          <w:tab/>
        </w:r>
        <w:r>
          <w:fldChar w:fldCharType="begin"/>
        </w:r>
        <w:r>
          <w:instrText xml:space="preserve"> PAGEREF _Toc579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57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_Toc10357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47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_Toc26047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02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_Toc4402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80" w:history="1">
        <w:r>
          <w:rPr>
            <w:rFonts w:ascii="仿宋" w:eastAsia="仿宋" w:hAnsi="仿宋" w:cs="仿宋" w:hint="eastAsia"/>
            <w:lang w:eastAsia="zh-CN"/>
          </w:rPr>
          <w:t>(四)、微晶玻璃管项目招投标要求</w:t>
        </w:r>
        <w:r>
          <w:tab/>
        </w:r>
        <w:r>
          <w:fldChar w:fldCharType="begin"/>
        </w:r>
        <w:r>
          <w:instrText xml:space="preserve"> PAGEREF _Toc19480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82" w:history="1">
        <w:r>
          <w:rPr>
            <w:rFonts w:ascii="仿宋" w:eastAsia="仿宋" w:hAnsi="仿宋" w:cs="仿宋" w:hint="eastAsia"/>
            <w:lang w:eastAsia="zh-CN"/>
          </w:rPr>
          <w:t>(五)、微晶玻璃管项目招标方式和招标程序</w:t>
        </w:r>
        <w:r>
          <w:tab/>
        </w:r>
        <w:r>
          <w:fldChar w:fldCharType="begin"/>
        </w:r>
        <w:r>
          <w:instrText xml:space="preserve"> PAGEREF _Toc28182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75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_Toc12475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79" w:history="1">
        <w:r>
          <w:rPr>
            <w:rFonts w:ascii="仿宋" w:eastAsia="仿宋" w:hAnsi="仿宋" w:cs="仿宋" w:hint="eastAsia"/>
            <w:lang w:eastAsia="zh-CN"/>
          </w:rPr>
          <w:t>十一、微晶玻璃管项目管理计划</w:t>
        </w:r>
        <w:r>
          <w:tab/>
        </w:r>
        <w:r>
          <w:fldChar w:fldCharType="begin"/>
        </w:r>
        <w:r>
          <w:instrText xml:space="preserve"> PAGEREF _Toc19679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89" w:history="1">
        <w:r>
          <w:rPr>
            <w:rFonts w:ascii="仿宋" w:eastAsia="仿宋" w:hAnsi="仿宋" w:cs="仿宋" w:hint="eastAsia"/>
            <w:lang w:eastAsia="zh-CN"/>
          </w:rPr>
          <w:t>(一)、微晶玻璃管项目管理概述</w:t>
        </w:r>
        <w:r>
          <w:tab/>
        </w:r>
        <w:r>
          <w:fldChar w:fldCharType="begin"/>
        </w:r>
        <w:r>
          <w:instrText xml:space="preserve"> PAGEREF _Toc29289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24" w:history="1">
        <w:r>
          <w:rPr>
            <w:rFonts w:ascii="仿宋" w:eastAsia="仿宋" w:hAnsi="仿宋" w:cs="仿宋" w:hint="eastAsia"/>
            <w:lang w:eastAsia="zh-CN"/>
          </w:rPr>
          <w:t>(二)、微晶玻璃管项目组织结构</w:t>
        </w:r>
        <w:r>
          <w:tab/>
        </w:r>
        <w:r>
          <w:fldChar w:fldCharType="begin"/>
        </w:r>
        <w:r>
          <w:instrText xml:space="preserve"> PAGEREF _Toc24924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38" w:history="1">
        <w:r>
          <w:rPr>
            <w:rFonts w:ascii="仿宋" w:eastAsia="仿宋" w:hAnsi="仿宋" w:cs="仿宋" w:hint="eastAsia"/>
            <w:lang w:eastAsia="zh-CN"/>
          </w:rPr>
          <w:t>(三)、微晶玻璃管项目计划与进度</w:t>
        </w:r>
        <w:r>
          <w:tab/>
        </w:r>
        <w:r>
          <w:fldChar w:fldCharType="begin"/>
        </w:r>
        <w:r>
          <w:instrText xml:space="preserve"> PAGEREF _Toc19838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6" w:history="1">
        <w:r>
          <w:rPr>
            <w:rFonts w:ascii="仿宋" w:eastAsia="仿宋" w:hAnsi="仿宋" w:cs="仿宋" w:hint="eastAsia"/>
            <w:lang w:eastAsia="zh-CN"/>
          </w:rPr>
          <w:t>(四)、微晶玻璃管项目质量管理</w:t>
        </w:r>
        <w:r>
          <w:tab/>
        </w:r>
        <w:r>
          <w:fldChar w:fldCharType="begin"/>
        </w:r>
        <w:r>
          <w:instrText xml:space="preserve"> PAGEREF _Toc5916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74" w:history="1">
        <w:r>
          <w:rPr>
            <w:rFonts w:ascii="仿宋" w:eastAsia="仿宋" w:hAnsi="仿宋" w:cs="仿宋" w:hint="eastAsia"/>
            <w:lang w:eastAsia="zh-CN"/>
          </w:rPr>
          <w:t>(五)、微晶玻璃管项目风险管理</w:t>
        </w:r>
        <w:r>
          <w:tab/>
        </w:r>
        <w:r>
          <w:fldChar w:fldCharType="begin"/>
        </w:r>
        <w:r>
          <w:instrText xml:space="preserve"> PAGEREF _Toc9574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28" w:history="1">
        <w:r>
          <w:rPr>
            <w:rFonts w:ascii="仿宋" w:eastAsia="仿宋" w:hAnsi="仿宋" w:cs="仿宋" w:hint="eastAsia"/>
            <w:lang w:eastAsia="zh-CN"/>
          </w:rPr>
          <w:t>(六)、微晶玻璃管项目成本管理</w:t>
        </w:r>
        <w:r>
          <w:tab/>
        </w:r>
        <w:r>
          <w:fldChar w:fldCharType="begin"/>
        </w:r>
        <w:r>
          <w:instrText xml:space="preserve"> PAGEREF _Toc14728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67" w:history="1">
        <w:r>
          <w:rPr>
            <w:rFonts w:ascii="仿宋" w:eastAsia="仿宋" w:hAnsi="仿宋" w:cs="仿宋" w:hint="eastAsia"/>
            <w:lang w:eastAsia="zh-CN"/>
          </w:rPr>
          <w:t>(七)、微晶玻璃管项目人力资源管理</w:t>
        </w:r>
        <w:r>
          <w:tab/>
        </w:r>
        <w:r>
          <w:fldChar w:fldCharType="begin"/>
        </w:r>
        <w:r>
          <w:instrText xml:space="preserve"> PAGEREF _Toc32467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30" w:history="1">
        <w:r>
          <w:rPr>
            <w:rFonts w:ascii="仿宋" w:eastAsia="仿宋" w:hAnsi="仿宋" w:cs="仿宋" w:hint="eastAsia"/>
            <w:lang w:eastAsia="zh-CN"/>
          </w:rPr>
          <w:t>(八)、微晶玻璃管项目沟通与合作</w:t>
        </w:r>
        <w:r>
          <w:tab/>
        </w:r>
        <w:r>
          <w:fldChar w:fldCharType="begin"/>
        </w:r>
        <w:r>
          <w:instrText xml:space="preserve"> PAGEREF _Toc11730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30" w:history="1">
        <w:r>
          <w:rPr>
            <w:rFonts w:ascii="仿宋" w:eastAsia="仿宋" w:hAnsi="仿宋" w:cs="仿宋" w:hint="eastAsia"/>
            <w:lang w:eastAsia="zh-CN"/>
          </w:rPr>
          <w:t>十二、质量管理体系</w:t>
        </w:r>
        <w:r>
          <w:tab/>
        </w:r>
        <w:r>
          <w:fldChar w:fldCharType="begin"/>
        </w:r>
        <w:r>
          <w:instrText xml:space="preserve"> PAGEREF _Toc22630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58" w:history="1">
        <w:r>
          <w:rPr>
            <w:rFonts w:ascii="仿宋" w:eastAsia="仿宋" w:hAnsi="仿宋" w:cs="仿宋" w:hint="eastAsia"/>
            <w:lang w:eastAsia="zh-CN"/>
          </w:rPr>
          <w:t>(一)、质量管理体系概述</w:t>
        </w:r>
        <w:r>
          <w:tab/>
        </w:r>
        <w:r>
          <w:fldChar w:fldCharType="begin"/>
        </w:r>
        <w:r>
          <w:instrText xml:space="preserve"> PAGEREF _Toc21858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58" w:history="1">
        <w:r>
          <w:rPr>
            <w:rFonts w:ascii="仿宋" w:eastAsia="仿宋" w:hAnsi="仿宋" w:cs="仿宋" w:hint="eastAsia"/>
            <w:lang w:eastAsia="zh-CN"/>
          </w:rPr>
          <w:t>(二)、质量方针与目标</w:t>
        </w:r>
        <w:r>
          <w:tab/>
        </w:r>
        <w:r>
          <w:fldChar w:fldCharType="begin"/>
        </w:r>
        <w:r>
          <w:instrText xml:space="preserve"> PAGEREF _Toc15858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9385" w:history="1">
        <w:r>
          <w:rPr>
            <w:rFonts w:ascii="仿宋" w:eastAsia="仿宋" w:hAnsi="仿宋" w:cs="仿宋" w:hint="eastAsia"/>
            <w:lang w:eastAsia="zh-CN"/>
          </w:rPr>
          <w:t>(三)、质量管理责任</w:t>
        </w:r>
        <w:r>
          <w:tab/>
        </w:r>
        <w:r>
          <w:fldChar w:fldCharType="begin"/>
        </w:r>
        <w:r>
          <w:instrText xml:space="preserve"> PAGEREF _Toc9385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35" w:history="1">
        <w:r>
          <w:rPr>
            <w:rFonts w:ascii="仿宋" w:eastAsia="仿宋" w:hAnsi="仿宋" w:cs="仿宋" w:hint="eastAsia"/>
            <w:lang w:eastAsia="zh-CN"/>
          </w:rPr>
          <w:t>(四)、质量管理程序</w:t>
        </w:r>
        <w:r>
          <w:tab/>
        </w:r>
        <w:r>
          <w:fldChar w:fldCharType="begin"/>
        </w:r>
        <w:r>
          <w:instrText xml:space="preserve"> PAGEREF _Toc4735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26" w:history="1">
        <w:r>
          <w:rPr>
            <w:rFonts w:ascii="仿宋" w:eastAsia="仿宋" w:hAnsi="仿宋" w:cs="仿宋" w:hint="eastAsia"/>
            <w:lang w:eastAsia="zh-CN"/>
          </w:rPr>
          <w:t>(五)、质量监控与改进</w:t>
        </w:r>
        <w:r>
          <w:tab/>
        </w:r>
        <w:r>
          <w:fldChar w:fldCharType="begin"/>
        </w:r>
        <w:r>
          <w:instrText xml:space="preserve"> PAGEREF _Toc6526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https://d.book118.com/236131114110010035</w:t>
        </w:r>
      </w:hyperlink>
    </w:p>
    <w:p/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微晶玻璃管项目招商引资风险评估报告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微晶玻璃管项目招商引资风险评估报告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微晶玻璃管项目招商引资风险评估报告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微晶玻璃管项目招商引资风险评估报告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9E055E2"/>
    <w:rsid w:val="79E055E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36131114110010035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2024-01-12T06:24:00Z</dcterms:created>
  <dcterms:modified xsi:type="dcterms:W3CDTF">2024-01-12T06:24:19Z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63974D962EB747B7A9BA574A5845CF2B_11</vt:lpwstr>
  </property>
  <property fmtid="{D5CDD505-2E9C-101B-9397-08002B2CF9AE}" pid="3" name="KSOProductBuildVer">
    <vt:lpwstr>2052-12.1.0.16120</vt:lpwstr>
  </property>
</Properties>
</file>