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数码相框项目构思建设方案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0" w:history="1">
        <w:r>
          <w:rPr>
            <w:rFonts w:ascii="仿宋" w:eastAsia="仿宋" w:hAnsi="仿宋" w:cs="仿宋" w:hint="eastAsia"/>
            <w:lang w:eastAsia="zh-CN"/>
          </w:rPr>
          <w:t>序言</w:t>
        </w:r>
        <w:r>
          <w:tab/>
        </w:r>
        <w:r>
          <w:fldChar w:fldCharType="begin"/>
        </w:r>
        <w:r>
          <w:instrText xml:space="preserve"> PAGEREF _Toc15250 \h </w:instrText>
        </w:r>
        <w:r>
          <w:fldChar w:fldCharType="separate"/>
        </w:r>
        <w:r>
          <w:t>3</w:t>
        </w:r>
        <w:r>
          <w:fldChar w:fldCharType="end"/>
        </w:r>
      </w:hyperlink>
    </w:p>
    <w:p>
      <w:pPr>
        <w:pStyle w:val="TOC1"/>
        <w:tabs>
          <w:tab w:val="right" w:leader="dot" w:pos="8306"/>
        </w:tabs>
      </w:pPr>
      <w:hyperlink w:anchor="_Toc20476" w:history="1">
        <w:r>
          <w:rPr>
            <w:rFonts w:ascii="仿宋" w:eastAsia="仿宋" w:hAnsi="仿宋" w:cs="仿宋" w:hint="eastAsia"/>
            <w:lang w:eastAsia="zh-CN"/>
          </w:rPr>
          <w:t>一、项目选址研究</w:t>
        </w:r>
        <w:r>
          <w:tab/>
        </w:r>
        <w:r>
          <w:fldChar w:fldCharType="begin"/>
        </w:r>
        <w:r>
          <w:instrText xml:space="preserve"> PAGEREF _Toc20476 \h </w:instrText>
        </w:r>
        <w:r>
          <w:fldChar w:fldCharType="separate"/>
        </w:r>
        <w:r>
          <w:t>3</w:t>
        </w:r>
        <w:r>
          <w:fldChar w:fldCharType="end"/>
        </w:r>
      </w:hyperlink>
    </w:p>
    <w:p>
      <w:pPr>
        <w:pStyle w:val="TOC2"/>
        <w:tabs>
          <w:tab w:val="right" w:leader="dot" w:pos="8306"/>
        </w:tabs>
      </w:pPr>
      <w:hyperlink w:anchor="_Toc6254" w:history="1">
        <w:r>
          <w:rPr>
            <w:rFonts w:ascii="仿宋" w:eastAsia="仿宋" w:hAnsi="仿宋" w:cs="仿宋" w:hint="eastAsia"/>
            <w:lang w:eastAsia="zh-CN"/>
          </w:rPr>
          <w:t>(一)、项目选址原则</w:t>
        </w:r>
        <w:r>
          <w:tab/>
        </w:r>
        <w:r>
          <w:fldChar w:fldCharType="begin"/>
        </w:r>
        <w:r>
          <w:instrText xml:space="preserve"> PAGEREF _Toc6254 \h </w:instrText>
        </w:r>
        <w:r>
          <w:fldChar w:fldCharType="separate"/>
        </w:r>
        <w:r>
          <w:t>3</w:t>
        </w:r>
        <w:r>
          <w:fldChar w:fldCharType="end"/>
        </w:r>
      </w:hyperlink>
    </w:p>
    <w:p>
      <w:pPr>
        <w:pStyle w:val="TOC2"/>
        <w:tabs>
          <w:tab w:val="right" w:leader="dot" w:pos="8306"/>
        </w:tabs>
      </w:pPr>
      <w:hyperlink w:anchor="_Toc4733" w:history="1">
        <w:r>
          <w:rPr>
            <w:rFonts w:ascii="仿宋" w:eastAsia="仿宋" w:hAnsi="仿宋" w:cs="仿宋" w:hint="eastAsia"/>
            <w:lang w:eastAsia="zh-CN"/>
          </w:rPr>
          <w:t>(二)、项目选址</w:t>
        </w:r>
        <w:r>
          <w:tab/>
        </w:r>
        <w:r>
          <w:fldChar w:fldCharType="begin"/>
        </w:r>
        <w:r>
          <w:instrText xml:space="preserve"> PAGEREF _Toc4733 \h </w:instrText>
        </w:r>
        <w:r>
          <w:fldChar w:fldCharType="separate"/>
        </w:r>
        <w:r>
          <w:t>6</w:t>
        </w:r>
        <w:r>
          <w:fldChar w:fldCharType="end"/>
        </w:r>
      </w:hyperlink>
    </w:p>
    <w:p>
      <w:pPr>
        <w:pStyle w:val="TOC2"/>
        <w:tabs>
          <w:tab w:val="right" w:leader="dot" w:pos="8306"/>
        </w:tabs>
      </w:pPr>
      <w:hyperlink w:anchor="_Toc15568" w:history="1">
        <w:r>
          <w:rPr>
            <w:rFonts w:ascii="仿宋" w:eastAsia="仿宋" w:hAnsi="仿宋" w:cs="仿宋" w:hint="eastAsia"/>
            <w:lang w:eastAsia="zh-CN"/>
          </w:rPr>
          <w:t>(三)、建设条件分析</w:t>
        </w:r>
        <w:r>
          <w:tab/>
        </w:r>
        <w:r>
          <w:fldChar w:fldCharType="begin"/>
        </w:r>
        <w:r>
          <w:instrText xml:space="preserve"> PAGEREF _Toc15568 \h </w:instrText>
        </w:r>
        <w:r>
          <w:fldChar w:fldCharType="separate"/>
        </w:r>
        <w:r>
          <w:t>8</w:t>
        </w:r>
        <w:r>
          <w:fldChar w:fldCharType="end"/>
        </w:r>
      </w:hyperlink>
    </w:p>
    <w:p>
      <w:pPr>
        <w:pStyle w:val="TOC2"/>
        <w:tabs>
          <w:tab w:val="right" w:leader="dot" w:pos="8306"/>
        </w:tabs>
      </w:pPr>
      <w:hyperlink w:anchor="_Toc31811" w:history="1">
        <w:r>
          <w:rPr>
            <w:rFonts w:ascii="仿宋" w:eastAsia="仿宋" w:hAnsi="仿宋" w:cs="仿宋" w:hint="eastAsia"/>
            <w:lang w:eastAsia="zh-CN"/>
          </w:rPr>
          <w:t>(四)、用地控制指标</w:t>
        </w:r>
        <w:r>
          <w:tab/>
        </w:r>
        <w:r>
          <w:fldChar w:fldCharType="begin"/>
        </w:r>
        <w:r>
          <w:instrText xml:space="preserve"> PAGEREF _Toc31811 \h </w:instrText>
        </w:r>
        <w:r>
          <w:fldChar w:fldCharType="separate"/>
        </w:r>
        <w:r>
          <w:t>10</w:t>
        </w:r>
        <w:r>
          <w:fldChar w:fldCharType="end"/>
        </w:r>
      </w:hyperlink>
    </w:p>
    <w:p>
      <w:pPr>
        <w:pStyle w:val="TOC2"/>
        <w:tabs>
          <w:tab w:val="right" w:leader="dot" w:pos="8306"/>
        </w:tabs>
      </w:pPr>
      <w:hyperlink w:anchor="_Toc10966" w:history="1">
        <w:r>
          <w:rPr>
            <w:rFonts w:ascii="仿宋" w:eastAsia="仿宋" w:hAnsi="仿宋" w:cs="仿宋" w:hint="eastAsia"/>
            <w:lang w:eastAsia="zh-CN"/>
          </w:rPr>
          <w:t>(五)、地总体要求</w:t>
        </w:r>
        <w:r>
          <w:tab/>
        </w:r>
        <w:r>
          <w:fldChar w:fldCharType="begin"/>
        </w:r>
        <w:r>
          <w:instrText xml:space="preserve"> PAGEREF _Toc10966 \h </w:instrText>
        </w:r>
        <w:r>
          <w:fldChar w:fldCharType="separate"/>
        </w:r>
        <w:r>
          <w:t>11</w:t>
        </w:r>
        <w:r>
          <w:fldChar w:fldCharType="end"/>
        </w:r>
      </w:hyperlink>
    </w:p>
    <w:p>
      <w:pPr>
        <w:pStyle w:val="TOC2"/>
        <w:tabs>
          <w:tab w:val="right" w:leader="dot" w:pos="8306"/>
        </w:tabs>
      </w:pPr>
      <w:hyperlink w:anchor="_Toc8139" w:history="1">
        <w:r>
          <w:rPr>
            <w:rFonts w:ascii="仿宋" w:eastAsia="仿宋" w:hAnsi="仿宋" w:cs="仿宋" w:hint="eastAsia"/>
            <w:lang w:eastAsia="zh-CN"/>
          </w:rPr>
          <w:t>(六)、节约用地措施</w:t>
        </w:r>
        <w:r>
          <w:tab/>
        </w:r>
        <w:r>
          <w:fldChar w:fldCharType="begin"/>
        </w:r>
        <w:r>
          <w:instrText xml:space="preserve"> PAGEREF _Toc8139 \h </w:instrText>
        </w:r>
        <w:r>
          <w:fldChar w:fldCharType="separate"/>
        </w:r>
        <w:r>
          <w:t>12</w:t>
        </w:r>
        <w:r>
          <w:fldChar w:fldCharType="end"/>
        </w:r>
      </w:hyperlink>
    </w:p>
    <w:p>
      <w:pPr>
        <w:pStyle w:val="TOC2"/>
        <w:tabs>
          <w:tab w:val="right" w:leader="dot" w:pos="8306"/>
        </w:tabs>
      </w:pPr>
      <w:hyperlink w:anchor="_Toc10383" w:history="1">
        <w:r>
          <w:rPr>
            <w:rFonts w:ascii="仿宋" w:eastAsia="仿宋" w:hAnsi="仿宋" w:cs="仿宋" w:hint="eastAsia"/>
            <w:lang w:eastAsia="zh-CN"/>
          </w:rPr>
          <w:t>(七)、选址综合评价</w:t>
        </w:r>
        <w:r>
          <w:tab/>
        </w:r>
        <w:r>
          <w:fldChar w:fldCharType="begin"/>
        </w:r>
        <w:r>
          <w:instrText xml:space="preserve"> PAGEREF _Toc10383 \h </w:instrText>
        </w:r>
        <w:r>
          <w:fldChar w:fldCharType="separate"/>
        </w:r>
        <w:r>
          <w:t>14</w:t>
        </w:r>
        <w:r>
          <w:fldChar w:fldCharType="end"/>
        </w:r>
      </w:hyperlink>
    </w:p>
    <w:p>
      <w:pPr>
        <w:pStyle w:val="TOC1"/>
        <w:tabs>
          <w:tab w:val="right" w:leader="dot" w:pos="8306"/>
        </w:tabs>
      </w:pPr>
      <w:hyperlink w:anchor="_Toc23111" w:history="1">
        <w:r>
          <w:rPr>
            <w:rFonts w:ascii="仿宋" w:eastAsia="仿宋" w:hAnsi="仿宋" w:cs="仿宋" w:hint="eastAsia"/>
            <w:lang w:eastAsia="zh-CN"/>
          </w:rPr>
          <w:t>二、社会影响分析</w:t>
        </w:r>
        <w:r>
          <w:tab/>
        </w:r>
        <w:r>
          <w:fldChar w:fldCharType="begin"/>
        </w:r>
        <w:r>
          <w:instrText xml:space="preserve"> PAGEREF _Toc23111 \h </w:instrText>
        </w:r>
        <w:r>
          <w:fldChar w:fldCharType="separate"/>
        </w:r>
        <w:r>
          <w:t>15</w:t>
        </w:r>
        <w:r>
          <w:fldChar w:fldCharType="end"/>
        </w:r>
      </w:hyperlink>
    </w:p>
    <w:p>
      <w:pPr>
        <w:pStyle w:val="TOC2"/>
        <w:tabs>
          <w:tab w:val="right" w:leader="dot" w:pos="8306"/>
        </w:tabs>
      </w:pPr>
      <w:hyperlink w:anchor="_Toc6212" w:history="1">
        <w:r>
          <w:rPr>
            <w:rFonts w:ascii="仿宋" w:eastAsia="仿宋" w:hAnsi="仿宋" w:cs="仿宋" w:hint="eastAsia"/>
            <w:lang w:eastAsia="zh-CN"/>
          </w:rPr>
          <w:t>(一)、社会影响效果分析</w:t>
        </w:r>
        <w:r>
          <w:tab/>
        </w:r>
        <w:r>
          <w:fldChar w:fldCharType="begin"/>
        </w:r>
        <w:r>
          <w:instrText xml:space="preserve"> PAGEREF _Toc6212 \h </w:instrText>
        </w:r>
        <w:r>
          <w:fldChar w:fldCharType="separate"/>
        </w:r>
        <w:r>
          <w:t>15</w:t>
        </w:r>
        <w:r>
          <w:fldChar w:fldCharType="end"/>
        </w:r>
      </w:hyperlink>
    </w:p>
    <w:p>
      <w:pPr>
        <w:pStyle w:val="TOC2"/>
        <w:tabs>
          <w:tab w:val="right" w:leader="dot" w:pos="8306"/>
        </w:tabs>
      </w:pPr>
      <w:hyperlink w:anchor="_Toc32592" w:history="1">
        <w:r>
          <w:rPr>
            <w:rFonts w:ascii="仿宋" w:eastAsia="仿宋" w:hAnsi="仿宋" w:cs="仿宋" w:hint="eastAsia"/>
            <w:lang w:eastAsia="zh-CN"/>
          </w:rPr>
          <w:t>(二)、社会适应性分析</w:t>
        </w:r>
        <w:r>
          <w:tab/>
        </w:r>
        <w:r>
          <w:fldChar w:fldCharType="begin"/>
        </w:r>
        <w:r>
          <w:instrText xml:space="preserve"> PAGEREF _Toc32592 \h </w:instrText>
        </w:r>
        <w:r>
          <w:fldChar w:fldCharType="separate"/>
        </w:r>
        <w:r>
          <w:t>17</w:t>
        </w:r>
        <w:r>
          <w:fldChar w:fldCharType="end"/>
        </w:r>
      </w:hyperlink>
    </w:p>
    <w:p>
      <w:pPr>
        <w:pStyle w:val="TOC2"/>
        <w:tabs>
          <w:tab w:val="right" w:leader="dot" w:pos="8306"/>
        </w:tabs>
      </w:pPr>
      <w:hyperlink w:anchor="_Toc22481" w:history="1">
        <w:r>
          <w:rPr>
            <w:rFonts w:ascii="仿宋" w:eastAsia="仿宋" w:hAnsi="仿宋" w:cs="仿宋" w:hint="eastAsia"/>
            <w:lang w:eastAsia="zh-CN"/>
          </w:rPr>
          <w:t>(三)、社会风险及对策分析</w:t>
        </w:r>
        <w:r>
          <w:tab/>
        </w:r>
        <w:r>
          <w:fldChar w:fldCharType="begin"/>
        </w:r>
        <w:r>
          <w:instrText xml:space="preserve"> PAGEREF _Toc22481 \h </w:instrText>
        </w:r>
        <w:r>
          <w:fldChar w:fldCharType="separate"/>
        </w:r>
        <w:r>
          <w:t>18</w:t>
        </w:r>
        <w:r>
          <w:fldChar w:fldCharType="end"/>
        </w:r>
      </w:hyperlink>
    </w:p>
    <w:p>
      <w:pPr>
        <w:pStyle w:val="TOC1"/>
        <w:tabs>
          <w:tab w:val="right" w:leader="dot" w:pos="8306"/>
        </w:tabs>
      </w:pPr>
      <w:hyperlink w:anchor="_Toc4949" w:history="1">
        <w:r>
          <w:rPr>
            <w:rFonts w:ascii="仿宋" w:eastAsia="仿宋" w:hAnsi="仿宋" w:cs="仿宋" w:hint="eastAsia"/>
            <w:lang w:eastAsia="zh-CN"/>
          </w:rPr>
          <w:t>三、资源开发及综合利用分析</w:t>
        </w:r>
        <w:r>
          <w:tab/>
        </w:r>
        <w:r>
          <w:fldChar w:fldCharType="begin"/>
        </w:r>
        <w:r>
          <w:instrText xml:space="preserve"> PAGEREF _Toc4949 \h </w:instrText>
        </w:r>
        <w:r>
          <w:fldChar w:fldCharType="separate"/>
        </w:r>
        <w:r>
          <w:t>22</w:t>
        </w:r>
        <w:r>
          <w:fldChar w:fldCharType="end"/>
        </w:r>
      </w:hyperlink>
    </w:p>
    <w:p>
      <w:pPr>
        <w:pStyle w:val="TOC2"/>
        <w:tabs>
          <w:tab w:val="right" w:leader="dot" w:pos="8306"/>
        </w:tabs>
      </w:pPr>
      <w:hyperlink w:anchor="_Toc2017" w:history="1">
        <w:r>
          <w:rPr>
            <w:rFonts w:ascii="仿宋" w:eastAsia="仿宋" w:hAnsi="仿宋" w:cs="仿宋" w:hint="eastAsia"/>
            <w:lang w:eastAsia="zh-CN"/>
          </w:rPr>
          <w:t>(一)、资源开发方案</w:t>
        </w:r>
        <w:r>
          <w:tab/>
        </w:r>
        <w:r>
          <w:fldChar w:fldCharType="begin"/>
        </w:r>
        <w:r>
          <w:instrText xml:space="preserve"> PAGEREF _Toc2017 \h </w:instrText>
        </w:r>
        <w:r>
          <w:fldChar w:fldCharType="separate"/>
        </w:r>
        <w:r>
          <w:t>22</w:t>
        </w:r>
        <w:r>
          <w:fldChar w:fldCharType="end"/>
        </w:r>
      </w:hyperlink>
    </w:p>
    <w:p>
      <w:pPr>
        <w:pStyle w:val="TOC2"/>
        <w:tabs>
          <w:tab w:val="right" w:leader="dot" w:pos="8306"/>
        </w:tabs>
      </w:pPr>
      <w:hyperlink w:anchor="_Toc4708" w:history="1">
        <w:r>
          <w:rPr>
            <w:rFonts w:ascii="仿宋" w:eastAsia="仿宋" w:hAnsi="仿宋" w:cs="仿宋" w:hint="eastAsia"/>
            <w:lang w:eastAsia="zh-CN"/>
          </w:rPr>
          <w:t>(二)、资源利用方案</w:t>
        </w:r>
        <w:r>
          <w:tab/>
        </w:r>
        <w:r>
          <w:fldChar w:fldCharType="begin"/>
        </w:r>
        <w:r>
          <w:instrText xml:space="preserve"> PAGEREF _Toc4708 \h </w:instrText>
        </w:r>
        <w:r>
          <w:fldChar w:fldCharType="separate"/>
        </w:r>
        <w:r>
          <w:t>23</w:t>
        </w:r>
        <w:r>
          <w:fldChar w:fldCharType="end"/>
        </w:r>
      </w:hyperlink>
    </w:p>
    <w:p>
      <w:pPr>
        <w:pStyle w:val="TOC2"/>
        <w:tabs>
          <w:tab w:val="right" w:leader="dot" w:pos="8306"/>
        </w:tabs>
      </w:pPr>
      <w:hyperlink w:anchor="_Toc25112" w:history="1">
        <w:r>
          <w:rPr>
            <w:rFonts w:ascii="仿宋" w:eastAsia="仿宋" w:hAnsi="仿宋" w:cs="仿宋" w:hint="eastAsia"/>
            <w:lang w:eastAsia="zh-CN"/>
          </w:rPr>
          <w:t>(三)、资源节约措施</w:t>
        </w:r>
        <w:r>
          <w:tab/>
        </w:r>
        <w:r>
          <w:fldChar w:fldCharType="begin"/>
        </w:r>
        <w:r>
          <w:instrText xml:space="preserve"> PAGEREF _Toc25112 \h </w:instrText>
        </w:r>
        <w:r>
          <w:fldChar w:fldCharType="separate"/>
        </w:r>
        <w:r>
          <w:t>24</w:t>
        </w:r>
        <w:r>
          <w:fldChar w:fldCharType="end"/>
        </w:r>
      </w:hyperlink>
    </w:p>
    <w:p>
      <w:pPr>
        <w:pStyle w:val="TOC1"/>
        <w:tabs>
          <w:tab w:val="right" w:leader="dot" w:pos="8306"/>
        </w:tabs>
      </w:pPr>
      <w:hyperlink w:anchor="_Toc28213" w:history="1">
        <w:r>
          <w:rPr>
            <w:rFonts w:ascii="仿宋" w:eastAsia="仿宋" w:hAnsi="仿宋" w:cs="仿宋" w:hint="eastAsia"/>
            <w:lang w:eastAsia="zh-CN"/>
          </w:rPr>
          <w:t>四、建设风险评估分析</w:t>
        </w:r>
        <w:r>
          <w:tab/>
        </w:r>
        <w:r>
          <w:fldChar w:fldCharType="begin"/>
        </w:r>
        <w:r>
          <w:instrText xml:space="preserve"> PAGEREF _Toc28213 \h </w:instrText>
        </w:r>
        <w:r>
          <w:fldChar w:fldCharType="separate"/>
        </w:r>
        <w:r>
          <w:t>25</w:t>
        </w:r>
        <w:r>
          <w:fldChar w:fldCharType="end"/>
        </w:r>
      </w:hyperlink>
    </w:p>
    <w:p>
      <w:pPr>
        <w:pStyle w:val="TOC2"/>
        <w:tabs>
          <w:tab w:val="right" w:leader="dot" w:pos="8306"/>
        </w:tabs>
      </w:pPr>
      <w:hyperlink w:anchor="_Toc15718" w:history="1">
        <w:r>
          <w:rPr>
            <w:rFonts w:ascii="仿宋" w:eastAsia="仿宋" w:hAnsi="仿宋" w:cs="仿宋" w:hint="eastAsia"/>
            <w:lang w:eastAsia="zh-CN"/>
          </w:rPr>
          <w:t>(一)、政策风险分析</w:t>
        </w:r>
        <w:r>
          <w:tab/>
        </w:r>
        <w:r>
          <w:fldChar w:fldCharType="begin"/>
        </w:r>
        <w:r>
          <w:instrText xml:space="preserve"> PAGEREF _Toc15718 \h </w:instrText>
        </w:r>
        <w:r>
          <w:fldChar w:fldCharType="separate"/>
        </w:r>
        <w:r>
          <w:t>25</w:t>
        </w:r>
        <w:r>
          <w:fldChar w:fldCharType="end"/>
        </w:r>
      </w:hyperlink>
    </w:p>
    <w:p>
      <w:pPr>
        <w:pStyle w:val="TOC2"/>
        <w:tabs>
          <w:tab w:val="right" w:leader="dot" w:pos="8306"/>
        </w:tabs>
      </w:pPr>
      <w:hyperlink w:anchor="_Toc1445" w:history="1">
        <w:r>
          <w:rPr>
            <w:rFonts w:ascii="仿宋" w:eastAsia="仿宋" w:hAnsi="仿宋" w:cs="仿宋" w:hint="eastAsia"/>
            <w:lang w:eastAsia="zh-CN"/>
          </w:rPr>
          <w:t>(二)、社会风险分析</w:t>
        </w:r>
        <w:r>
          <w:tab/>
        </w:r>
        <w:r>
          <w:fldChar w:fldCharType="begin"/>
        </w:r>
        <w:r>
          <w:instrText xml:space="preserve"> PAGEREF _Toc1445 \h </w:instrText>
        </w:r>
        <w:r>
          <w:fldChar w:fldCharType="separate"/>
        </w:r>
        <w:r>
          <w:t>27</w:t>
        </w:r>
        <w:r>
          <w:fldChar w:fldCharType="end"/>
        </w:r>
      </w:hyperlink>
    </w:p>
    <w:p>
      <w:pPr>
        <w:pStyle w:val="TOC2"/>
        <w:tabs>
          <w:tab w:val="right" w:leader="dot" w:pos="8306"/>
        </w:tabs>
      </w:pPr>
      <w:hyperlink w:anchor="_Toc6685" w:history="1">
        <w:r>
          <w:rPr>
            <w:rFonts w:ascii="仿宋" w:eastAsia="仿宋" w:hAnsi="仿宋" w:cs="仿宋" w:hint="eastAsia"/>
            <w:lang w:eastAsia="zh-CN"/>
          </w:rPr>
          <w:t>(三)、市场风险分析</w:t>
        </w:r>
        <w:r>
          <w:tab/>
        </w:r>
        <w:r>
          <w:fldChar w:fldCharType="begin"/>
        </w:r>
        <w:r>
          <w:instrText xml:space="preserve"> PAGEREF _Toc6685 \h </w:instrText>
        </w:r>
        <w:r>
          <w:fldChar w:fldCharType="separate"/>
        </w:r>
        <w:r>
          <w:t>28</w:t>
        </w:r>
        <w:r>
          <w:fldChar w:fldCharType="end"/>
        </w:r>
      </w:hyperlink>
    </w:p>
    <w:p>
      <w:pPr>
        <w:pStyle w:val="TOC2"/>
        <w:tabs>
          <w:tab w:val="right" w:leader="dot" w:pos="8306"/>
        </w:tabs>
      </w:pPr>
      <w:hyperlink w:anchor="_Toc10506" w:history="1">
        <w:r>
          <w:rPr>
            <w:rFonts w:ascii="仿宋" w:eastAsia="仿宋" w:hAnsi="仿宋" w:cs="仿宋" w:hint="eastAsia"/>
            <w:lang w:eastAsia="zh-CN"/>
          </w:rPr>
          <w:t>(四)、资金风险分析</w:t>
        </w:r>
        <w:r>
          <w:tab/>
        </w:r>
        <w:r>
          <w:fldChar w:fldCharType="begin"/>
        </w:r>
        <w:r>
          <w:instrText xml:space="preserve"> PAGEREF _Toc10506 \h </w:instrText>
        </w:r>
        <w:r>
          <w:fldChar w:fldCharType="separate"/>
        </w:r>
        <w:r>
          <w:t>29</w:t>
        </w:r>
        <w:r>
          <w:fldChar w:fldCharType="end"/>
        </w:r>
      </w:hyperlink>
    </w:p>
    <w:p>
      <w:pPr>
        <w:pStyle w:val="TOC2"/>
        <w:tabs>
          <w:tab w:val="right" w:leader="dot" w:pos="8306"/>
        </w:tabs>
      </w:pPr>
      <w:hyperlink w:anchor="_Toc7034" w:history="1">
        <w:r>
          <w:rPr>
            <w:rFonts w:ascii="仿宋" w:eastAsia="仿宋" w:hAnsi="仿宋" w:cs="仿宋" w:hint="eastAsia"/>
            <w:lang w:eastAsia="zh-CN"/>
          </w:rPr>
          <w:t>(五)、技术风险分析</w:t>
        </w:r>
        <w:r>
          <w:tab/>
        </w:r>
        <w:r>
          <w:fldChar w:fldCharType="begin"/>
        </w:r>
        <w:r>
          <w:instrText xml:space="preserve"> PAGEREF _Toc7034 \h </w:instrText>
        </w:r>
        <w:r>
          <w:fldChar w:fldCharType="separate"/>
        </w:r>
        <w:r>
          <w:t>30</w:t>
        </w:r>
        <w:r>
          <w:fldChar w:fldCharType="end"/>
        </w:r>
      </w:hyperlink>
    </w:p>
    <w:p>
      <w:pPr>
        <w:pStyle w:val="TOC2"/>
        <w:tabs>
          <w:tab w:val="right" w:leader="dot" w:pos="8306"/>
        </w:tabs>
      </w:pPr>
      <w:hyperlink w:anchor="_Toc6648" w:history="1">
        <w:r>
          <w:rPr>
            <w:rFonts w:ascii="仿宋" w:eastAsia="仿宋" w:hAnsi="仿宋" w:cs="仿宋" w:hint="eastAsia"/>
            <w:lang w:eastAsia="zh-CN"/>
          </w:rPr>
          <w:t>(六)、财务风险分析</w:t>
        </w:r>
        <w:r>
          <w:tab/>
        </w:r>
        <w:r>
          <w:fldChar w:fldCharType="begin"/>
        </w:r>
        <w:r>
          <w:instrText xml:space="preserve"> PAGEREF _Toc6648 \h </w:instrText>
        </w:r>
        <w:r>
          <w:fldChar w:fldCharType="separate"/>
        </w:r>
        <w:r>
          <w:t>32</w:t>
        </w:r>
        <w:r>
          <w:fldChar w:fldCharType="end"/>
        </w:r>
      </w:hyperlink>
    </w:p>
    <w:p>
      <w:pPr>
        <w:pStyle w:val="TOC2"/>
        <w:tabs>
          <w:tab w:val="right" w:leader="dot" w:pos="8306"/>
        </w:tabs>
      </w:pPr>
      <w:hyperlink w:anchor="_Toc17092" w:history="1">
        <w:r>
          <w:rPr>
            <w:rFonts w:ascii="仿宋" w:eastAsia="仿宋" w:hAnsi="仿宋" w:cs="仿宋" w:hint="eastAsia"/>
            <w:lang w:eastAsia="zh-CN"/>
          </w:rPr>
          <w:t>(七)、管理风险分析</w:t>
        </w:r>
        <w:r>
          <w:tab/>
        </w:r>
        <w:r>
          <w:fldChar w:fldCharType="begin"/>
        </w:r>
        <w:r>
          <w:instrText xml:space="preserve"> PAGEREF _Toc17092 \h </w:instrText>
        </w:r>
        <w:r>
          <w:fldChar w:fldCharType="separate"/>
        </w:r>
        <w:r>
          <w:t>33</w:t>
        </w:r>
        <w:r>
          <w:fldChar w:fldCharType="end"/>
        </w:r>
      </w:hyperlink>
    </w:p>
    <w:p>
      <w:pPr>
        <w:pStyle w:val="TOC2"/>
        <w:tabs>
          <w:tab w:val="right" w:leader="dot" w:pos="8306"/>
        </w:tabs>
      </w:pPr>
      <w:hyperlink w:anchor="_Toc10873" w:history="1">
        <w:r>
          <w:rPr>
            <w:rFonts w:ascii="仿宋" w:eastAsia="仿宋" w:hAnsi="仿宋" w:cs="仿宋" w:hint="eastAsia"/>
            <w:lang w:eastAsia="zh-CN"/>
          </w:rPr>
          <w:t>(八)、其它风险分析</w:t>
        </w:r>
        <w:r>
          <w:tab/>
        </w:r>
        <w:r>
          <w:fldChar w:fldCharType="begin"/>
        </w:r>
        <w:r>
          <w:instrText xml:space="preserve"> PAGEREF _Toc10873 \h </w:instrText>
        </w:r>
        <w:r>
          <w:fldChar w:fldCharType="separate"/>
        </w:r>
        <w:r>
          <w:t>35</w:t>
        </w:r>
        <w:r>
          <w:fldChar w:fldCharType="end"/>
        </w:r>
      </w:hyperlink>
    </w:p>
    <w:p>
      <w:pPr>
        <w:pStyle w:val="TOC2"/>
        <w:tabs>
          <w:tab w:val="right" w:leader="dot" w:pos="8306"/>
        </w:tabs>
      </w:pPr>
      <w:hyperlink w:anchor="_Toc8250" w:history="1">
        <w:r>
          <w:rPr>
            <w:rFonts w:ascii="仿宋" w:eastAsia="仿宋" w:hAnsi="仿宋" w:cs="仿宋" w:hint="eastAsia"/>
            <w:lang w:eastAsia="zh-CN"/>
          </w:rPr>
          <w:t>(九)、社会影响评估</w:t>
        </w:r>
        <w:r>
          <w:tab/>
        </w:r>
        <w:r>
          <w:fldChar w:fldCharType="begin"/>
        </w:r>
        <w:r>
          <w:instrText xml:space="preserve"> PAGEREF _Toc8250 \h </w:instrText>
        </w:r>
        <w:r>
          <w:fldChar w:fldCharType="separate"/>
        </w:r>
        <w:r>
          <w:t>36</w:t>
        </w:r>
        <w:r>
          <w:fldChar w:fldCharType="end"/>
        </w:r>
      </w:hyperlink>
    </w:p>
    <w:p>
      <w:pPr>
        <w:pStyle w:val="TOC1"/>
        <w:tabs>
          <w:tab w:val="right" w:leader="dot" w:pos="8306"/>
        </w:tabs>
      </w:pPr>
      <w:hyperlink w:anchor="_Toc32458" w:history="1">
        <w:r>
          <w:rPr>
            <w:rFonts w:ascii="仿宋" w:eastAsia="仿宋" w:hAnsi="仿宋" w:cs="仿宋" w:hint="eastAsia"/>
            <w:lang w:eastAsia="zh-CN"/>
          </w:rPr>
          <w:t>五、背景、必要性分析</w:t>
        </w:r>
        <w:r>
          <w:tab/>
        </w:r>
        <w:r>
          <w:fldChar w:fldCharType="begin"/>
        </w:r>
        <w:r>
          <w:instrText xml:space="preserve"> PAGEREF _Toc32458 \h </w:instrText>
        </w:r>
        <w:r>
          <w:fldChar w:fldCharType="separate"/>
        </w:r>
        <w:r>
          <w:t>38</w:t>
        </w:r>
        <w:r>
          <w:fldChar w:fldCharType="end"/>
        </w:r>
      </w:hyperlink>
    </w:p>
    <w:p>
      <w:pPr>
        <w:pStyle w:val="TOC2"/>
        <w:tabs>
          <w:tab w:val="right" w:leader="dot" w:pos="8306"/>
        </w:tabs>
      </w:pPr>
      <w:hyperlink w:anchor="_Toc4176" w:history="1">
        <w:r>
          <w:rPr>
            <w:rFonts w:ascii="仿宋" w:eastAsia="仿宋" w:hAnsi="仿宋" w:cs="仿宋" w:hint="eastAsia"/>
            <w:lang w:eastAsia="zh-CN"/>
          </w:rPr>
          <w:t>(一)、项目建设背景</w:t>
        </w:r>
        <w:r>
          <w:tab/>
        </w:r>
        <w:r>
          <w:fldChar w:fldCharType="begin"/>
        </w:r>
        <w:r>
          <w:instrText xml:space="preserve"> PAGEREF _Toc4176 \h </w:instrText>
        </w:r>
        <w:r>
          <w:fldChar w:fldCharType="separate"/>
        </w:r>
        <w:r>
          <w:t>38</w:t>
        </w:r>
        <w:r>
          <w:fldChar w:fldCharType="end"/>
        </w:r>
      </w:hyperlink>
    </w:p>
    <w:p>
      <w:pPr>
        <w:pStyle w:val="TOC2"/>
        <w:tabs>
          <w:tab w:val="right" w:leader="dot" w:pos="8306"/>
        </w:tabs>
      </w:pPr>
      <w:hyperlink w:anchor="_Toc19981" w:history="1">
        <w:r>
          <w:rPr>
            <w:rFonts w:ascii="仿宋" w:eastAsia="仿宋" w:hAnsi="仿宋" w:cs="仿宋" w:hint="eastAsia"/>
            <w:lang w:eastAsia="zh-CN"/>
          </w:rPr>
          <w:t>(二)、必要性分析</w:t>
        </w:r>
        <w:r>
          <w:tab/>
        </w:r>
        <w:r>
          <w:fldChar w:fldCharType="begin"/>
        </w:r>
        <w:r>
          <w:instrText xml:space="preserve"> PAGEREF _Toc19981 \h </w:instrText>
        </w:r>
        <w:r>
          <w:fldChar w:fldCharType="separate"/>
        </w:r>
        <w:r>
          <w:t>39</w:t>
        </w:r>
        <w:r>
          <w:fldChar w:fldCharType="end"/>
        </w:r>
      </w:hyperlink>
    </w:p>
    <w:p>
      <w:pPr>
        <w:pStyle w:val="TOC2"/>
        <w:tabs>
          <w:tab w:val="right" w:leader="dot" w:pos="8306"/>
        </w:tabs>
      </w:pPr>
      <w:hyperlink w:anchor="_Toc4121" w:history="1">
        <w:r>
          <w:rPr>
            <w:rFonts w:ascii="仿宋" w:eastAsia="仿宋" w:hAnsi="仿宋" w:cs="仿宋" w:hint="eastAsia"/>
            <w:lang w:eastAsia="zh-CN"/>
          </w:rPr>
          <w:t>(三)、项目建设有利条件</w:t>
        </w:r>
        <w:r>
          <w:tab/>
        </w:r>
        <w:r>
          <w:fldChar w:fldCharType="begin"/>
        </w:r>
        <w:r>
          <w:instrText xml:space="preserve"> PAGEREF _Toc4121 \h </w:instrText>
        </w:r>
        <w:r>
          <w:fldChar w:fldCharType="separate"/>
        </w:r>
        <w:r>
          <w:t>40</w:t>
        </w:r>
        <w:r>
          <w:fldChar w:fldCharType="end"/>
        </w:r>
      </w:hyperlink>
    </w:p>
    <w:p>
      <w:pPr>
        <w:pStyle w:val="TOC1"/>
        <w:tabs>
          <w:tab w:val="right" w:leader="dot" w:pos="8306"/>
        </w:tabs>
      </w:pPr>
      <w:hyperlink w:anchor="_Toc8604" w:history="1">
        <w:r>
          <w:rPr>
            <w:rFonts w:ascii="仿宋" w:eastAsia="仿宋" w:hAnsi="仿宋" w:cs="仿宋" w:hint="eastAsia"/>
            <w:lang w:eastAsia="zh-CN"/>
          </w:rPr>
          <w:t>六、经济影响分析</w:t>
        </w:r>
        <w:r>
          <w:tab/>
        </w:r>
        <w:r>
          <w:fldChar w:fldCharType="begin"/>
        </w:r>
        <w:r>
          <w:instrText xml:space="preserve"> PAGEREF _Toc8604 \h </w:instrText>
        </w:r>
        <w:r>
          <w:fldChar w:fldCharType="separate"/>
        </w:r>
        <w:r>
          <w:t>42</w:t>
        </w:r>
        <w:r>
          <w:fldChar w:fldCharType="end"/>
        </w:r>
      </w:hyperlink>
    </w:p>
    <w:p>
      <w:pPr>
        <w:pStyle w:val="TOC2"/>
        <w:tabs>
          <w:tab w:val="right" w:leader="dot" w:pos="8306"/>
        </w:tabs>
      </w:pPr>
      <w:hyperlink w:anchor="_Toc18899" w:history="1">
        <w:r>
          <w:rPr>
            <w:rFonts w:ascii="仿宋" w:eastAsia="仿宋" w:hAnsi="仿宋" w:cs="仿宋" w:hint="eastAsia"/>
            <w:lang w:eastAsia="zh-CN"/>
          </w:rPr>
          <w:t>(一)、经济费用效益或费用效果分析</w:t>
        </w:r>
        <w:r>
          <w:tab/>
        </w:r>
        <w:r>
          <w:fldChar w:fldCharType="begin"/>
        </w:r>
        <w:r>
          <w:instrText xml:space="preserve"> PAGEREF _Toc18899 \h </w:instrText>
        </w:r>
        <w:r>
          <w:fldChar w:fldCharType="separate"/>
        </w:r>
        <w:r>
          <w:t>42</w:t>
        </w:r>
        <w:r>
          <w:fldChar w:fldCharType="end"/>
        </w:r>
      </w:hyperlink>
    </w:p>
    <w:p>
      <w:pPr>
        <w:pStyle w:val="TOC2"/>
        <w:tabs>
          <w:tab w:val="right" w:leader="dot" w:pos="8306"/>
        </w:tabs>
      </w:pPr>
      <w:hyperlink w:anchor="_Toc20442" w:history="1">
        <w:r>
          <w:rPr>
            <w:rFonts w:ascii="仿宋" w:eastAsia="仿宋" w:hAnsi="仿宋" w:cs="仿宋" w:hint="eastAsia"/>
            <w:lang w:eastAsia="zh-CN"/>
          </w:rPr>
          <w:t>(二)、行业影响分析</w:t>
        </w:r>
        <w:r>
          <w:tab/>
        </w:r>
        <w:r>
          <w:fldChar w:fldCharType="begin"/>
        </w:r>
        <w:r>
          <w:instrText xml:space="preserve"> PAGEREF _Toc20442 \h </w:instrText>
        </w:r>
        <w:r>
          <w:fldChar w:fldCharType="separate"/>
        </w:r>
        <w:r>
          <w:t>44</w:t>
        </w:r>
        <w:r>
          <w:fldChar w:fldCharType="end"/>
        </w:r>
      </w:hyperlink>
    </w:p>
    <w:p>
      <w:pPr>
        <w:pStyle w:val="TOC2"/>
        <w:tabs>
          <w:tab w:val="right" w:leader="dot" w:pos="8306"/>
        </w:tabs>
      </w:pPr>
      <w:hyperlink w:anchor="_Toc17130" w:history="1">
        <w:r>
          <w:rPr>
            <w:rFonts w:ascii="仿宋" w:eastAsia="仿宋" w:hAnsi="仿宋" w:cs="仿宋" w:hint="eastAsia"/>
            <w:lang w:eastAsia="zh-CN"/>
          </w:rPr>
          <w:t>(三)、区域经济影响分析</w:t>
        </w:r>
        <w:r>
          <w:tab/>
        </w:r>
        <w:r>
          <w:fldChar w:fldCharType="begin"/>
        </w:r>
        <w:r>
          <w:instrText xml:space="preserve"> PAGEREF _Toc17130 \h </w:instrText>
        </w:r>
        <w:r>
          <w:fldChar w:fldCharType="separate"/>
        </w:r>
        <w:r>
          <w:t>46</w:t>
        </w:r>
        <w:r>
          <w:fldChar w:fldCharType="end"/>
        </w:r>
      </w:hyperlink>
    </w:p>
    <w:p>
      <w:pPr>
        <w:pStyle w:val="TOC2"/>
        <w:tabs>
          <w:tab w:val="right" w:leader="dot" w:pos="8306"/>
        </w:tabs>
      </w:pPr>
      <w:hyperlink w:anchor="_Toc5822" w:history="1">
        <w:r>
          <w:rPr>
            <w:rFonts w:ascii="仿宋" w:eastAsia="仿宋" w:hAnsi="仿宋" w:cs="仿宋" w:hint="eastAsia"/>
            <w:lang w:eastAsia="zh-CN"/>
          </w:rPr>
          <w:t>(四)、宏观经济影响分析</w:t>
        </w:r>
        <w:r>
          <w:tab/>
        </w:r>
        <w:r>
          <w:fldChar w:fldCharType="begin"/>
        </w:r>
        <w:r>
          <w:instrText xml:space="preserve"> PAGEREF _Toc5822 \h </w:instrText>
        </w:r>
        <w:r>
          <w:fldChar w:fldCharType="separate"/>
        </w:r>
        <w:r>
          <w:t>47</w:t>
        </w:r>
        <w:r>
          <w:fldChar w:fldCharType="end"/>
        </w:r>
      </w:hyperlink>
    </w:p>
    <w:p>
      <w:pPr>
        <w:pStyle w:val="TOC1"/>
        <w:tabs>
          <w:tab w:val="right" w:leader="dot" w:pos="8306"/>
        </w:tabs>
      </w:pPr>
      <w:hyperlink w:anchor="_Toc7913" w:history="1">
        <w:r>
          <w:rPr>
            <w:rFonts w:ascii="仿宋" w:eastAsia="仿宋" w:hAnsi="仿宋" w:cs="仿宋" w:hint="eastAsia"/>
            <w:lang w:eastAsia="zh-CN"/>
          </w:rPr>
          <w:t>七、环境保护与绿色发展</w:t>
        </w:r>
        <w:r>
          <w:tab/>
        </w:r>
        <w:r>
          <w:fldChar w:fldCharType="begin"/>
        </w:r>
        <w:r>
          <w:instrText xml:space="preserve"> PAGEREF _Toc7913 \h </w:instrText>
        </w:r>
        <w:r>
          <w:fldChar w:fldCharType="separate"/>
        </w:r>
        <w:r>
          <w:t>48</w:t>
        </w:r>
        <w:r>
          <w:fldChar w:fldCharType="end"/>
        </w:r>
      </w:hyperlink>
    </w:p>
    <w:p>
      <w:pPr>
        <w:pStyle w:val="TOC2"/>
        <w:tabs>
          <w:tab w:val="right" w:leader="dot" w:pos="8306"/>
        </w:tabs>
      </w:pPr>
      <w:hyperlink w:anchor="_Toc7009" w:history="1">
        <w:r>
          <w:rPr>
            <w:rFonts w:ascii="仿宋" w:eastAsia="仿宋" w:hAnsi="仿宋" w:cs="仿宋" w:hint="eastAsia"/>
            <w:lang w:eastAsia="zh-CN"/>
          </w:rPr>
          <w:t>(一)、环境保护措施</w:t>
        </w:r>
        <w:r>
          <w:tab/>
        </w:r>
        <w:r>
          <w:fldChar w:fldCharType="begin"/>
        </w:r>
        <w:r>
          <w:instrText xml:space="preserve"> PAGEREF _Toc7009 \h </w:instrText>
        </w:r>
        <w:r>
          <w:fldChar w:fldCharType="separate"/>
        </w:r>
        <w:r>
          <w:t>48</w:t>
        </w:r>
        <w:r>
          <w:fldChar w:fldCharType="end"/>
        </w:r>
      </w:hyperlink>
    </w:p>
    <w:p>
      <w:pPr>
        <w:pStyle w:val="TOC2"/>
        <w:tabs>
          <w:tab w:val="right" w:leader="dot" w:pos="8306"/>
        </w:tabs>
      </w:pPr>
      <w:hyperlink w:anchor="_Toc18235" w:history="1">
        <w:r>
          <w:rPr>
            <w:rFonts w:ascii="仿宋" w:eastAsia="仿宋" w:hAnsi="仿宋" w:cs="仿宋" w:hint="eastAsia"/>
            <w:lang w:eastAsia="zh-CN"/>
          </w:rPr>
          <w:t>(二)、绿色发展与可持续发展策略</w:t>
        </w:r>
        <w:r>
          <w:tab/>
        </w:r>
        <w:r>
          <w:fldChar w:fldCharType="begin"/>
        </w:r>
        <w:r>
          <w:instrText xml:space="preserve"> PAGEREF _Toc18235 \h </w:instrText>
        </w:r>
        <w:r>
          <w:fldChar w:fldCharType="separate"/>
        </w:r>
        <w:r>
          <w:t>50</w:t>
        </w:r>
        <w:r>
          <w:fldChar w:fldCharType="end"/>
        </w:r>
      </w:hyperlink>
    </w:p>
    <w:p>
      <w:pPr>
        <w:pStyle w:val="TOC1"/>
        <w:tabs>
          <w:tab w:val="right" w:leader="dot" w:pos="8306"/>
        </w:tabs>
      </w:pPr>
      <w:hyperlink w:anchor="_Toc32602" w:history="1">
        <w:r>
          <w:rPr>
            <w:rFonts w:ascii="仿宋" w:eastAsia="仿宋" w:hAnsi="仿宋" w:cs="仿宋" w:hint="eastAsia"/>
            <w:lang w:eastAsia="zh-CN"/>
          </w:rPr>
          <w:t>八、环境保护与治理方案</w:t>
        </w:r>
        <w:r>
          <w:tab/>
        </w:r>
        <w:r>
          <w:fldChar w:fldCharType="begin"/>
        </w:r>
        <w:r>
          <w:instrText xml:space="preserve"> PAGEREF _Toc32602 \h </w:instrText>
        </w:r>
        <w:r>
          <w:fldChar w:fldCharType="separate"/>
        </w:r>
        <w:r>
          <w:t>52</w:t>
        </w:r>
        <w:r>
          <w:fldChar w:fldCharType="end"/>
        </w:r>
      </w:hyperlink>
    </w:p>
    <w:p>
      <w:pPr>
        <w:pStyle w:val="TOC2"/>
        <w:tabs>
          <w:tab w:val="right" w:leader="dot" w:pos="8306"/>
        </w:tabs>
      </w:pPr>
      <w:hyperlink w:anchor="_Toc1446" w:history="1">
        <w:r>
          <w:rPr>
            <w:rFonts w:ascii="仿宋" w:eastAsia="仿宋" w:hAnsi="仿宋" w:cs="仿宋" w:hint="eastAsia"/>
            <w:lang w:eastAsia="zh-CN"/>
          </w:rPr>
          <w:t>(一)、项目环境影响评估</w:t>
        </w:r>
        <w:r>
          <w:tab/>
        </w:r>
        <w:r>
          <w:fldChar w:fldCharType="begin"/>
        </w:r>
        <w:r>
          <w:instrText xml:space="preserve"> PAGEREF _Toc1446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6" w:history="1">
        <w:r>
          <w:rPr>
            <w:rFonts w:ascii="仿宋" w:eastAsia="仿宋" w:hAnsi="仿宋" w:cs="仿宋" w:hint="eastAsia"/>
            <w:lang w:eastAsia="zh-CN"/>
          </w:rPr>
          <w:t>(二)、环境保护措施与治理方案</w:t>
        </w:r>
        <w:r>
          <w:tab/>
        </w:r>
        <w:r>
          <w:fldChar w:fldCharType="begin"/>
        </w:r>
        <w:r>
          <w:instrText xml:space="preserve"> PAGEREF _Toc436 \h </w:instrText>
        </w:r>
        <w:r>
          <w:fldChar w:fldCharType="separate"/>
        </w:r>
        <w:r>
          <w:t>52</w:t>
        </w:r>
        <w:r>
          <w:fldChar w:fldCharType="end"/>
        </w:r>
      </w:hyperlink>
    </w:p>
    <w:p>
      <w:pPr>
        <w:pStyle w:val="TOC1"/>
        <w:tabs>
          <w:tab w:val="right" w:leader="dot" w:pos="8306"/>
        </w:tabs>
      </w:pPr>
      <w:hyperlink w:anchor="_Toc20453" w:history="1">
        <w:r>
          <w:rPr>
            <w:rFonts w:ascii="仿宋" w:eastAsia="仿宋" w:hAnsi="仿宋" w:cs="仿宋" w:hint="eastAsia"/>
            <w:lang w:eastAsia="zh-CN"/>
          </w:rPr>
          <w:t>九、土地利用与规划方案</w:t>
        </w:r>
        <w:r>
          <w:tab/>
        </w:r>
        <w:r>
          <w:fldChar w:fldCharType="begin"/>
        </w:r>
        <w:r>
          <w:instrText xml:space="preserve"> PAGEREF _Toc20453 \h </w:instrText>
        </w:r>
        <w:r>
          <w:fldChar w:fldCharType="separate"/>
        </w:r>
        <w:r>
          <w:t>53</w:t>
        </w:r>
        <w:r>
          <w:fldChar w:fldCharType="end"/>
        </w:r>
      </w:hyperlink>
    </w:p>
    <w:p>
      <w:pPr>
        <w:pStyle w:val="TOC2"/>
        <w:tabs>
          <w:tab w:val="right" w:leader="dot" w:pos="8306"/>
        </w:tabs>
      </w:pPr>
      <w:hyperlink w:anchor="_Toc4277" w:history="1">
        <w:r>
          <w:rPr>
            <w:rFonts w:ascii="仿宋" w:eastAsia="仿宋" w:hAnsi="仿宋" w:cs="仿宋" w:hint="eastAsia"/>
            <w:lang w:eastAsia="zh-CN"/>
          </w:rPr>
          <w:t>(一)、项目用地情况分析</w:t>
        </w:r>
        <w:r>
          <w:tab/>
        </w:r>
        <w:r>
          <w:fldChar w:fldCharType="begin"/>
        </w:r>
        <w:r>
          <w:instrText xml:space="preserve"> PAGEREF _Toc4277 \h </w:instrText>
        </w:r>
        <w:r>
          <w:fldChar w:fldCharType="separate"/>
        </w:r>
        <w:r>
          <w:t>53</w:t>
        </w:r>
        <w:r>
          <w:fldChar w:fldCharType="end"/>
        </w:r>
      </w:hyperlink>
    </w:p>
    <w:p>
      <w:pPr>
        <w:pStyle w:val="TOC2"/>
        <w:tabs>
          <w:tab w:val="right" w:leader="dot" w:pos="8306"/>
        </w:tabs>
      </w:pPr>
      <w:hyperlink w:anchor="_Toc13517" w:history="1">
        <w:r>
          <w:rPr>
            <w:rFonts w:ascii="仿宋" w:eastAsia="仿宋" w:hAnsi="仿宋" w:cs="仿宋" w:hint="eastAsia"/>
            <w:lang w:eastAsia="zh-CN"/>
          </w:rPr>
          <w:t>(二)、土地利用规划方案</w:t>
        </w:r>
        <w:r>
          <w:tab/>
        </w:r>
        <w:r>
          <w:fldChar w:fldCharType="begin"/>
        </w:r>
        <w:r>
          <w:instrText xml:space="preserve"> PAGEREF _Toc13517 \h </w:instrText>
        </w:r>
        <w:r>
          <w:fldChar w:fldCharType="separate"/>
        </w:r>
        <w:r>
          <w:t>54</w:t>
        </w:r>
        <w:r>
          <w:fldChar w:fldCharType="end"/>
        </w:r>
      </w:hyperlink>
    </w:p>
    <w:p>
      <w:pPr>
        <w:pStyle w:val="TOC1"/>
        <w:tabs>
          <w:tab w:val="right" w:leader="dot" w:pos="8306"/>
        </w:tabs>
      </w:pPr>
      <w:hyperlink w:anchor="_Toc6875" w:history="1">
        <w:r>
          <w:rPr>
            <w:rFonts w:ascii="仿宋" w:eastAsia="仿宋" w:hAnsi="仿宋" w:cs="仿宋" w:hint="eastAsia"/>
            <w:lang w:eastAsia="zh-CN"/>
          </w:rPr>
          <w:t>十、技术创新与产业升级</w:t>
        </w:r>
        <w:r>
          <w:tab/>
        </w:r>
        <w:r>
          <w:fldChar w:fldCharType="begin"/>
        </w:r>
        <w:r>
          <w:instrText xml:space="preserve"> PAGEREF _Toc6875 \h </w:instrText>
        </w:r>
        <w:r>
          <w:fldChar w:fldCharType="separate"/>
        </w:r>
        <w:r>
          <w:t>55</w:t>
        </w:r>
        <w:r>
          <w:fldChar w:fldCharType="end"/>
        </w:r>
      </w:hyperlink>
    </w:p>
    <w:p>
      <w:pPr>
        <w:pStyle w:val="TOC2"/>
        <w:tabs>
          <w:tab w:val="right" w:leader="dot" w:pos="8306"/>
        </w:tabs>
      </w:pPr>
      <w:hyperlink w:anchor="_Toc8161" w:history="1">
        <w:r>
          <w:rPr>
            <w:rFonts w:ascii="仿宋" w:eastAsia="仿宋" w:hAnsi="仿宋" w:cs="仿宋" w:hint="eastAsia"/>
            <w:lang w:eastAsia="zh-CN"/>
          </w:rPr>
          <w:t>(一)、技术创新方向与目标</w:t>
        </w:r>
        <w:r>
          <w:tab/>
        </w:r>
        <w:r>
          <w:fldChar w:fldCharType="begin"/>
        </w:r>
        <w:r>
          <w:instrText xml:space="preserve"> PAGEREF _Toc8161 \h </w:instrText>
        </w:r>
        <w:r>
          <w:fldChar w:fldCharType="separate"/>
        </w:r>
        <w:r>
          <w:t>55</w:t>
        </w:r>
        <w:r>
          <w:fldChar w:fldCharType="end"/>
        </w:r>
      </w:hyperlink>
    </w:p>
    <w:p>
      <w:pPr>
        <w:pStyle w:val="TOC2"/>
        <w:tabs>
          <w:tab w:val="right" w:leader="dot" w:pos="8306"/>
        </w:tabs>
      </w:pPr>
      <w:hyperlink w:anchor="_Toc8370" w:history="1">
        <w:r>
          <w:rPr>
            <w:rFonts w:ascii="仿宋" w:eastAsia="仿宋" w:hAnsi="仿宋" w:cs="仿宋" w:hint="eastAsia"/>
            <w:lang w:eastAsia="zh-CN"/>
          </w:rPr>
          <w:t>(二)、产业升级路径与措施</w:t>
        </w:r>
        <w:r>
          <w:tab/>
        </w:r>
        <w:r>
          <w:fldChar w:fldCharType="begin"/>
        </w:r>
        <w:r>
          <w:instrText xml:space="preserve"> PAGEREF _Toc8370 \h </w:instrText>
        </w:r>
        <w:r>
          <w:fldChar w:fldCharType="separate"/>
        </w:r>
        <w:r>
          <w:t>56</w:t>
        </w:r>
        <w:r>
          <w:fldChar w:fldCharType="end"/>
        </w:r>
      </w:hyperlink>
    </w:p>
    <w:p>
      <w:pPr>
        <w:pStyle w:val="TOC1"/>
        <w:tabs>
          <w:tab w:val="right" w:leader="dot" w:pos="8306"/>
        </w:tabs>
      </w:pPr>
      <w:hyperlink w:anchor="_Toc3651" w:history="1">
        <w:r>
          <w:rPr>
            <w:rFonts w:ascii="仿宋" w:eastAsia="仿宋" w:hAnsi="仿宋" w:cs="仿宋" w:hint="eastAsia"/>
            <w:lang w:eastAsia="zh-CN"/>
          </w:rPr>
          <w:t>十一、安全与应急管理</w:t>
        </w:r>
        <w:r>
          <w:tab/>
        </w:r>
        <w:r>
          <w:fldChar w:fldCharType="begin"/>
        </w:r>
        <w:r>
          <w:instrText xml:space="preserve"> PAGEREF _Toc3651 \h </w:instrText>
        </w:r>
        <w:r>
          <w:fldChar w:fldCharType="separate"/>
        </w:r>
        <w:r>
          <w:t>57</w:t>
        </w:r>
        <w:r>
          <w:fldChar w:fldCharType="end"/>
        </w:r>
      </w:hyperlink>
    </w:p>
    <w:p>
      <w:pPr>
        <w:pStyle w:val="TOC2"/>
        <w:tabs>
          <w:tab w:val="right" w:leader="dot" w:pos="8306"/>
        </w:tabs>
      </w:pPr>
      <w:hyperlink w:anchor="_Toc22133" w:history="1">
        <w:r>
          <w:rPr>
            <w:rFonts w:ascii="仿宋" w:eastAsia="仿宋" w:hAnsi="仿宋" w:cs="仿宋" w:hint="eastAsia"/>
            <w:lang w:eastAsia="zh-CN"/>
          </w:rPr>
          <w:t>(一)、安全生产管理</w:t>
        </w:r>
        <w:r>
          <w:tab/>
        </w:r>
        <w:r>
          <w:fldChar w:fldCharType="begin"/>
        </w:r>
        <w:r>
          <w:instrText xml:space="preserve"> PAGEREF _Toc22133 \h </w:instrText>
        </w:r>
        <w:r>
          <w:fldChar w:fldCharType="separate"/>
        </w:r>
        <w:r>
          <w:t>57</w:t>
        </w:r>
        <w:r>
          <w:fldChar w:fldCharType="end"/>
        </w:r>
      </w:hyperlink>
    </w:p>
    <w:p>
      <w:pPr>
        <w:pStyle w:val="TOC2"/>
        <w:tabs>
          <w:tab w:val="right" w:leader="dot" w:pos="8306"/>
        </w:tabs>
      </w:pPr>
      <w:hyperlink w:anchor="_Toc26717" w:history="1">
        <w:r>
          <w:rPr>
            <w:rFonts w:ascii="仿宋" w:eastAsia="仿宋" w:hAnsi="仿宋" w:cs="仿宋" w:hint="eastAsia"/>
            <w:lang w:eastAsia="zh-CN"/>
          </w:rPr>
          <w:t>(二)、应急预案与响应</w:t>
        </w:r>
        <w:r>
          <w:tab/>
        </w:r>
        <w:r>
          <w:fldChar w:fldCharType="begin"/>
        </w:r>
        <w:r>
          <w:instrText xml:space="preserve"> PAGEREF _Toc26717 \h </w:instrText>
        </w:r>
        <w:r>
          <w:fldChar w:fldCharType="separate"/>
        </w:r>
        <w:r>
          <w:t>59</w:t>
        </w:r>
        <w:r>
          <w:fldChar w:fldCharType="end"/>
        </w:r>
      </w:hyperlink>
    </w:p>
    <w:p>
      <w:pPr>
        <w:pStyle w:val="TOC1"/>
        <w:tabs>
          <w:tab w:val="right" w:leader="dot" w:pos="8306"/>
        </w:tabs>
      </w:pPr>
      <w:hyperlink w:anchor="_Toc23448" w:history="1">
        <w:r>
          <w:rPr>
            <w:rFonts w:ascii="仿宋" w:eastAsia="仿宋" w:hAnsi="仿宋" w:cs="仿宋" w:hint="eastAsia"/>
            <w:lang w:eastAsia="zh-CN"/>
          </w:rPr>
          <w:t>十二、项目实施与管理方案</w:t>
        </w:r>
        <w:r>
          <w:tab/>
        </w:r>
        <w:r>
          <w:fldChar w:fldCharType="begin"/>
        </w:r>
        <w:r>
          <w:instrText xml:space="preserve"> PAGEREF _Toc23448 \h </w:instrText>
        </w:r>
        <w:r>
          <w:fldChar w:fldCharType="separate"/>
        </w:r>
        <w:r>
          <w:t>61</w:t>
        </w:r>
        <w:r>
          <w:fldChar w:fldCharType="end"/>
        </w:r>
      </w:hyperlink>
    </w:p>
    <w:p>
      <w:pPr>
        <w:pStyle w:val="TOC2"/>
        <w:tabs>
          <w:tab w:val="right" w:leader="dot" w:pos="8306"/>
        </w:tabs>
      </w:pPr>
      <w:hyperlink w:anchor="_Toc3523" w:history="1">
        <w:r>
          <w:rPr>
            <w:rFonts w:ascii="仿宋" w:eastAsia="仿宋" w:hAnsi="仿宋" w:cs="仿宋" w:hint="eastAsia"/>
            <w:lang w:eastAsia="zh-CN"/>
          </w:rPr>
          <w:t>(一)、项目实施计划</w:t>
        </w:r>
        <w:r>
          <w:tab/>
        </w:r>
        <w:r>
          <w:fldChar w:fldCharType="begin"/>
        </w:r>
        <w:r>
          <w:instrText xml:space="preserve"> PAGEREF _Toc3523 \h </w:instrText>
        </w:r>
        <w:r>
          <w:fldChar w:fldCharType="separate"/>
        </w:r>
        <w:r>
          <w:t>61</w:t>
        </w:r>
        <w:r>
          <w:fldChar w:fldCharType="end"/>
        </w:r>
      </w:hyperlink>
    </w:p>
    <w:p>
      <w:pPr>
        <w:pStyle w:val="TOC2"/>
        <w:tabs>
          <w:tab w:val="right" w:leader="dot" w:pos="8306"/>
        </w:tabs>
      </w:pPr>
      <w:hyperlink w:anchor="_Toc32674" w:history="1">
        <w:r>
          <w:rPr>
            <w:rFonts w:ascii="仿宋" w:eastAsia="仿宋" w:hAnsi="仿宋" w:cs="仿宋" w:hint="eastAsia"/>
            <w:lang w:eastAsia="zh-CN"/>
          </w:rPr>
          <w:t>(二)、项目组织机构与职责</w:t>
        </w:r>
        <w:r>
          <w:tab/>
        </w:r>
        <w:r>
          <w:fldChar w:fldCharType="begin"/>
        </w:r>
        <w:r>
          <w:instrText xml:space="preserve"> PAGEREF _Toc32674 \h </w:instrText>
        </w:r>
        <w:r>
          <w:fldChar w:fldCharType="separate"/>
        </w:r>
        <w:r>
          <w:t>62</w:t>
        </w:r>
        <w:r>
          <w:fldChar w:fldCharType="end"/>
        </w:r>
      </w:hyperlink>
    </w:p>
    <w:p>
      <w:pPr>
        <w:pStyle w:val="TOC2"/>
        <w:tabs>
          <w:tab w:val="right" w:leader="dot" w:pos="8306"/>
        </w:tabs>
      </w:pPr>
      <w:hyperlink w:anchor="_Toc19727" w:history="1">
        <w:r>
          <w:rPr>
            <w:rFonts w:ascii="仿宋" w:eastAsia="仿宋" w:hAnsi="仿宋" w:cs="仿宋" w:hint="eastAsia"/>
            <w:lang w:eastAsia="zh-CN"/>
          </w:rPr>
          <w:t>(三)、项目管理与监控体系</w:t>
        </w:r>
        <w:r>
          <w:tab/>
        </w:r>
        <w:r>
          <w:fldChar w:fldCharType="begin"/>
        </w:r>
        <w:r>
          <w:instrText xml:space="preserve"> PAGEREF _Toc19727 \h </w:instrText>
        </w:r>
        <w:r>
          <w:fldChar w:fldCharType="separate"/>
        </w:r>
        <w:r>
          <w:t>65</w:t>
        </w:r>
        <w:r>
          <w:fldChar w:fldCharType="end"/>
        </w:r>
      </w:hyperlink>
    </w:p>
    <w:p>
      <w:pPr>
        <w:pStyle w:val="TOC1"/>
        <w:tabs>
          <w:tab w:val="right" w:leader="dot" w:pos="8306"/>
        </w:tabs>
      </w:pPr>
      <w:hyperlink w:anchor="_Toc1812" w:history="1">
        <w:r>
          <w:rPr>
            <w:rFonts w:ascii="仿宋" w:eastAsia="仿宋" w:hAnsi="仿宋" w:cs="仿宋" w:hint="eastAsia"/>
            <w:lang w:eastAsia="zh-CN"/>
          </w:rPr>
          <w:t>十三、产业协同与集群发展</w:t>
        </w:r>
        <w:r>
          <w:tab/>
        </w:r>
        <w:r>
          <w:fldChar w:fldCharType="begin"/>
        </w:r>
        <w:r>
          <w:instrText xml:space="preserve"> PAGEREF _Toc1812 \h </w:instrText>
        </w:r>
        <w:r>
          <w:fldChar w:fldCharType="separate"/>
        </w:r>
        <w:r>
          <w:t>66</w:t>
        </w:r>
        <w:r>
          <w:fldChar w:fldCharType="end"/>
        </w:r>
      </w:hyperlink>
    </w:p>
    <w:p>
      <w:pPr>
        <w:pStyle w:val="TOC2"/>
        <w:tabs>
          <w:tab w:val="right" w:leader="dot" w:pos="8306"/>
        </w:tabs>
      </w:pPr>
      <w:hyperlink w:anchor="_Toc4050" w:history="1">
        <w:r>
          <w:rPr>
            <w:rFonts w:ascii="仿宋" w:eastAsia="仿宋" w:hAnsi="仿宋" w:cs="仿宋" w:hint="eastAsia"/>
            <w:lang w:eastAsia="zh-CN"/>
          </w:rPr>
          <w:t>(一)、产业协同机制建设</w:t>
        </w:r>
        <w:r>
          <w:tab/>
        </w:r>
        <w:r>
          <w:fldChar w:fldCharType="begin"/>
        </w:r>
        <w:r>
          <w:instrText xml:space="preserve"> PAGEREF _Toc4050 \h </w:instrText>
        </w:r>
        <w:r>
          <w:fldChar w:fldCharType="separate"/>
        </w:r>
        <w:r>
          <w:t>66</w:t>
        </w:r>
        <w:r>
          <w:fldChar w:fldCharType="end"/>
        </w:r>
      </w:hyperlink>
    </w:p>
    <w:p>
      <w:pPr>
        <w:pStyle w:val="TOC2"/>
        <w:tabs>
          <w:tab w:val="right" w:leader="dot" w:pos="8306"/>
        </w:tabs>
      </w:pPr>
      <w:hyperlink w:anchor="_Toc14369" w:history="1">
        <w:r>
          <w:rPr>
            <w:rFonts w:ascii="仿宋" w:eastAsia="仿宋" w:hAnsi="仿宋" w:cs="仿宋" w:hint="eastAsia"/>
            <w:lang w:eastAsia="zh-CN"/>
          </w:rPr>
          <w:t>(二)、产业集群培育与发展</w:t>
        </w:r>
        <w:r>
          <w:tab/>
        </w:r>
        <w:r>
          <w:fldChar w:fldCharType="begin"/>
        </w:r>
        <w:r>
          <w:instrText xml:space="preserve"> PAGEREF _Toc14369 \h </w:instrText>
        </w:r>
        <w:r>
          <w:fldChar w:fldCharType="separate"/>
        </w:r>
        <w:r>
          <w:t>67</w:t>
        </w:r>
        <w:r>
          <w:fldChar w:fldCharType="end"/>
        </w:r>
      </w:hyperlink>
    </w:p>
    <w:p>
      <w:pPr>
        <w:pStyle w:val="TOC1"/>
        <w:tabs>
          <w:tab w:val="right" w:leader="dot" w:pos="8306"/>
        </w:tabs>
      </w:pPr>
      <w:hyperlink w:anchor="_Toc714" w:history="1">
        <w:r>
          <w:rPr>
            <w:rFonts w:ascii="仿宋" w:eastAsia="仿宋" w:hAnsi="仿宋" w:cs="仿宋" w:hint="eastAsia"/>
            <w:lang w:eastAsia="zh-CN"/>
          </w:rPr>
          <w:t>十四、项目施工方案</w:t>
        </w:r>
        <w:r>
          <w:tab/>
        </w:r>
        <w:r>
          <w:fldChar w:fldCharType="begin"/>
        </w:r>
        <w:r>
          <w:instrText xml:space="preserve"> PAGEREF _Toc714 \h </w:instrText>
        </w:r>
        <w:r>
          <w:fldChar w:fldCharType="separate"/>
        </w:r>
        <w:r>
          <w:t>68</w:t>
        </w:r>
        <w:r>
          <w:fldChar w:fldCharType="end"/>
        </w:r>
      </w:hyperlink>
    </w:p>
    <w:p>
      <w:pPr>
        <w:pStyle w:val="TOC2"/>
        <w:tabs>
          <w:tab w:val="right" w:leader="dot" w:pos="8306"/>
        </w:tabs>
      </w:pPr>
      <w:hyperlink w:anchor="_Toc30338" w:history="1">
        <w:r>
          <w:rPr>
            <w:rFonts w:ascii="仿宋" w:eastAsia="仿宋" w:hAnsi="仿宋" w:cs="仿宋" w:hint="eastAsia"/>
            <w:lang w:eastAsia="zh-CN"/>
          </w:rPr>
          <w:t>(一)、施工组织设计</w:t>
        </w:r>
        <w:r>
          <w:tab/>
        </w:r>
        <w:r>
          <w:fldChar w:fldCharType="begin"/>
        </w:r>
        <w:r>
          <w:instrText xml:space="preserve"> PAGEREF _Toc30338 \h </w:instrText>
        </w:r>
        <w:r>
          <w:fldChar w:fldCharType="separate"/>
        </w:r>
        <w:r>
          <w:t>68</w:t>
        </w:r>
        <w:r>
          <w:fldChar w:fldCharType="end"/>
        </w:r>
      </w:hyperlink>
    </w:p>
    <w:p>
      <w:pPr>
        <w:pStyle w:val="TOC2"/>
        <w:tabs>
          <w:tab w:val="right" w:leader="dot" w:pos="8306"/>
        </w:tabs>
      </w:pPr>
      <w:hyperlink w:anchor="_Toc1270" w:history="1">
        <w:r>
          <w:rPr>
            <w:rFonts w:ascii="仿宋" w:eastAsia="仿宋" w:hAnsi="仿宋" w:cs="仿宋" w:hint="eastAsia"/>
            <w:lang w:eastAsia="zh-CN"/>
          </w:rPr>
          <w:t>(二)、施工工艺与技术路线</w:t>
        </w:r>
        <w:r>
          <w:tab/>
        </w:r>
        <w:r>
          <w:fldChar w:fldCharType="begin"/>
        </w:r>
        <w:r>
          <w:instrText xml:space="preserve"> PAGEREF _Toc1270 \h </w:instrText>
        </w:r>
        <w:r>
          <w:fldChar w:fldCharType="separate"/>
        </w:r>
        <w:r>
          <w:t>70</w:t>
        </w:r>
        <w:r>
          <w:fldChar w:fldCharType="end"/>
        </w:r>
      </w:hyperlink>
    </w:p>
    <w:p>
      <w:pPr>
        <w:pStyle w:val="TOC2"/>
        <w:tabs>
          <w:tab w:val="right" w:leader="dot" w:pos="8306"/>
        </w:tabs>
      </w:pPr>
      <w:hyperlink w:anchor="_Toc11958" w:history="1">
        <w:r>
          <w:rPr>
            <w:rFonts w:ascii="仿宋" w:eastAsia="仿宋" w:hAnsi="仿宋" w:cs="仿宋" w:hint="eastAsia"/>
            <w:lang w:eastAsia="zh-CN"/>
          </w:rPr>
          <w:t>(三)、关键节点施工计划</w:t>
        </w:r>
        <w:r>
          <w:tab/>
        </w:r>
        <w:r>
          <w:fldChar w:fldCharType="begin"/>
        </w:r>
        <w:r>
          <w:instrText xml:space="preserve"> PAGEREF _Toc11958 \h </w:instrText>
        </w:r>
        <w:r>
          <w:fldChar w:fldCharType="separate"/>
        </w:r>
        <w:r>
          <w:t>71</w:t>
        </w:r>
        <w:r>
          <w:fldChar w:fldCharType="end"/>
        </w:r>
      </w:hyperlink>
    </w:p>
    <w:p>
      <w:pPr>
        <w:pStyle w:val="TOC2"/>
        <w:tabs>
          <w:tab w:val="right" w:leader="dot" w:pos="8306"/>
        </w:tabs>
      </w:pPr>
      <w:hyperlink w:anchor="_Toc15439" w:history="1">
        <w:r>
          <w:rPr>
            <w:rFonts w:ascii="仿宋" w:eastAsia="仿宋" w:hAnsi="仿宋" w:cs="仿宋" w:hint="eastAsia"/>
            <w:lang w:eastAsia="zh-CN"/>
          </w:rPr>
          <w:t>(四)、施工现场管理</w:t>
        </w:r>
        <w:r>
          <w:tab/>
        </w:r>
        <w:r>
          <w:fldChar w:fldCharType="begin"/>
        </w:r>
        <w:r>
          <w:instrText xml:space="preserve"> PAGEREF _Toc15439 \h </w:instrText>
        </w:r>
        <w:r>
          <w:fldChar w:fldCharType="separate"/>
        </w:r>
        <w:r>
          <w:t>73</w:t>
        </w:r>
        <w:r>
          <w:fldChar w:fldCharType="end"/>
        </w:r>
      </w:hyperlink>
    </w:p>
    <w:p>
      <w:pPr>
        <w:pStyle w:val="TOC1"/>
        <w:tabs>
          <w:tab w:val="right" w:leader="dot" w:pos="8306"/>
        </w:tabs>
      </w:pPr>
      <w:hyperlink w:anchor="_Toc5224" w:history="1">
        <w:r>
          <w:rPr>
            <w:rFonts w:ascii="仿宋" w:eastAsia="仿宋" w:hAnsi="仿宋" w:cs="仿宋" w:hint="eastAsia"/>
            <w:lang w:eastAsia="zh-CN"/>
          </w:rPr>
          <w:t>十五、人力资源管理与开发</w:t>
        </w:r>
        <w:r>
          <w:tab/>
        </w:r>
        <w:r>
          <w:fldChar w:fldCharType="begin"/>
        </w:r>
        <w:r>
          <w:instrText xml:space="preserve"> PAGEREF _Toc5224 \h </w:instrText>
        </w:r>
        <w:r>
          <w:fldChar w:fldCharType="separate"/>
        </w:r>
        <w:r>
          <w:t>75</w:t>
        </w:r>
        <w:r>
          <w:fldChar w:fldCharType="end"/>
        </w:r>
      </w:hyperlink>
    </w:p>
    <w:p>
      <w:pPr>
        <w:pStyle w:val="TOC2"/>
        <w:tabs>
          <w:tab w:val="right" w:leader="dot" w:pos="8306"/>
        </w:tabs>
      </w:pPr>
      <w:hyperlink w:anchor="_Toc25891" w:history="1">
        <w:r>
          <w:rPr>
            <w:rFonts w:ascii="仿宋" w:eastAsia="仿宋" w:hAnsi="仿宋" w:cs="仿宋" w:hint="eastAsia"/>
            <w:lang w:eastAsia="zh-CN"/>
          </w:rPr>
          <w:t>(一)、人力资源规划</w:t>
        </w:r>
        <w:r>
          <w:tab/>
        </w:r>
        <w:r>
          <w:fldChar w:fldCharType="begin"/>
        </w:r>
        <w:r>
          <w:instrText xml:space="preserve"> PAGEREF _Toc25891 \h </w:instrText>
        </w:r>
        <w:r>
          <w:fldChar w:fldCharType="separate"/>
        </w:r>
        <w:r>
          <w:t>75</w:t>
        </w:r>
        <w:r>
          <w:fldChar w:fldCharType="end"/>
        </w:r>
      </w:hyperlink>
    </w:p>
    <w:p>
      <w:pPr>
        <w:pStyle w:val="TOC2"/>
        <w:tabs>
          <w:tab w:val="right" w:leader="dot" w:pos="8306"/>
        </w:tabs>
      </w:pPr>
      <w:hyperlink w:anchor="_Toc5327" w:history="1">
        <w:r>
          <w:rPr>
            <w:rFonts w:ascii="仿宋" w:eastAsia="仿宋" w:hAnsi="仿宋" w:cs="仿宋" w:hint="eastAsia"/>
            <w:lang w:eastAsia="zh-CN"/>
          </w:rPr>
          <w:t>(二)、人力资源开发与培训</w:t>
        </w:r>
        <w:r>
          <w:tab/>
        </w:r>
        <w:r>
          <w:fldChar w:fldCharType="begin"/>
        </w:r>
        <w:r>
          <w:instrText xml:space="preserve"> PAGEREF _Toc5327 \h </w:instrText>
        </w:r>
        <w:r>
          <w:fldChar w:fldCharType="separate"/>
        </w:r>
        <w:r>
          <w:t>76</w:t>
        </w:r>
        <w:r>
          <w:fldChar w:fldCharType="end"/>
        </w:r>
      </w:hyperlink>
    </w:p>
    <w:p>
      <w:pPr>
        <w:pStyle w:val="TOC1"/>
        <w:tabs>
          <w:tab w:val="right" w:leader="dot" w:pos="8306"/>
        </w:tabs>
      </w:pPr>
      <w:hyperlink w:anchor="_Toc22885" w:history="1">
        <w:r>
          <w:rPr>
            <w:rFonts w:ascii="仿宋" w:eastAsia="仿宋" w:hAnsi="仿宋" w:cs="仿宋" w:hint="eastAsia"/>
            <w:lang w:eastAsia="zh-CN"/>
          </w:rPr>
          <w:t>十六、设施与设备管理</w:t>
        </w:r>
        <w:r>
          <w:tab/>
        </w:r>
        <w:r>
          <w:fldChar w:fldCharType="begin"/>
        </w:r>
        <w:r>
          <w:instrText xml:space="preserve"> PAGEREF _Toc22885 \h </w:instrText>
        </w:r>
        <w:r>
          <w:fldChar w:fldCharType="separate"/>
        </w:r>
        <w:r>
          <w:t>79</w:t>
        </w:r>
        <w:r>
          <w:fldChar w:fldCharType="end"/>
        </w:r>
      </w:hyperlink>
    </w:p>
    <w:p>
      <w:pPr>
        <w:pStyle w:val="TOC2"/>
        <w:tabs>
          <w:tab w:val="right" w:leader="dot" w:pos="8306"/>
        </w:tabs>
      </w:pPr>
      <w:hyperlink w:anchor="_Toc9539" w:history="1">
        <w:r>
          <w:rPr>
            <w:rFonts w:ascii="仿宋" w:eastAsia="仿宋" w:hAnsi="仿宋" w:cs="仿宋" w:hint="eastAsia"/>
            <w:lang w:eastAsia="zh-CN"/>
          </w:rPr>
          <w:t>(一)、设施规划与配置</w:t>
        </w:r>
        <w:r>
          <w:tab/>
        </w:r>
        <w:r>
          <w:fldChar w:fldCharType="begin"/>
        </w:r>
        <w:r>
          <w:instrText xml:space="preserve"> PAGEREF _Toc9539 \h </w:instrText>
        </w:r>
        <w:r>
          <w:fldChar w:fldCharType="separate"/>
        </w:r>
        <w:r>
          <w:t>79</w:t>
        </w:r>
        <w:r>
          <w:fldChar w:fldCharType="end"/>
        </w:r>
      </w:hyperlink>
    </w:p>
    <w:p>
      <w:pPr>
        <w:pStyle w:val="TOC2"/>
        <w:tabs>
          <w:tab w:val="right" w:leader="dot" w:pos="8306"/>
        </w:tabs>
      </w:pPr>
      <w:hyperlink w:anchor="_Toc30582" w:history="1">
        <w:r>
          <w:rPr>
            <w:rFonts w:ascii="仿宋" w:eastAsia="仿宋" w:hAnsi="仿宋" w:cs="仿宋" w:hint="eastAsia"/>
            <w:lang w:eastAsia="zh-CN"/>
          </w:rPr>
          <w:t>(二)、设备采购与维护管理</w:t>
        </w:r>
        <w:r>
          <w:tab/>
        </w:r>
        <w:r>
          <w:fldChar w:fldCharType="begin"/>
        </w:r>
        <w:r>
          <w:instrText xml:space="preserve"> PAGEREF _Toc30582 \h </w:instrText>
        </w:r>
        <w:r>
          <w:fldChar w:fldCharType="separate"/>
        </w:r>
        <w:r>
          <w:t>80</w:t>
        </w:r>
        <w:r>
          <w:fldChar w:fldCharType="end"/>
        </w:r>
      </w:hyperlink>
    </w:p>
    <w:p>
      <w:pPr>
        <w:pStyle w:val="TOC2"/>
        <w:tabs>
          <w:tab w:val="right" w:leader="dot" w:pos="8306"/>
        </w:tabs>
      </w:pPr>
      <w:hyperlink w:anchor="_Toc5990" w:history="1">
        <w:r>
          <w:rPr>
            <w:rFonts w:ascii="仿宋" w:eastAsia="仿宋" w:hAnsi="仿宋" w:cs="仿宋" w:hint="eastAsia"/>
            <w:lang w:eastAsia="zh-CN"/>
          </w:rPr>
          <w:t>(三)、设施设备升级策略</w:t>
        </w:r>
        <w:r>
          <w:tab/>
        </w:r>
        <w:r>
          <w:fldChar w:fldCharType="begin"/>
        </w:r>
        <w:r>
          <w:instrText xml:space="preserve"> PAGEREF _Toc5990 \h </w:instrText>
        </w:r>
        <w:r>
          <w:fldChar w:fldCharType="separate"/>
        </w:r>
        <w:r>
          <w:t>80</w:t>
        </w:r>
        <w:r>
          <w:fldChar w:fldCharType="end"/>
        </w:r>
      </w:hyperlink>
    </w:p>
    <w:p>
      <w:pPr>
        <w:pStyle w:val="TOC1"/>
        <w:tabs>
          <w:tab w:val="right" w:leader="dot" w:pos="8306"/>
        </w:tabs>
      </w:pPr>
      <w:hyperlink w:anchor="_Toc3116" w:history="1">
        <w:r>
          <w:rPr>
            <w:rFonts w:ascii="仿宋" w:eastAsia="仿宋" w:hAnsi="仿宋" w:cs="仿宋" w:hint="eastAsia"/>
            <w:lang w:eastAsia="zh-CN"/>
          </w:rPr>
          <w:t>十七、法律法规与政策遵循</w:t>
        </w:r>
        <w:r>
          <w:tab/>
        </w:r>
        <w:r>
          <w:fldChar w:fldCharType="begin"/>
        </w:r>
        <w:r>
          <w:instrText xml:space="preserve"> PAGEREF _Toc3116 \h </w:instrText>
        </w:r>
        <w:r>
          <w:fldChar w:fldCharType="separate"/>
        </w:r>
        <w:r>
          <w:t>81</w:t>
        </w:r>
        <w:r>
          <w:fldChar w:fldCharType="end"/>
        </w:r>
      </w:hyperlink>
    </w:p>
    <w:p>
      <w:pPr>
        <w:pStyle w:val="TOC2"/>
        <w:tabs>
          <w:tab w:val="right" w:leader="dot" w:pos="8306"/>
        </w:tabs>
      </w:pPr>
      <w:hyperlink w:anchor="_Toc10119" w:history="1">
        <w:r>
          <w:rPr>
            <w:rFonts w:ascii="仿宋" w:eastAsia="仿宋" w:hAnsi="仿宋" w:cs="仿宋" w:hint="eastAsia"/>
            <w:lang w:eastAsia="zh-CN"/>
          </w:rPr>
          <w:t>(一)、法律法规遵守</w:t>
        </w:r>
        <w:r>
          <w:tab/>
        </w:r>
        <w:r>
          <w:fldChar w:fldCharType="begin"/>
        </w:r>
        <w:r>
          <w:instrText xml:space="preserve"> PAGEREF _Toc10119 \h </w:instrText>
        </w:r>
        <w:r>
          <w:fldChar w:fldCharType="separate"/>
        </w:r>
        <w:r>
          <w:t>81</w:t>
        </w:r>
        <w:r>
          <w:fldChar w:fldCharType="end"/>
        </w:r>
      </w:hyperlink>
    </w:p>
    <w:p>
      <w:pPr>
        <w:pStyle w:val="TOC2"/>
        <w:tabs>
          <w:tab w:val="right" w:leader="dot" w:pos="8306"/>
        </w:tabs>
      </w:pPr>
      <w:hyperlink w:anchor="_Toc16934" w:history="1">
        <w:r>
          <w:rPr>
            <w:rFonts w:ascii="仿宋" w:eastAsia="仿宋" w:hAnsi="仿宋" w:cs="仿宋" w:hint="eastAsia"/>
            <w:lang w:eastAsia="zh-CN"/>
          </w:rPr>
          <w:t>(二)、政策导向与利用</w:t>
        </w:r>
        <w:r>
          <w:tab/>
        </w:r>
        <w:r>
          <w:fldChar w:fldCharType="begin"/>
        </w:r>
        <w:r>
          <w:instrText xml:space="preserve"> PAGEREF _Toc16934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7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2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7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56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81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数码相框项目与土地用途规划：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数码相框项目的容积率和建筑密度：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用地控制指标通常规定了容积率和建筑密度的要求。对于数码相框项目来说，这将影响建筑物的规模和高度。必须确保项目的设计符合容积率和建筑密度的限制，以遵守用地控制法规。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数码相框项目的建筑线限制：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用地控制指标还可能规定了建筑物与街道或相邻土地的距离，这被称为建筑线限制。数码相框项目必须遵守这些规定，以确保建筑的位置符合法规。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数码相框项目的环境影响和可持续性：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用地控制指标可能包括环境保护要求，例如绿地比例和污染防控措施。对于数码相框项目，这意味着必须考虑如何保护当地生态系统、水资源和空气质量，以确保项目的可持续性。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在整个项目规划和实施过程中，与用地控制指标的合作和遵守是至关重要的。这有助于确保数码相框项目是一个合法、可持续且与城市规划一致的发展项目。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96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每个城市都有自己的规划目标和愿景，包括住宅区、商业区和工业区的平衡发展。数码相框项目需要与城市规划目标保持一致，以确保项目不会破坏城市的整体规划。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https://d.book118.com/236134240200010033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42870"/>
    <w:rsid w:val="484428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13424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2023-12-26T16:32:00Z</dcterms:created>
  <dcterms:modified xsi:type="dcterms:W3CDTF">2023-12-26T16:32:24Z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72416BFE408748D4930E44BBD5554FC7_11</vt:lpwstr>
  </property>
  <property fmtid="{D5CDD505-2E9C-101B-9397-08002B2CF9AE}" pid="3" name="KSOProductBuildVer">
    <vt:lpwstr>2052-12.1.0.16120</vt:lpwstr>
  </property>
</Properties>
</file>