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继电保护装置项目风险可行性方案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9" w:history="1">
        <w:r>
          <w:rPr>
            <w:rFonts w:ascii="仿宋" w:eastAsia="仿宋" w:hAnsi="仿宋" w:cs="仿宋" w:hint="eastAsia"/>
            <w:lang w:eastAsia="zh-CN"/>
          </w:rPr>
          <w:t>前言</w:t>
        </w:r>
        <w:r>
          <w:tab/>
        </w:r>
        <w:r>
          <w:fldChar w:fldCharType="begin"/>
        </w:r>
        <w:r>
          <w:instrText xml:space="preserve"> PAGEREF _Toc23489 \h </w:instrText>
        </w:r>
        <w:r>
          <w:fldChar w:fldCharType="separate"/>
        </w:r>
        <w:r>
          <w:t>3</w:t>
        </w:r>
        <w:r>
          <w:fldChar w:fldCharType="end"/>
        </w:r>
      </w:hyperlink>
    </w:p>
    <w:p>
      <w:pPr>
        <w:pStyle w:val="TOC1"/>
        <w:tabs>
          <w:tab w:val="right" w:leader="dot" w:pos="8306"/>
        </w:tabs>
      </w:pPr>
      <w:hyperlink w:anchor="_Toc21590" w:history="1">
        <w:r>
          <w:rPr>
            <w:rFonts w:ascii="仿宋" w:eastAsia="仿宋" w:hAnsi="仿宋" w:cs="仿宋" w:hint="eastAsia"/>
            <w:lang w:eastAsia="zh-CN"/>
          </w:rPr>
          <w:t>一、继电保护装置项目建设内容</w:t>
        </w:r>
        <w:r>
          <w:tab/>
        </w:r>
        <w:r>
          <w:fldChar w:fldCharType="begin"/>
        </w:r>
        <w:r>
          <w:instrText xml:space="preserve"> PAGEREF _Toc21590 \h </w:instrText>
        </w:r>
        <w:r>
          <w:fldChar w:fldCharType="separate"/>
        </w:r>
        <w:r>
          <w:t>3</w:t>
        </w:r>
        <w:r>
          <w:fldChar w:fldCharType="end"/>
        </w:r>
      </w:hyperlink>
    </w:p>
    <w:p>
      <w:pPr>
        <w:pStyle w:val="TOC2"/>
        <w:tabs>
          <w:tab w:val="right" w:leader="dot" w:pos="8306"/>
        </w:tabs>
      </w:pPr>
      <w:hyperlink w:anchor="_Toc1773" w:history="1">
        <w:r>
          <w:rPr>
            <w:rFonts w:ascii="仿宋" w:eastAsia="仿宋" w:hAnsi="仿宋" w:cs="仿宋" w:hint="eastAsia"/>
            <w:lang w:eastAsia="zh-CN"/>
          </w:rPr>
          <w:t>(一)、建筑工程</w:t>
        </w:r>
        <w:r>
          <w:tab/>
        </w:r>
        <w:r>
          <w:fldChar w:fldCharType="begin"/>
        </w:r>
        <w:r>
          <w:instrText xml:space="preserve"> PAGEREF _Toc1773 \h </w:instrText>
        </w:r>
        <w:r>
          <w:fldChar w:fldCharType="separate"/>
        </w:r>
        <w:r>
          <w:t>3</w:t>
        </w:r>
        <w:r>
          <w:fldChar w:fldCharType="end"/>
        </w:r>
      </w:hyperlink>
    </w:p>
    <w:p>
      <w:pPr>
        <w:pStyle w:val="TOC2"/>
        <w:tabs>
          <w:tab w:val="right" w:leader="dot" w:pos="8306"/>
        </w:tabs>
      </w:pPr>
      <w:hyperlink w:anchor="_Toc21903" w:history="1">
        <w:r>
          <w:rPr>
            <w:rFonts w:ascii="仿宋" w:eastAsia="仿宋" w:hAnsi="仿宋" w:cs="仿宋" w:hint="eastAsia"/>
            <w:lang w:eastAsia="zh-CN"/>
          </w:rPr>
          <w:t>(二)、电气、自动控制系统</w:t>
        </w:r>
        <w:r>
          <w:tab/>
        </w:r>
        <w:r>
          <w:fldChar w:fldCharType="begin"/>
        </w:r>
        <w:r>
          <w:instrText xml:space="preserve"> PAGEREF _Toc21903 \h </w:instrText>
        </w:r>
        <w:r>
          <w:fldChar w:fldCharType="separate"/>
        </w:r>
        <w:r>
          <w:t>5</w:t>
        </w:r>
        <w:r>
          <w:fldChar w:fldCharType="end"/>
        </w:r>
      </w:hyperlink>
    </w:p>
    <w:p>
      <w:pPr>
        <w:pStyle w:val="TOC2"/>
        <w:tabs>
          <w:tab w:val="right" w:leader="dot" w:pos="8306"/>
        </w:tabs>
      </w:pPr>
      <w:hyperlink w:anchor="_Toc17443" w:history="1">
        <w:r>
          <w:rPr>
            <w:rFonts w:ascii="仿宋" w:eastAsia="仿宋" w:hAnsi="仿宋" w:cs="仿宋" w:hint="eastAsia"/>
            <w:lang w:eastAsia="zh-CN"/>
          </w:rPr>
          <w:t>(三)、通用及专用设备选择</w:t>
        </w:r>
        <w:r>
          <w:tab/>
        </w:r>
        <w:r>
          <w:fldChar w:fldCharType="begin"/>
        </w:r>
        <w:r>
          <w:instrText xml:space="preserve"> PAGEREF _Toc17443 \h </w:instrText>
        </w:r>
        <w:r>
          <w:fldChar w:fldCharType="separate"/>
        </w:r>
        <w:r>
          <w:t>6</w:t>
        </w:r>
        <w:r>
          <w:fldChar w:fldCharType="end"/>
        </w:r>
      </w:hyperlink>
    </w:p>
    <w:p>
      <w:pPr>
        <w:pStyle w:val="TOC2"/>
        <w:tabs>
          <w:tab w:val="right" w:leader="dot" w:pos="8306"/>
        </w:tabs>
      </w:pPr>
      <w:hyperlink w:anchor="_Toc32750" w:history="1">
        <w:r>
          <w:rPr>
            <w:rFonts w:ascii="仿宋" w:eastAsia="仿宋" w:hAnsi="仿宋" w:cs="仿宋" w:hint="eastAsia"/>
            <w:lang w:eastAsia="zh-CN"/>
          </w:rPr>
          <w:t>(四)、公共工程</w:t>
        </w:r>
        <w:r>
          <w:tab/>
        </w:r>
        <w:r>
          <w:fldChar w:fldCharType="begin"/>
        </w:r>
        <w:r>
          <w:instrText xml:space="preserve"> PAGEREF _Toc32750 \h </w:instrText>
        </w:r>
        <w:r>
          <w:fldChar w:fldCharType="separate"/>
        </w:r>
        <w:r>
          <w:t>8</w:t>
        </w:r>
        <w:r>
          <w:fldChar w:fldCharType="end"/>
        </w:r>
      </w:hyperlink>
    </w:p>
    <w:p>
      <w:pPr>
        <w:pStyle w:val="TOC1"/>
        <w:tabs>
          <w:tab w:val="right" w:leader="dot" w:pos="8306"/>
        </w:tabs>
      </w:pPr>
      <w:hyperlink w:anchor="_Toc12588" w:history="1">
        <w:r>
          <w:rPr>
            <w:rFonts w:ascii="仿宋" w:eastAsia="仿宋" w:hAnsi="仿宋" w:cs="仿宋" w:hint="eastAsia"/>
            <w:lang w:eastAsia="zh-CN"/>
          </w:rPr>
          <w:t>二、继电保护装置项目建设目标</w:t>
        </w:r>
        <w:r>
          <w:tab/>
        </w:r>
        <w:r>
          <w:fldChar w:fldCharType="begin"/>
        </w:r>
        <w:r>
          <w:instrText xml:space="preserve"> PAGEREF _Toc12588 \h </w:instrText>
        </w:r>
        <w:r>
          <w:fldChar w:fldCharType="separate"/>
        </w:r>
        <w:r>
          <w:t>9</w:t>
        </w:r>
        <w:r>
          <w:fldChar w:fldCharType="end"/>
        </w:r>
      </w:hyperlink>
    </w:p>
    <w:p>
      <w:pPr>
        <w:pStyle w:val="TOC2"/>
        <w:tabs>
          <w:tab w:val="right" w:leader="dot" w:pos="8306"/>
        </w:tabs>
      </w:pPr>
      <w:hyperlink w:anchor="_Toc15871" w:history="1">
        <w:r>
          <w:rPr>
            <w:rFonts w:ascii="仿宋" w:eastAsia="仿宋" w:hAnsi="仿宋" w:cs="仿宋" w:hint="eastAsia"/>
            <w:lang w:eastAsia="zh-CN"/>
          </w:rPr>
          <w:t>(一)、继电保护装置项目建设目标</w:t>
        </w:r>
        <w:r>
          <w:tab/>
        </w:r>
        <w:r>
          <w:fldChar w:fldCharType="begin"/>
        </w:r>
        <w:r>
          <w:instrText xml:space="preserve"> PAGEREF _Toc15871 \h </w:instrText>
        </w:r>
        <w:r>
          <w:fldChar w:fldCharType="separate"/>
        </w:r>
        <w:r>
          <w:t>9</w:t>
        </w:r>
        <w:r>
          <w:fldChar w:fldCharType="end"/>
        </w:r>
      </w:hyperlink>
    </w:p>
    <w:p>
      <w:pPr>
        <w:pStyle w:val="TOC1"/>
        <w:tabs>
          <w:tab w:val="right" w:leader="dot" w:pos="8306"/>
        </w:tabs>
      </w:pPr>
      <w:hyperlink w:anchor="_Toc2701" w:history="1">
        <w:r>
          <w:rPr>
            <w:rFonts w:ascii="仿宋" w:eastAsia="仿宋" w:hAnsi="仿宋" w:cs="仿宋" w:hint="eastAsia"/>
            <w:lang w:eastAsia="zh-CN"/>
          </w:rPr>
          <w:t>三、继电保护装置项目建设背景</w:t>
        </w:r>
        <w:r>
          <w:tab/>
        </w:r>
        <w:r>
          <w:fldChar w:fldCharType="begin"/>
        </w:r>
        <w:r>
          <w:instrText xml:space="preserve"> PAGEREF _Toc2701 \h </w:instrText>
        </w:r>
        <w:r>
          <w:fldChar w:fldCharType="separate"/>
        </w:r>
        <w:r>
          <w:t>11</w:t>
        </w:r>
        <w:r>
          <w:fldChar w:fldCharType="end"/>
        </w:r>
      </w:hyperlink>
    </w:p>
    <w:p>
      <w:pPr>
        <w:pStyle w:val="TOC2"/>
        <w:tabs>
          <w:tab w:val="right" w:leader="dot" w:pos="8306"/>
        </w:tabs>
      </w:pPr>
      <w:hyperlink w:anchor="_Toc3516" w:history="1">
        <w:r>
          <w:rPr>
            <w:rFonts w:ascii="仿宋" w:eastAsia="仿宋" w:hAnsi="仿宋" w:cs="仿宋" w:hint="eastAsia"/>
            <w:lang w:eastAsia="zh-CN"/>
          </w:rPr>
          <w:t>(一)、继电保护装置项目提出背景</w:t>
        </w:r>
        <w:r>
          <w:tab/>
        </w:r>
        <w:r>
          <w:fldChar w:fldCharType="begin"/>
        </w:r>
        <w:r>
          <w:instrText xml:space="preserve"> PAGEREF _Toc3516 \h </w:instrText>
        </w:r>
        <w:r>
          <w:fldChar w:fldCharType="separate"/>
        </w:r>
        <w:r>
          <w:t>11</w:t>
        </w:r>
        <w:r>
          <w:fldChar w:fldCharType="end"/>
        </w:r>
      </w:hyperlink>
    </w:p>
    <w:p>
      <w:pPr>
        <w:pStyle w:val="TOC2"/>
        <w:tabs>
          <w:tab w:val="right" w:leader="dot" w:pos="8306"/>
        </w:tabs>
      </w:pPr>
      <w:hyperlink w:anchor="_Toc17365" w:history="1">
        <w:r>
          <w:rPr>
            <w:rFonts w:ascii="仿宋" w:eastAsia="仿宋" w:hAnsi="仿宋" w:cs="仿宋" w:hint="eastAsia"/>
            <w:lang w:eastAsia="zh-CN"/>
          </w:rPr>
          <w:t>(二)、继电保护装置项目建设的必要性</w:t>
        </w:r>
        <w:r>
          <w:tab/>
        </w:r>
        <w:r>
          <w:fldChar w:fldCharType="begin"/>
        </w:r>
        <w:r>
          <w:instrText xml:space="preserve"> PAGEREF _Toc17365 \h </w:instrText>
        </w:r>
        <w:r>
          <w:fldChar w:fldCharType="separate"/>
        </w:r>
        <w:r>
          <w:t>12</w:t>
        </w:r>
        <w:r>
          <w:fldChar w:fldCharType="end"/>
        </w:r>
      </w:hyperlink>
    </w:p>
    <w:p>
      <w:pPr>
        <w:pStyle w:val="TOC2"/>
        <w:tabs>
          <w:tab w:val="right" w:leader="dot" w:pos="8306"/>
        </w:tabs>
      </w:pPr>
      <w:hyperlink w:anchor="_Toc13323" w:history="1">
        <w:r>
          <w:rPr>
            <w:rFonts w:ascii="仿宋" w:eastAsia="仿宋" w:hAnsi="仿宋" w:cs="仿宋" w:hint="eastAsia"/>
            <w:lang w:eastAsia="zh-CN"/>
          </w:rPr>
          <w:t>(三)、继电保护装置项目建设的可行性</w:t>
        </w:r>
        <w:r>
          <w:tab/>
        </w:r>
        <w:r>
          <w:fldChar w:fldCharType="begin"/>
        </w:r>
        <w:r>
          <w:instrText xml:space="preserve"> PAGEREF _Toc13323 \h </w:instrText>
        </w:r>
        <w:r>
          <w:fldChar w:fldCharType="separate"/>
        </w:r>
        <w:r>
          <w:t>13</w:t>
        </w:r>
        <w:r>
          <w:fldChar w:fldCharType="end"/>
        </w:r>
      </w:hyperlink>
    </w:p>
    <w:p>
      <w:pPr>
        <w:pStyle w:val="TOC1"/>
        <w:tabs>
          <w:tab w:val="right" w:leader="dot" w:pos="8306"/>
        </w:tabs>
      </w:pPr>
      <w:hyperlink w:anchor="_Toc30619" w:history="1">
        <w:r>
          <w:rPr>
            <w:rFonts w:ascii="仿宋" w:eastAsia="仿宋" w:hAnsi="仿宋" w:cs="仿宋" w:hint="eastAsia"/>
            <w:lang w:eastAsia="zh-CN"/>
          </w:rPr>
          <w:t>四、产品市场预测与分析</w:t>
        </w:r>
        <w:r>
          <w:tab/>
        </w:r>
        <w:r>
          <w:fldChar w:fldCharType="begin"/>
        </w:r>
        <w:r>
          <w:instrText xml:space="preserve"> PAGEREF _Toc30619 \h </w:instrText>
        </w:r>
        <w:r>
          <w:fldChar w:fldCharType="separate"/>
        </w:r>
        <w:r>
          <w:t>15</w:t>
        </w:r>
        <w:r>
          <w:fldChar w:fldCharType="end"/>
        </w:r>
      </w:hyperlink>
    </w:p>
    <w:p>
      <w:pPr>
        <w:pStyle w:val="TOC2"/>
        <w:tabs>
          <w:tab w:val="right" w:leader="dot" w:pos="8306"/>
        </w:tabs>
      </w:pPr>
      <w:hyperlink w:anchor="_Toc19779" w:history="1">
        <w:r>
          <w:rPr>
            <w:rFonts w:ascii="仿宋" w:eastAsia="仿宋" w:hAnsi="仿宋" w:cs="仿宋" w:hint="eastAsia"/>
            <w:lang w:eastAsia="zh-CN"/>
          </w:rPr>
          <w:t>(一)、市场调查</w:t>
        </w:r>
        <w:r>
          <w:tab/>
        </w:r>
        <w:r>
          <w:fldChar w:fldCharType="begin"/>
        </w:r>
        <w:r>
          <w:instrText xml:space="preserve"> PAGEREF _Toc19779 \h </w:instrText>
        </w:r>
        <w:r>
          <w:fldChar w:fldCharType="separate"/>
        </w:r>
        <w:r>
          <w:t>15</w:t>
        </w:r>
        <w:r>
          <w:fldChar w:fldCharType="end"/>
        </w:r>
      </w:hyperlink>
    </w:p>
    <w:p>
      <w:pPr>
        <w:pStyle w:val="TOC2"/>
        <w:tabs>
          <w:tab w:val="right" w:leader="dot" w:pos="8306"/>
        </w:tabs>
      </w:pPr>
      <w:hyperlink w:anchor="_Toc5234" w:history="1">
        <w:r>
          <w:rPr>
            <w:rFonts w:ascii="仿宋" w:eastAsia="仿宋" w:hAnsi="仿宋" w:cs="仿宋" w:hint="eastAsia"/>
            <w:lang w:eastAsia="zh-CN"/>
          </w:rPr>
          <w:t>(二)、生产能力调查</w:t>
        </w:r>
        <w:r>
          <w:tab/>
        </w:r>
        <w:r>
          <w:fldChar w:fldCharType="begin"/>
        </w:r>
        <w:r>
          <w:instrText xml:space="preserve"> PAGEREF _Toc5234 \h </w:instrText>
        </w:r>
        <w:r>
          <w:fldChar w:fldCharType="separate"/>
        </w:r>
        <w:r>
          <w:t>17</w:t>
        </w:r>
        <w:r>
          <w:fldChar w:fldCharType="end"/>
        </w:r>
      </w:hyperlink>
    </w:p>
    <w:p>
      <w:pPr>
        <w:pStyle w:val="TOC2"/>
        <w:tabs>
          <w:tab w:val="right" w:leader="dot" w:pos="8306"/>
        </w:tabs>
      </w:pPr>
      <w:hyperlink w:anchor="_Toc10978" w:history="1">
        <w:r>
          <w:rPr>
            <w:rFonts w:ascii="仿宋" w:eastAsia="仿宋" w:hAnsi="仿宋" w:cs="仿宋" w:hint="eastAsia"/>
            <w:lang w:eastAsia="zh-CN"/>
          </w:rPr>
          <w:t>(三)、销售量调查</w:t>
        </w:r>
        <w:r>
          <w:tab/>
        </w:r>
        <w:r>
          <w:fldChar w:fldCharType="begin"/>
        </w:r>
        <w:r>
          <w:instrText xml:space="preserve"> PAGEREF _Toc10978 \h </w:instrText>
        </w:r>
        <w:r>
          <w:fldChar w:fldCharType="separate"/>
        </w:r>
        <w:r>
          <w:t>20</w:t>
        </w:r>
        <w:r>
          <w:fldChar w:fldCharType="end"/>
        </w:r>
      </w:hyperlink>
    </w:p>
    <w:p>
      <w:pPr>
        <w:pStyle w:val="TOC2"/>
        <w:tabs>
          <w:tab w:val="right" w:leader="dot" w:pos="8306"/>
        </w:tabs>
      </w:pPr>
      <w:hyperlink w:anchor="_Toc5708" w:history="1">
        <w:r>
          <w:rPr>
            <w:rFonts w:ascii="仿宋" w:eastAsia="仿宋" w:hAnsi="仿宋" w:cs="仿宋" w:hint="eastAsia"/>
            <w:lang w:eastAsia="zh-CN"/>
          </w:rPr>
          <w:t>(四)、产品价格调查</w:t>
        </w:r>
        <w:r>
          <w:tab/>
        </w:r>
        <w:r>
          <w:fldChar w:fldCharType="begin"/>
        </w:r>
        <w:r>
          <w:instrText xml:space="preserve"> PAGEREF _Toc5708 \h </w:instrText>
        </w:r>
        <w:r>
          <w:fldChar w:fldCharType="separate"/>
        </w:r>
        <w:r>
          <w:t>22</w:t>
        </w:r>
        <w:r>
          <w:fldChar w:fldCharType="end"/>
        </w:r>
      </w:hyperlink>
    </w:p>
    <w:p>
      <w:pPr>
        <w:pStyle w:val="TOC2"/>
        <w:tabs>
          <w:tab w:val="right" w:leader="dot" w:pos="8306"/>
        </w:tabs>
      </w:pPr>
      <w:hyperlink w:anchor="_Toc12240" w:history="1">
        <w:r>
          <w:rPr>
            <w:rFonts w:ascii="仿宋" w:eastAsia="仿宋" w:hAnsi="仿宋" w:cs="仿宋" w:hint="eastAsia"/>
            <w:lang w:eastAsia="zh-CN"/>
          </w:rPr>
          <w:t>(五)、市场预测</w:t>
        </w:r>
        <w:r>
          <w:tab/>
        </w:r>
        <w:r>
          <w:fldChar w:fldCharType="begin"/>
        </w:r>
        <w:r>
          <w:instrText xml:space="preserve"> PAGEREF _Toc12240 \h </w:instrText>
        </w:r>
        <w:r>
          <w:fldChar w:fldCharType="separate"/>
        </w:r>
        <w:r>
          <w:t>23</w:t>
        </w:r>
        <w:r>
          <w:fldChar w:fldCharType="end"/>
        </w:r>
      </w:hyperlink>
    </w:p>
    <w:p>
      <w:pPr>
        <w:pStyle w:val="TOC2"/>
        <w:tabs>
          <w:tab w:val="right" w:leader="dot" w:pos="8306"/>
        </w:tabs>
      </w:pPr>
      <w:hyperlink w:anchor="_Toc22567" w:history="1">
        <w:r>
          <w:rPr>
            <w:rFonts w:ascii="仿宋" w:eastAsia="仿宋" w:hAnsi="仿宋" w:cs="仿宋" w:hint="eastAsia"/>
            <w:lang w:eastAsia="zh-CN"/>
          </w:rPr>
          <w:t>(六)、销售收入预测</w:t>
        </w:r>
        <w:r>
          <w:tab/>
        </w:r>
        <w:r>
          <w:fldChar w:fldCharType="begin"/>
        </w:r>
        <w:r>
          <w:instrText xml:space="preserve"> PAGEREF _Toc22567 \h </w:instrText>
        </w:r>
        <w:r>
          <w:fldChar w:fldCharType="separate"/>
        </w:r>
        <w:r>
          <w:t>25</w:t>
        </w:r>
        <w:r>
          <w:fldChar w:fldCharType="end"/>
        </w:r>
      </w:hyperlink>
    </w:p>
    <w:p>
      <w:pPr>
        <w:pStyle w:val="TOC1"/>
        <w:tabs>
          <w:tab w:val="right" w:leader="dot" w:pos="8306"/>
        </w:tabs>
      </w:pPr>
      <w:hyperlink w:anchor="_Toc10219" w:history="1">
        <w:r>
          <w:rPr>
            <w:rFonts w:ascii="仿宋" w:eastAsia="仿宋" w:hAnsi="仿宋" w:cs="仿宋" w:hint="eastAsia"/>
            <w:lang w:eastAsia="zh-CN"/>
          </w:rPr>
          <w:t>五、信息技术与数字化转型</w:t>
        </w:r>
        <w:r>
          <w:tab/>
        </w:r>
        <w:r>
          <w:fldChar w:fldCharType="begin"/>
        </w:r>
        <w:r>
          <w:instrText xml:space="preserve"> PAGEREF _Toc10219 \h </w:instrText>
        </w:r>
        <w:r>
          <w:fldChar w:fldCharType="separate"/>
        </w:r>
        <w:r>
          <w:t>28</w:t>
        </w:r>
        <w:r>
          <w:fldChar w:fldCharType="end"/>
        </w:r>
      </w:hyperlink>
    </w:p>
    <w:p>
      <w:pPr>
        <w:pStyle w:val="TOC2"/>
        <w:tabs>
          <w:tab w:val="right" w:leader="dot" w:pos="8306"/>
        </w:tabs>
      </w:pPr>
      <w:hyperlink w:anchor="_Toc10235" w:history="1">
        <w:r>
          <w:rPr>
            <w:rFonts w:ascii="仿宋" w:eastAsia="仿宋" w:hAnsi="仿宋" w:cs="仿宋" w:hint="eastAsia"/>
            <w:lang w:eastAsia="zh-CN"/>
          </w:rPr>
          <w:t>(一)、信息化基础设施建设</w:t>
        </w:r>
        <w:r>
          <w:tab/>
        </w:r>
        <w:r>
          <w:fldChar w:fldCharType="begin"/>
        </w:r>
        <w:r>
          <w:instrText xml:space="preserve"> PAGEREF _Toc10235 \h </w:instrText>
        </w:r>
        <w:r>
          <w:fldChar w:fldCharType="separate"/>
        </w:r>
        <w:r>
          <w:t>28</w:t>
        </w:r>
        <w:r>
          <w:fldChar w:fldCharType="end"/>
        </w:r>
      </w:hyperlink>
    </w:p>
    <w:p>
      <w:pPr>
        <w:pStyle w:val="TOC2"/>
        <w:tabs>
          <w:tab w:val="right" w:leader="dot" w:pos="8306"/>
        </w:tabs>
      </w:pPr>
      <w:hyperlink w:anchor="_Toc15525" w:history="1">
        <w:r>
          <w:rPr>
            <w:rFonts w:ascii="仿宋" w:eastAsia="仿宋" w:hAnsi="仿宋" w:cs="仿宋" w:hint="eastAsia"/>
            <w:lang w:eastAsia="zh-CN"/>
          </w:rPr>
          <w:t>(二)、数据安全与隐私保护</w:t>
        </w:r>
        <w:r>
          <w:tab/>
        </w:r>
        <w:r>
          <w:fldChar w:fldCharType="begin"/>
        </w:r>
        <w:r>
          <w:instrText xml:space="preserve"> PAGEREF _Toc15525 \h </w:instrText>
        </w:r>
        <w:r>
          <w:fldChar w:fldCharType="separate"/>
        </w:r>
        <w:r>
          <w:t>29</w:t>
        </w:r>
        <w:r>
          <w:fldChar w:fldCharType="end"/>
        </w:r>
      </w:hyperlink>
    </w:p>
    <w:p>
      <w:pPr>
        <w:pStyle w:val="TOC2"/>
        <w:tabs>
          <w:tab w:val="right" w:leader="dot" w:pos="8306"/>
        </w:tabs>
      </w:pPr>
      <w:hyperlink w:anchor="_Toc22338" w:history="1">
        <w:r>
          <w:rPr>
            <w:rFonts w:ascii="仿宋" w:eastAsia="仿宋" w:hAnsi="仿宋" w:cs="仿宋" w:hint="eastAsia"/>
            <w:lang w:eastAsia="zh-CN"/>
          </w:rPr>
          <w:t>(三)、数字化生产与运营</w:t>
        </w:r>
        <w:r>
          <w:tab/>
        </w:r>
        <w:r>
          <w:fldChar w:fldCharType="begin"/>
        </w:r>
        <w:r>
          <w:instrText xml:space="preserve"> PAGEREF _Toc22338 \h </w:instrText>
        </w:r>
        <w:r>
          <w:fldChar w:fldCharType="separate"/>
        </w:r>
        <w:r>
          <w:t>31</w:t>
        </w:r>
        <w:r>
          <w:fldChar w:fldCharType="end"/>
        </w:r>
      </w:hyperlink>
    </w:p>
    <w:p>
      <w:pPr>
        <w:pStyle w:val="TOC2"/>
        <w:tabs>
          <w:tab w:val="right" w:leader="dot" w:pos="8306"/>
        </w:tabs>
      </w:pPr>
      <w:hyperlink w:anchor="_Toc30728" w:history="1">
        <w:r>
          <w:rPr>
            <w:rFonts w:ascii="仿宋" w:eastAsia="仿宋" w:hAnsi="仿宋" w:cs="仿宋" w:hint="eastAsia"/>
            <w:lang w:eastAsia="zh-CN"/>
          </w:rPr>
          <w:t>(四)、人工智能应用与创新</w:t>
        </w:r>
        <w:r>
          <w:tab/>
        </w:r>
        <w:r>
          <w:fldChar w:fldCharType="begin"/>
        </w:r>
        <w:r>
          <w:instrText xml:space="preserve"> PAGEREF _Toc30728 \h </w:instrText>
        </w:r>
        <w:r>
          <w:fldChar w:fldCharType="separate"/>
        </w:r>
        <w:r>
          <w:t>33</w:t>
        </w:r>
        <w:r>
          <w:fldChar w:fldCharType="end"/>
        </w:r>
      </w:hyperlink>
    </w:p>
    <w:p>
      <w:pPr>
        <w:pStyle w:val="TOC1"/>
        <w:tabs>
          <w:tab w:val="right" w:leader="dot" w:pos="8306"/>
        </w:tabs>
      </w:pPr>
      <w:hyperlink w:anchor="_Toc5265" w:history="1">
        <w:r>
          <w:rPr>
            <w:rFonts w:ascii="仿宋" w:eastAsia="仿宋" w:hAnsi="仿宋" w:cs="仿宋" w:hint="eastAsia"/>
            <w:lang w:eastAsia="zh-CN"/>
          </w:rPr>
          <w:t>六、继电保护装置项目承办单位基本情况</w:t>
        </w:r>
        <w:r>
          <w:tab/>
        </w:r>
        <w:r>
          <w:fldChar w:fldCharType="begin"/>
        </w:r>
        <w:r>
          <w:instrText xml:space="preserve"> PAGEREF _Toc5265 \h </w:instrText>
        </w:r>
        <w:r>
          <w:fldChar w:fldCharType="separate"/>
        </w:r>
        <w:r>
          <w:t>35</w:t>
        </w:r>
        <w:r>
          <w:fldChar w:fldCharType="end"/>
        </w:r>
      </w:hyperlink>
    </w:p>
    <w:p>
      <w:pPr>
        <w:pStyle w:val="TOC2"/>
        <w:tabs>
          <w:tab w:val="right" w:leader="dot" w:pos="8306"/>
        </w:tabs>
      </w:pPr>
      <w:hyperlink w:anchor="_Toc4183" w:history="1">
        <w:r>
          <w:rPr>
            <w:rFonts w:ascii="仿宋" w:eastAsia="仿宋" w:hAnsi="仿宋" w:cs="仿宋" w:hint="eastAsia"/>
            <w:lang w:eastAsia="zh-CN"/>
          </w:rPr>
          <w:t>(一)、公司名称</w:t>
        </w:r>
        <w:r>
          <w:tab/>
        </w:r>
        <w:r>
          <w:fldChar w:fldCharType="begin"/>
        </w:r>
        <w:r>
          <w:instrText xml:space="preserve"> PAGEREF _Toc4183 \h </w:instrText>
        </w:r>
        <w:r>
          <w:fldChar w:fldCharType="separate"/>
        </w:r>
        <w:r>
          <w:t>35</w:t>
        </w:r>
        <w:r>
          <w:fldChar w:fldCharType="end"/>
        </w:r>
      </w:hyperlink>
    </w:p>
    <w:p>
      <w:pPr>
        <w:pStyle w:val="TOC2"/>
        <w:tabs>
          <w:tab w:val="right" w:leader="dot" w:pos="8306"/>
        </w:tabs>
      </w:pPr>
      <w:hyperlink w:anchor="_Toc32532" w:history="1">
        <w:r>
          <w:rPr>
            <w:rFonts w:ascii="仿宋" w:eastAsia="仿宋" w:hAnsi="仿宋" w:cs="仿宋" w:hint="eastAsia"/>
            <w:lang w:eastAsia="zh-CN"/>
          </w:rPr>
          <w:t>(二)、公司简介</w:t>
        </w:r>
        <w:r>
          <w:tab/>
        </w:r>
        <w:r>
          <w:fldChar w:fldCharType="begin"/>
        </w:r>
        <w:r>
          <w:instrText xml:space="preserve"> PAGEREF _Toc32532 \h </w:instrText>
        </w:r>
        <w:r>
          <w:fldChar w:fldCharType="separate"/>
        </w:r>
        <w:r>
          <w:t>35</w:t>
        </w:r>
        <w:r>
          <w:fldChar w:fldCharType="end"/>
        </w:r>
      </w:hyperlink>
    </w:p>
    <w:p>
      <w:pPr>
        <w:pStyle w:val="TOC2"/>
        <w:tabs>
          <w:tab w:val="right" w:leader="dot" w:pos="8306"/>
        </w:tabs>
      </w:pPr>
      <w:hyperlink w:anchor="_Toc18973" w:history="1">
        <w:r>
          <w:rPr>
            <w:rFonts w:ascii="仿宋" w:eastAsia="仿宋" w:hAnsi="仿宋" w:cs="仿宋" w:hint="eastAsia"/>
            <w:lang w:eastAsia="zh-CN"/>
          </w:rPr>
          <w:t>(三)、公司经济效益分析</w:t>
        </w:r>
        <w:r>
          <w:tab/>
        </w:r>
        <w:r>
          <w:fldChar w:fldCharType="begin"/>
        </w:r>
        <w:r>
          <w:instrText xml:space="preserve"> PAGEREF _Toc18973 \h </w:instrText>
        </w:r>
        <w:r>
          <w:fldChar w:fldCharType="separate"/>
        </w:r>
        <w:r>
          <w:t>36</w:t>
        </w:r>
        <w:r>
          <w:fldChar w:fldCharType="end"/>
        </w:r>
      </w:hyperlink>
    </w:p>
    <w:p>
      <w:pPr>
        <w:pStyle w:val="TOC1"/>
        <w:tabs>
          <w:tab w:val="right" w:leader="dot" w:pos="8306"/>
        </w:tabs>
      </w:pPr>
      <w:hyperlink w:anchor="_Toc11000" w:history="1">
        <w:r>
          <w:rPr>
            <w:rFonts w:ascii="仿宋" w:eastAsia="仿宋" w:hAnsi="仿宋" w:cs="仿宋" w:hint="eastAsia"/>
            <w:lang w:eastAsia="zh-CN"/>
          </w:rPr>
          <w:t>七、继电保护装置项目建设符合性</w:t>
        </w:r>
        <w:r>
          <w:tab/>
        </w:r>
        <w:r>
          <w:fldChar w:fldCharType="begin"/>
        </w:r>
        <w:r>
          <w:instrText xml:space="preserve"> PAGEREF _Toc11000 \h </w:instrText>
        </w:r>
        <w:r>
          <w:fldChar w:fldCharType="separate"/>
        </w:r>
        <w:r>
          <w:t>37</w:t>
        </w:r>
        <w:r>
          <w:fldChar w:fldCharType="end"/>
        </w:r>
      </w:hyperlink>
    </w:p>
    <w:p>
      <w:pPr>
        <w:pStyle w:val="TOC2"/>
        <w:tabs>
          <w:tab w:val="right" w:leader="dot" w:pos="8306"/>
        </w:tabs>
      </w:pPr>
      <w:hyperlink w:anchor="_Toc27509" w:history="1">
        <w:r>
          <w:rPr>
            <w:rFonts w:ascii="仿宋" w:eastAsia="仿宋" w:hAnsi="仿宋" w:cs="仿宋" w:hint="eastAsia"/>
            <w:lang w:eastAsia="zh-CN"/>
          </w:rPr>
          <w:t>(一)、产业发展政策符合性</w:t>
        </w:r>
        <w:r>
          <w:tab/>
        </w:r>
        <w:r>
          <w:fldChar w:fldCharType="begin"/>
        </w:r>
        <w:r>
          <w:instrText xml:space="preserve"> PAGEREF _Toc27509 \h </w:instrText>
        </w:r>
        <w:r>
          <w:fldChar w:fldCharType="separate"/>
        </w:r>
        <w:r>
          <w:t>37</w:t>
        </w:r>
        <w:r>
          <w:fldChar w:fldCharType="end"/>
        </w:r>
      </w:hyperlink>
    </w:p>
    <w:p>
      <w:pPr>
        <w:pStyle w:val="TOC2"/>
        <w:tabs>
          <w:tab w:val="right" w:leader="dot" w:pos="8306"/>
        </w:tabs>
      </w:pPr>
      <w:hyperlink w:anchor="_Toc17920" w:history="1">
        <w:r>
          <w:rPr>
            <w:rFonts w:ascii="仿宋" w:eastAsia="仿宋" w:hAnsi="仿宋" w:cs="仿宋" w:hint="eastAsia"/>
            <w:lang w:eastAsia="zh-CN"/>
          </w:rPr>
          <w:t>(二)、继电保护装置项目选址与用地规划相容性</w:t>
        </w:r>
        <w:r>
          <w:tab/>
        </w:r>
        <w:r>
          <w:fldChar w:fldCharType="begin"/>
        </w:r>
        <w:r>
          <w:instrText xml:space="preserve"> PAGEREF _Toc17920 \h </w:instrText>
        </w:r>
        <w:r>
          <w:fldChar w:fldCharType="separate"/>
        </w:r>
        <w:r>
          <w:t>37</w:t>
        </w:r>
        <w:r>
          <w:fldChar w:fldCharType="end"/>
        </w:r>
      </w:hyperlink>
    </w:p>
    <w:p>
      <w:pPr>
        <w:pStyle w:val="TOC1"/>
        <w:tabs>
          <w:tab w:val="right" w:leader="dot" w:pos="8306"/>
        </w:tabs>
      </w:pPr>
      <w:hyperlink w:anchor="_Toc21196" w:history="1">
        <w:r>
          <w:rPr>
            <w:rFonts w:ascii="仿宋" w:eastAsia="仿宋" w:hAnsi="仿宋" w:cs="仿宋" w:hint="eastAsia"/>
            <w:lang w:eastAsia="zh-CN"/>
          </w:rPr>
          <w:t>八、产品规划</w:t>
        </w:r>
        <w:r>
          <w:tab/>
        </w:r>
        <w:r>
          <w:fldChar w:fldCharType="begin"/>
        </w:r>
        <w:r>
          <w:instrText xml:space="preserve"> PAGEREF _Toc21196 \h </w:instrText>
        </w:r>
        <w:r>
          <w:fldChar w:fldCharType="separate"/>
        </w:r>
        <w:r>
          <w:t>38</w:t>
        </w:r>
        <w:r>
          <w:fldChar w:fldCharType="end"/>
        </w:r>
      </w:hyperlink>
    </w:p>
    <w:p>
      <w:pPr>
        <w:pStyle w:val="TOC2"/>
        <w:tabs>
          <w:tab w:val="right" w:leader="dot" w:pos="8306"/>
        </w:tabs>
      </w:pPr>
      <w:hyperlink w:anchor="_Toc17875" w:history="1">
        <w:r>
          <w:rPr>
            <w:rFonts w:ascii="仿宋" w:eastAsia="仿宋" w:hAnsi="仿宋" w:cs="仿宋" w:hint="eastAsia"/>
            <w:lang w:eastAsia="zh-CN"/>
          </w:rPr>
          <w:t>(一)、产品规划</w:t>
        </w:r>
        <w:r>
          <w:tab/>
        </w:r>
        <w:r>
          <w:fldChar w:fldCharType="begin"/>
        </w:r>
        <w:r>
          <w:instrText xml:space="preserve"> PAGEREF _Toc17875 \h </w:instrText>
        </w:r>
        <w:r>
          <w:fldChar w:fldCharType="separate"/>
        </w:r>
        <w:r>
          <w:t>38</w:t>
        </w:r>
        <w:r>
          <w:fldChar w:fldCharType="end"/>
        </w:r>
      </w:hyperlink>
    </w:p>
    <w:p>
      <w:pPr>
        <w:pStyle w:val="TOC2"/>
        <w:tabs>
          <w:tab w:val="right" w:leader="dot" w:pos="8306"/>
        </w:tabs>
      </w:pPr>
      <w:hyperlink w:anchor="_Toc5226" w:history="1">
        <w:r>
          <w:rPr>
            <w:rFonts w:ascii="仿宋" w:eastAsia="仿宋" w:hAnsi="仿宋" w:cs="仿宋" w:hint="eastAsia"/>
            <w:lang w:eastAsia="zh-CN"/>
          </w:rPr>
          <w:t>(二)、建设规模</w:t>
        </w:r>
        <w:r>
          <w:tab/>
        </w:r>
        <w:r>
          <w:fldChar w:fldCharType="begin"/>
        </w:r>
        <w:r>
          <w:instrText xml:space="preserve"> PAGEREF _Toc5226 \h </w:instrText>
        </w:r>
        <w:r>
          <w:fldChar w:fldCharType="separate"/>
        </w:r>
        <w:r>
          <w:t>39</w:t>
        </w:r>
        <w:r>
          <w:fldChar w:fldCharType="end"/>
        </w:r>
      </w:hyperlink>
    </w:p>
    <w:p>
      <w:pPr>
        <w:pStyle w:val="TOC1"/>
        <w:tabs>
          <w:tab w:val="right" w:leader="dot" w:pos="8306"/>
        </w:tabs>
      </w:pPr>
      <w:hyperlink w:anchor="_Toc5585" w:history="1">
        <w:r>
          <w:rPr>
            <w:rFonts w:ascii="仿宋" w:eastAsia="仿宋" w:hAnsi="仿宋" w:cs="仿宋" w:hint="eastAsia"/>
            <w:lang w:eastAsia="zh-CN"/>
          </w:rPr>
          <w:t>九、供应链管理与物流优化</w:t>
        </w:r>
        <w:r>
          <w:tab/>
        </w:r>
        <w:r>
          <w:fldChar w:fldCharType="begin"/>
        </w:r>
        <w:r>
          <w:instrText xml:space="preserve"> PAGEREF _Toc5585 \h </w:instrText>
        </w:r>
        <w:r>
          <w:fldChar w:fldCharType="separate"/>
        </w:r>
        <w:r>
          <w:t>40</w:t>
        </w:r>
        <w:r>
          <w:fldChar w:fldCharType="end"/>
        </w:r>
      </w:hyperlink>
    </w:p>
    <w:p>
      <w:pPr>
        <w:pStyle w:val="TOC2"/>
        <w:tabs>
          <w:tab w:val="right" w:leader="dot" w:pos="8306"/>
        </w:tabs>
      </w:pPr>
      <w:hyperlink w:anchor="_Toc23939" w:history="1">
        <w:r>
          <w:rPr>
            <w:rFonts w:ascii="仿宋" w:eastAsia="仿宋" w:hAnsi="仿宋" w:cs="仿宋" w:hint="eastAsia"/>
            <w:lang w:eastAsia="zh-CN"/>
          </w:rPr>
          <w:t>(一)、供应链规划与优化</w:t>
        </w:r>
        <w:r>
          <w:tab/>
        </w:r>
        <w:r>
          <w:fldChar w:fldCharType="begin"/>
        </w:r>
        <w:r>
          <w:instrText xml:space="preserve"> PAGEREF _Toc23939 \h </w:instrText>
        </w:r>
        <w:r>
          <w:fldChar w:fldCharType="separate"/>
        </w:r>
        <w:r>
          <w:t>40</w:t>
        </w:r>
        <w:r>
          <w:fldChar w:fldCharType="end"/>
        </w:r>
      </w:hyperlink>
    </w:p>
    <w:p>
      <w:pPr>
        <w:pStyle w:val="TOC2"/>
        <w:tabs>
          <w:tab w:val="right" w:leader="dot" w:pos="8306"/>
        </w:tabs>
      </w:pPr>
      <w:hyperlink w:anchor="_Toc10348" w:history="1">
        <w:r>
          <w:rPr>
            <w:rFonts w:ascii="仿宋" w:eastAsia="仿宋" w:hAnsi="仿宋" w:cs="仿宋" w:hint="eastAsia"/>
            <w:lang w:eastAsia="zh-CN"/>
          </w:rPr>
          <w:t>(二)、供应商选择与评估</w:t>
        </w:r>
        <w:r>
          <w:tab/>
        </w:r>
        <w:r>
          <w:fldChar w:fldCharType="begin"/>
        </w:r>
        <w:r>
          <w:instrText xml:space="preserve"> PAGEREF _Toc10348 \h </w:instrText>
        </w:r>
        <w:r>
          <w:fldChar w:fldCharType="separate"/>
        </w:r>
        <w:r>
          <w:t>42</w:t>
        </w:r>
        <w:r>
          <w:fldChar w:fldCharType="end"/>
        </w:r>
      </w:hyperlink>
    </w:p>
    <w:p>
      <w:pPr>
        <w:pStyle w:val="TOC2"/>
        <w:tabs>
          <w:tab w:val="right" w:leader="dot" w:pos="8306"/>
        </w:tabs>
      </w:pPr>
      <w:hyperlink w:anchor="_Toc4261" w:history="1">
        <w:r>
          <w:rPr>
            <w:rFonts w:ascii="仿宋" w:eastAsia="仿宋" w:hAnsi="仿宋" w:cs="仿宋" w:hint="eastAsia"/>
            <w:lang w:eastAsia="zh-CN"/>
          </w:rPr>
          <w:t>(三)、物流网络设计与管理</w:t>
        </w:r>
        <w:r>
          <w:tab/>
        </w:r>
        <w:r>
          <w:fldChar w:fldCharType="begin"/>
        </w:r>
        <w:r>
          <w:instrText xml:space="preserve"> PAGEREF _Toc4261 \h </w:instrText>
        </w:r>
        <w:r>
          <w:fldChar w:fldCharType="separate"/>
        </w:r>
        <w:r>
          <w:t>44</w:t>
        </w:r>
        <w:r>
          <w:fldChar w:fldCharType="end"/>
        </w:r>
      </w:hyperlink>
    </w:p>
    <w:p>
      <w:pPr>
        <w:pStyle w:val="TOC2"/>
        <w:tabs>
          <w:tab w:val="right" w:leader="dot" w:pos="8306"/>
        </w:tabs>
      </w:pPr>
      <w:hyperlink w:anchor="_Toc12368" w:history="1">
        <w:r>
          <w:rPr>
            <w:rFonts w:ascii="仿宋" w:eastAsia="仿宋" w:hAnsi="仿宋" w:cs="仿宋" w:hint="eastAsia"/>
            <w:lang w:eastAsia="zh-CN"/>
          </w:rPr>
          <w:t>(四)、库存控制与仓储管理</w:t>
        </w:r>
        <w:r>
          <w:tab/>
        </w:r>
        <w:r>
          <w:fldChar w:fldCharType="begin"/>
        </w:r>
        <w:r>
          <w:instrText xml:space="preserve"> PAGEREF _Toc12368 \h </w:instrText>
        </w:r>
        <w:r>
          <w:fldChar w:fldCharType="separate"/>
        </w:r>
        <w:r>
          <w:t>46</w:t>
        </w:r>
        <w:r>
          <w:fldChar w:fldCharType="end"/>
        </w:r>
      </w:hyperlink>
    </w:p>
    <w:p>
      <w:pPr>
        <w:pStyle w:val="TOC1"/>
        <w:tabs>
          <w:tab w:val="right" w:leader="dot" w:pos="8306"/>
        </w:tabs>
      </w:pPr>
      <w:hyperlink w:anchor="_Toc28345" w:history="1">
        <w:r>
          <w:rPr>
            <w:rFonts w:ascii="仿宋" w:eastAsia="仿宋" w:hAnsi="仿宋" w:cs="仿宋" w:hint="eastAsia"/>
            <w:lang w:eastAsia="zh-CN"/>
          </w:rPr>
          <w:t>十、危机管理与应急预案</w:t>
        </w:r>
        <w:r>
          <w:tab/>
        </w:r>
        <w:r>
          <w:fldChar w:fldCharType="begin"/>
        </w:r>
        <w:r>
          <w:instrText xml:space="preserve"> PAGEREF _Toc28345 \h </w:instrText>
        </w:r>
        <w:r>
          <w:fldChar w:fldCharType="separate"/>
        </w:r>
        <w:r>
          <w:t>48</w:t>
        </w:r>
        <w:r>
          <w:fldChar w:fldCharType="end"/>
        </w:r>
      </w:hyperlink>
    </w:p>
    <w:p>
      <w:pPr>
        <w:pStyle w:val="TOC2"/>
        <w:tabs>
          <w:tab w:val="right" w:leader="dot" w:pos="8306"/>
        </w:tabs>
      </w:pPr>
      <w:hyperlink w:anchor="_Toc10221" w:history="1">
        <w:r>
          <w:rPr>
            <w:rFonts w:ascii="仿宋" w:eastAsia="仿宋" w:hAnsi="仿宋" w:cs="仿宋" w:hint="eastAsia"/>
            <w:lang w:eastAsia="zh-CN"/>
          </w:rPr>
          <w:t>(一)、危机预警与监测</w:t>
        </w:r>
        <w:r>
          <w:tab/>
        </w:r>
        <w:r>
          <w:fldChar w:fldCharType="begin"/>
        </w:r>
        <w:r>
          <w:instrText xml:space="preserve"> PAGEREF _Toc10221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7" w:history="1">
        <w:r>
          <w:rPr>
            <w:rFonts w:ascii="仿宋" w:eastAsia="仿宋" w:hAnsi="仿宋" w:cs="仿宋" w:hint="eastAsia"/>
            <w:lang w:eastAsia="zh-CN"/>
          </w:rPr>
          <w:t>(二)、应急预案与危机响应</w:t>
        </w:r>
        <w:r>
          <w:tab/>
        </w:r>
        <w:r>
          <w:fldChar w:fldCharType="begin"/>
        </w:r>
        <w:r>
          <w:instrText xml:space="preserve"> PAGEREF _Toc30967 \h </w:instrText>
        </w:r>
        <w:r>
          <w:fldChar w:fldCharType="separate"/>
        </w:r>
        <w:r>
          <w:t>49</w:t>
        </w:r>
        <w:r>
          <w:fldChar w:fldCharType="end"/>
        </w:r>
      </w:hyperlink>
    </w:p>
    <w:p>
      <w:pPr>
        <w:pStyle w:val="TOC2"/>
        <w:tabs>
          <w:tab w:val="right" w:leader="dot" w:pos="8306"/>
        </w:tabs>
      </w:pPr>
      <w:hyperlink w:anchor="_Toc16919" w:history="1">
        <w:r>
          <w:rPr>
            <w:rFonts w:ascii="仿宋" w:eastAsia="仿宋" w:hAnsi="仿宋" w:cs="仿宋" w:hint="eastAsia"/>
            <w:lang w:eastAsia="zh-CN"/>
          </w:rPr>
          <w:t>(三)、危机沟通与舆情控制</w:t>
        </w:r>
        <w:r>
          <w:tab/>
        </w:r>
        <w:r>
          <w:fldChar w:fldCharType="begin"/>
        </w:r>
        <w:r>
          <w:instrText xml:space="preserve"> PAGEREF _Toc16919 \h </w:instrText>
        </w:r>
        <w:r>
          <w:fldChar w:fldCharType="separate"/>
        </w:r>
        <w:r>
          <w:t>51</w:t>
        </w:r>
        <w:r>
          <w:fldChar w:fldCharType="end"/>
        </w:r>
      </w:hyperlink>
    </w:p>
    <w:p>
      <w:pPr>
        <w:pStyle w:val="TOC2"/>
        <w:tabs>
          <w:tab w:val="right" w:leader="dot" w:pos="8306"/>
        </w:tabs>
      </w:pPr>
      <w:hyperlink w:anchor="_Toc23412" w:history="1">
        <w:r>
          <w:rPr>
            <w:rFonts w:ascii="仿宋" w:eastAsia="仿宋" w:hAnsi="仿宋" w:cs="仿宋" w:hint="eastAsia"/>
            <w:lang w:eastAsia="zh-CN"/>
          </w:rPr>
          <w:t>(四)、危机后教训与改进</w:t>
        </w:r>
        <w:r>
          <w:tab/>
        </w:r>
        <w:r>
          <w:fldChar w:fldCharType="begin"/>
        </w:r>
        <w:r>
          <w:instrText xml:space="preserve"> PAGEREF _Toc23412 \h </w:instrText>
        </w:r>
        <w:r>
          <w:fldChar w:fldCharType="separate"/>
        </w:r>
        <w:r>
          <w:t>52</w:t>
        </w:r>
        <w:r>
          <w:fldChar w:fldCharType="end"/>
        </w:r>
      </w:hyperlink>
    </w:p>
    <w:p>
      <w:pPr>
        <w:pStyle w:val="TOC1"/>
        <w:tabs>
          <w:tab w:val="right" w:leader="dot" w:pos="8306"/>
        </w:tabs>
      </w:pPr>
      <w:hyperlink w:anchor="_Toc29908" w:history="1">
        <w:r>
          <w:rPr>
            <w:rFonts w:ascii="仿宋" w:eastAsia="仿宋" w:hAnsi="仿宋" w:cs="仿宋" w:hint="eastAsia"/>
            <w:lang w:eastAsia="zh-CN"/>
          </w:rPr>
          <w:t>十一、市场趋势与竞争分析</w:t>
        </w:r>
        <w:r>
          <w:tab/>
        </w:r>
        <w:r>
          <w:fldChar w:fldCharType="begin"/>
        </w:r>
        <w:r>
          <w:instrText xml:space="preserve"> PAGEREF _Toc29908 \h </w:instrText>
        </w:r>
        <w:r>
          <w:fldChar w:fldCharType="separate"/>
        </w:r>
        <w:r>
          <w:t>54</w:t>
        </w:r>
        <w:r>
          <w:fldChar w:fldCharType="end"/>
        </w:r>
      </w:hyperlink>
    </w:p>
    <w:p>
      <w:pPr>
        <w:pStyle w:val="TOC2"/>
        <w:tabs>
          <w:tab w:val="right" w:leader="dot" w:pos="8306"/>
        </w:tabs>
      </w:pPr>
      <w:hyperlink w:anchor="_Toc27964" w:history="1">
        <w:r>
          <w:rPr>
            <w:rFonts w:ascii="仿宋" w:eastAsia="仿宋" w:hAnsi="仿宋" w:cs="仿宋" w:hint="eastAsia"/>
            <w:lang w:eastAsia="zh-CN"/>
          </w:rPr>
          <w:t>(一)、行业市场趋势分析</w:t>
        </w:r>
        <w:r>
          <w:tab/>
        </w:r>
        <w:r>
          <w:fldChar w:fldCharType="begin"/>
        </w:r>
        <w:r>
          <w:instrText xml:space="preserve"> PAGEREF _Toc27964 \h </w:instrText>
        </w:r>
        <w:r>
          <w:fldChar w:fldCharType="separate"/>
        </w:r>
        <w:r>
          <w:t>54</w:t>
        </w:r>
        <w:r>
          <w:fldChar w:fldCharType="end"/>
        </w:r>
      </w:hyperlink>
    </w:p>
    <w:p>
      <w:pPr>
        <w:pStyle w:val="TOC2"/>
        <w:tabs>
          <w:tab w:val="right" w:leader="dot" w:pos="8306"/>
        </w:tabs>
      </w:pPr>
      <w:hyperlink w:anchor="_Toc6048" w:history="1">
        <w:r>
          <w:rPr>
            <w:rFonts w:ascii="仿宋" w:eastAsia="仿宋" w:hAnsi="仿宋" w:cs="仿宋" w:hint="eastAsia"/>
            <w:lang w:eastAsia="zh-CN"/>
          </w:rPr>
          <w:t>(二)、竞争对手动态监测</w:t>
        </w:r>
        <w:r>
          <w:tab/>
        </w:r>
        <w:r>
          <w:fldChar w:fldCharType="begin"/>
        </w:r>
        <w:r>
          <w:instrText xml:space="preserve"> PAGEREF _Toc6048 \h </w:instrText>
        </w:r>
        <w:r>
          <w:fldChar w:fldCharType="separate"/>
        </w:r>
        <w:r>
          <w:t>56</w:t>
        </w:r>
        <w:r>
          <w:fldChar w:fldCharType="end"/>
        </w:r>
      </w:hyperlink>
    </w:p>
    <w:p>
      <w:pPr>
        <w:pStyle w:val="TOC2"/>
        <w:tabs>
          <w:tab w:val="right" w:leader="dot" w:pos="8306"/>
        </w:tabs>
      </w:pPr>
      <w:hyperlink w:anchor="_Toc31247" w:history="1">
        <w:r>
          <w:rPr>
            <w:rFonts w:ascii="仿宋" w:eastAsia="仿宋" w:hAnsi="仿宋" w:cs="仿宋" w:hint="eastAsia"/>
            <w:lang w:eastAsia="zh-CN"/>
          </w:rPr>
          <w:t>(三)、新兴技术与创新趋势</w:t>
        </w:r>
        <w:r>
          <w:tab/>
        </w:r>
        <w:r>
          <w:fldChar w:fldCharType="begin"/>
        </w:r>
        <w:r>
          <w:instrText xml:space="preserve"> PAGEREF _Toc31247 \h </w:instrText>
        </w:r>
        <w:r>
          <w:fldChar w:fldCharType="separate"/>
        </w:r>
        <w:r>
          <w:t>57</w:t>
        </w:r>
        <w:r>
          <w:fldChar w:fldCharType="end"/>
        </w:r>
      </w:hyperlink>
    </w:p>
    <w:p>
      <w:pPr>
        <w:pStyle w:val="TOC2"/>
        <w:tabs>
          <w:tab w:val="right" w:leader="dot" w:pos="8306"/>
        </w:tabs>
      </w:pPr>
      <w:hyperlink w:anchor="_Toc6305" w:history="1">
        <w:r>
          <w:rPr>
            <w:rFonts w:ascii="仿宋" w:eastAsia="仿宋" w:hAnsi="仿宋" w:cs="仿宋" w:hint="eastAsia"/>
            <w:lang w:eastAsia="zh-CN"/>
          </w:rPr>
          <w:t>(四)、市场机会与威胁评估</w:t>
        </w:r>
        <w:r>
          <w:tab/>
        </w:r>
        <w:r>
          <w:fldChar w:fldCharType="begin"/>
        </w:r>
        <w:r>
          <w:instrText xml:space="preserve"> PAGEREF _Toc6305 \h </w:instrText>
        </w:r>
        <w:r>
          <w:fldChar w:fldCharType="separate"/>
        </w:r>
        <w:r>
          <w:t>59</w:t>
        </w:r>
        <w:r>
          <w:fldChar w:fldCharType="end"/>
        </w:r>
      </w:hyperlink>
    </w:p>
    <w:p>
      <w:pPr>
        <w:pStyle w:val="TOC1"/>
        <w:tabs>
          <w:tab w:val="right" w:leader="dot" w:pos="8306"/>
        </w:tabs>
      </w:pPr>
      <w:hyperlink w:anchor="_Toc27453" w:history="1">
        <w:r>
          <w:rPr>
            <w:rFonts w:ascii="仿宋" w:eastAsia="仿宋" w:hAnsi="仿宋" w:cs="仿宋" w:hint="eastAsia"/>
            <w:lang w:eastAsia="zh-CN"/>
          </w:rPr>
          <w:t>十二、人力资源与员工培训</w:t>
        </w:r>
        <w:r>
          <w:tab/>
        </w:r>
        <w:r>
          <w:fldChar w:fldCharType="begin"/>
        </w:r>
        <w:r>
          <w:instrText xml:space="preserve"> PAGEREF _Toc27453 \h </w:instrText>
        </w:r>
        <w:r>
          <w:fldChar w:fldCharType="separate"/>
        </w:r>
        <w:r>
          <w:t>61</w:t>
        </w:r>
        <w:r>
          <w:fldChar w:fldCharType="end"/>
        </w:r>
      </w:hyperlink>
    </w:p>
    <w:p>
      <w:pPr>
        <w:pStyle w:val="TOC2"/>
        <w:tabs>
          <w:tab w:val="right" w:leader="dot" w:pos="8306"/>
        </w:tabs>
      </w:pPr>
      <w:hyperlink w:anchor="_Toc10401" w:history="1">
        <w:r>
          <w:rPr>
            <w:rFonts w:ascii="仿宋" w:eastAsia="仿宋" w:hAnsi="仿宋" w:cs="仿宋" w:hint="eastAsia"/>
            <w:lang w:eastAsia="zh-CN"/>
          </w:rPr>
          <w:t>(一)、人才招聘与选拔</w:t>
        </w:r>
        <w:r>
          <w:tab/>
        </w:r>
        <w:r>
          <w:fldChar w:fldCharType="begin"/>
        </w:r>
        <w:r>
          <w:instrText xml:space="preserve"> PAGEREF _Toc10401 \h </w:instrText>
        </w:r>
        <w:r>
          <w:fldChar w:fldCharType="separate"/>
        </w:r>
        <w:r>
          <w:t>61</w:t>
        </w:r>
        <w:r>
          <w:fldChar w:fldCharType="end"/>
        </w:r>
      </w:hyperlink>
    </w:p>
    <w:p>
      <w:pPr>
        <w:pStyle w:val="TOC2"/>
        <w:tabs>
          <w:tab w:val="right" w:leader="dot" w:pos="8306"/>
        </w:tabs>
      </w:pPr>
      <w:hyperlink w:anchor="_Toc20538" w:history="1">
        <w:r>
          <w:rPr>
            <w:rFonts w:ascii="仿宋" w:eastAsia="仿宋" w:hAnsi="仿宋" w:cs="仿宋" w:hint="eastAsia"/>
            <w:lang w:eastAsia="zh-CN"/>
          </w:rPr>
          <w:t>(二)、员工培训与职业发展</w:t>
        </w:r>
        <w:r>
          <w:tab/>
        </w:r>
        <w:r>
          <w:fldChar w:fldCharType="begin"/>
        </w:r>
        <w:r>
          <w:instrText xml:space="preserve"> PAGEREF _Toc20538 \h </w:instrText>
        </w:r>
        <w:r>
          <w:fldChar w:fldCharType="separate"/>
        </w:r>
        <w:r>
          <w:t>63</w:t>
        </w:r>
        <w:r>
          <w:fldChar w:fldCharType="end"/>
        </w:r>
      </w:hyperlink>
    </w:p>
    <w:p>
      <w:pPr>
        <w:pStyle w:val="TOC2"/>
        <w:tabs>
          <w:tab w:val="right" w:leader="dot" w:pos="8306"/>
        </w:tabs>
      </w:pPr>
      <w:hyperlink w:anchor="_Toc31697" w:history="1">
        <w:r>
          <w:rPr>
            <w:rFonts w:ascii="仿宋" w:eastAsia="仿宋" w:hAnsi="仿宋" w:cs="仿宋" w:hint="eastAsia"/>
            <w:lang w:eastAsia="zh-CN"/>
          </w:rPr>
          <w:t>(三)、员工福利与激励机制</w:t>
        </w:r>
        <w:r>
          <w:tab/>
        </w:r>
        <w:r>
          <w:fldChar w:fldCharType="begin"/>
        </w:r>
        <w:r>
          <w:instrText xml:space="preserve"> PAGEREF _Toc31697 \h </w:instrText>
        </w:r>
        <w:r>
          <w:fldChar w:fldCharType="separate"/>
        </w:r>
        <w:r>
          <w:t>64</w:t>
        </w:r>
        <w:r>
          <w:fldChar w:fldCharType="end"/>
        </w:r>
      </w:hyperlink>
    </w:p>
    <w:p>
      <w:pPr>
        <w:pStyle w:val="TOC2"/>
        <w:tabs>
          <w:tab w:val="right" w:leader="dot" w:pos="8306"/>
        </w:tabs>
      </w:pPr>
      <w:hyperlink w:anchor="_Toc3285" w:history="1">
        <w:r>
          <w:rPr>
            <w:rFonts w:ascii="仿宋" w:eastAsia="仿宋" w:hAnsi="仿宋" w:cs="仿宋" w:hint="eastAsia"/>
            <w:lang w:eastAsia="zh-CN"/>
          </w:rPr>
          <w:t>(四)、团队协作与企业文化</w:t>
        </w:r>
        <w:r>
          <w:tab/>
        </w:r>
        <w:r>
          <w:fldChar w:fldCharType="begin"/>
        </w:r>
        <w:r>
          <w:instrText xml:space="preserve"> PAGEREF _Toc3285 \h </w:instrText>
        </w:r>
        <w:r>
          <w:fldChar w:fldCharType="separate"/>
        </w:r>
        <w:r>
          <w:t>65</w:t>
        </w:r>
        <w:r>
          <w:fldChar w:fldCharType="end"/>
        </w:r>
      </w:hyperlink>
    </w:p>
    <w:p>
      <w:pPr>
        <w:pStyle w:val="TOC1"/>
        <w:tabs>
          <w:tab w:val="right" w:leader="dot" w:pos="8306"/>
        </w:tabs>
      </w:pPr>
      <w:hyperlink w:anchor="_Toc28060" w:history="1">
        <w:r>
          <w:rPr>
            <w:rFonts w:ascii="仿宋" w:eastAsia="仿宋" w:hAnsi="仿宋" w:cs="仿宋" w:hint="eastAsia"/>
            <w:lang w:eastAsia="zh-CN"/>
          </w:rPr>
          <w:t>十三、继电保护装置项目节能分析</w:t>
        </w:r>
        <w:r>
          <w:tab/>
        </w:r>
        <w:r>
          <w:fldChar w:fldCharType="begin"/>
        </w:r>
        <w:r>
          <w:instrText xml:space="preserve"> PAGEREF _Toc28060 \h </w:instrText>
        </w:r>
        <w:r>
          <w:fldChar w:fldCharType="separate"/>
        </w:r>
        <w:r>
          <w:t>67</w:t>
        </w:r>
        <w:r>
          <w:fldChar w:fldCharType="end"/>
        </w:r>
      </w:hyperlink>
    </w:p>
    <w:p>
      <w:pPr>
        <w:pStyle w:val="TOC2"/>
        <w:tabs>
          <w:tab w:val="right" w:leader="dot" w:pos="8306"/>
        </w:tabs>
      </w:pPr>
      <w:hyperlink w:anchor="_Toc25154" w:history="1">
        <w:r>
          <w:rPr>
            <w:rFonts w:ascii="仿宋" w:eastAsia="仿宋" w:hAnsi="仿宋" w:cs="仿宋" w:hint="eastAsia"/>
            <w:lang w:eastAsia="zh-CN"/>
          </w:rPr>
          <w:t>(一)、能源消费种类和数量分析</w:t>
        </w:r>
        <w:r>
          <w:tab/>
        </w:r>
        <w:r>
          <w:fldChar w:fldCharType="begin"/>
        </w:r>
        <w:r>
          <w:instrText xml:space="preserve"> PAGEREF _Toc25154 \h </w:instrText>
        </w:r>
        <w:r>
          <w:fldChar w:fldCharType="separate"/>
        </w:r>
        <w:r>
          <w:t>67</w:t>
        </w:r>
        <w:r>
          <w:fldChar w:fldCharType="end"/>
        </w:r>
      </w:hyperlink>
    </w:p>
    <w:p>
      <w:pPr>
        <w:pStyle w:val="TOC2"/>
        <w:tabs>
          <w:tab w:val="right" w:leader="dot" w:pos="8306"/>
        </w:tabs>
      </w:pPr>
      <w:hyperlink w:anchor="_Toc2064" w:history="1">
        <w:r>
          <w:rPr>
            <w:rFonts w:ascii="仿宋" w:eastAsia="仿宋" w:hAnsi="仿宋" w:cs="仿宋" w:hint="eastAsia"/>
            <w:lang w:eastAsia="zh-CN"/>
          </w:rPr>
          <w:t>(二)、继电保护装置项目预期节能综合评价</w:t>
        </w:r>
        <w:r>
          <w:tab/>
        </w:r>
        <w:r>
          <w:fldChar w:fldCharType="begin"/>
        </w:r>
        <w:r>
          <w:instrText xml:space="preserve"> PAGEREF _Toc2064 \h </w:instrText>
        </w:r>
        <w:r>
          <w:fldChar w:fldCharType="separate"/>
        </w:r>
        <w:r>
          <w:t>67</w:t>
        </w:r>
        <w:r>
          <w:fldChar w:fldCharType="end"/>
        </w:r>
      </w:hyperlink>
    </w:p>
    <w:p>
      <w:pPr>
        <w:pStyle w:val="TOC2"/>
        <w:tabs>
          <w:tab w:val="right" w:leader="dot" w:pos="8306"/>
        </w:tabs>
      </w:pPr>
      <w:hyperlink w:anchor="_Toc29011" w:history="1">
        <w:r>
          <w:rPr>
            <w:rFonts w:ascii="仿宋" w:eastAsia="仿宋" w:hAnsi="仿宋" w:cs="仿宋" w:hint="eastAsia"/>
            <w:lang w:eastAsia="zh-CN"/>
          </w:rPr>
          <w:t>(三)、继电保护装置项目节能设计</w:t>
        </w:r>
        <w:r>
          <w:tab/>
        </w:r>
        <w:r>
          <w:fldChar w:fldCharType="begin"/>
        </w:r>
        <w:r>
          <w:instrText xml:space="preserve"> PAGEREF _Toc29011 \h </w:instrText>
        </w:r>
        <w:r>
          <w:fldChar w:fldCharType="separate"/>
        </w:r>
        <w:r>
          <w:t>67</w:t>
        </w:r>
        <w:r>
          <w:fldChar w:fldCharType="end"/>
        </w:r>
      </w:hyperlink>
    </w:p>
    <w:p>
      <w:pPr>
        <w:pStyle w:val="TOC2"/>
        <w:tabs>
          <w:tab w:val="right" w:leader="dot" w:pos="8306"/>
        </w:tabs>
      </w:pPr>
      <w:hyperlink w:anchor="_Toc13233" w:history="1">
        <w:r>
          <w:rPr>
            <w:rFonts w:ascii="仿宋" w:eastAsia="仿宋" w:hAnsi="仿宋" w:cs="仿宋" w:hint="eastAsia"/>
            <w:lang w:eastAsia="zh-CN"/>
          </w:rPr>
          <w:t>(四)、节能措施</w:t>
        </w:r>
        <w:r>
          <w:tab/>
        </w:r>
        <w:r>
          <w:fldChar w:fldCharType="begin"/>
        </w:r>
        <w:r>
          <w:instrText xml:space="preserve"> PAGEREF _Toc13233 \h </w:instrText>
        </w:r>
        <w:r>
          <w:fldChar w:fldCharType="separate"/>
        </w:r>
        <w:r>
          <w:t>68</w:t>
        </w:r>
        <w:r>
          <w:fldChar w:fldCharType="end"/>
        </w:r>
      </w:hyperlink>
    </w:p>
    <w:p>
      <w:pPr>
        <w:pStyle w:val="TOC1"/>
        <w:tabs>
          <w:tab w:val="right" w:leader="dot" w:pos="8306"/>
        </w:tabs>
      </w:pPr>
      <w:hyperlink w:anchor="_Toc1939" w:history="1">
        <w:r>
          <w:rPr>
            <w:rFonts w:ascii="仿宋" w:eastAsia="仿宋" w:hAnsi="仿宋" w:cs="仿宋" w:hint="eastAsia"/>
            <w:lang w:eastAsia="zh-CN"/>
          </w:rPr>
          <w:t>十四、知识管理与技术创新</w:t>
        </w:r>
        <w:r>
          <w:tab/>
        </w:r>
        <w:r>
          <w:fldChar w:fldCharType="begin"/>
        </w:r>
        <w:r>
          <w:instrText xml:space="preserve"> PAGEREF _Toc1939 \h </w:instrText>
        </w:r>
        <w:r>
          <w:fldChar w:fldCharType="separate"/>
        </w:r>
        <w:r>
          <w:t>70</w:t>
        </w:r>
        <w:r>
          <w:fldChar w:fldCharType="end"/>
        </w:r>
      </w:hyperlink>
    </w:p>
    <w:p>
      <w:pPr>
        <w:pStyle w:val="TOC2"/>
        <w:tabs>
          <w:tab w:val="right" w:leader="dot" w:pos="8306"/>
        </w:tabs>
      </w:pPr>
      <w:hyperlink w:anchor="_Toc15019" w:history="1">
        <w:r>
          <w:rPr>
            <w:rFonts w:ascii="仿宋" w:eastAsia="仿宋" w:hAnsi="仿宋" w:cs="仿宋" w:hint="eastAsia"/>
            <w:lang w:eastAsia="zh-CN"/>
          </w:rPr>
          <w:t>(一)、知识管理体系建设</w:t>
        </w:r>
        <w:r>
          <w:tab/>
        </w:r>
        <w:r>
          <w:fldChar w:fldCharType="begin"/>
        </w:r>
        <w:r>
          <w:instrText xml:space="preserve"> PAGEREF _Toc15019 \h </w:instrText>
        </w:r>
        <w:r>
          <w:fldChar w:fldCharType="separate"/>
        </w:r>
        <w:r>
          <w:t>70</w:t>
        </w:r>
        <w:r>
          <w:fldChar w:fldCharType="end"/>
        </w:r>
      </w:hyperlink>
    </w:p>
    <w:p>
      <w:pPr>
        <w:pStyle w:val="TOC2"/>
        <w:tabs>
          <w:tab w:val="right" w:leader="dot" w:pos="8306"/>
        </w:tabs>
      </w:pPr>
      <w:hyperlink w:anchor="_Toc22048" w:history="1">
        <w:r>
          <w:rPr>
            <w:rFonts w:ascii="仿宋" w:eastAsia="仿宋" w:hAnsi="仿宋" w:cs="仿宋" w:hint="eastAsia"/>
            <w:lang w:eastAsia="zh-CN"/>
          </w:rPr>
          <w:t>(二)、技术创新与研发投入</w:t>
        </w:r>
        <w:r>
          <w:tab/>
        </w:r>
        <w:r>
          <w:fldChar w:fldCharType="begin"/>
        </w:r>
        <w:r>
          <w:instrText xml:space="preserve"> PAGEREF _Toc22048 \h </w:instrText>
        </w:r>
        <w:r>
          <w:fldChar w:fldCharType="separate"/>
        </w:r>
        <w:r>
          <w:t>71</w:t>
        </w:r>
        <w:r>
          <w:fldChar w:fldCharType="end"/>
        </w:r>
      </w:hyperlink>
    </w:p>
    <w:p>
      <w:pPr>
        <w:pStyle w:val="TOC2"/>
        <w:tabs>
          <w:tab w:val="right" w:leader="dot" w:pos="8306"/>
        </w:tabs>
      </w:pPr>
      <w:hyperlink w:anchor="_Toc25272" w:history="1">
        <w:r>
          <w:rPr>
            <w:rFonts w:ascii="仿宋" w:eastAsia="仿宋" w:hAnsi="仿宋" w:cs="仿宋" w:hint="eastAsia"/>
            <w:lang w:eastAsia="zh-CN"/>
          </w:rPr>
          <w:t>(三)、专利申请与技术保护</w:t>
        </w:r>
        <w:r>
          <w:tab/>
        </w:r>
        <w:r>
          <w:fldChar w:fldCharType="begin"/>
        </w:r>
        <w:r>
          <w:instrText xml:space="preserve"> PAGEREF _Toc25272 \h </w:instrText>
        </w:r>
        <w:r>
          <w:fldChar w:fldCharType="separate"/>
        </w:r>
        <w:r>
          <w:t>72</w:t>
        </w:r>
        <w:r>
          <w:fldChar w:fldCharType="end"/>
        </w:r>
      </w:hyperlink>
    </w:p>
    <w:p>
      <w:pPr>
        <w:pStyle w:val="TOC2"/>
        <w:tabs>
          <w:tab w:val="right" w:leader="dot" w:pos="8306"/>
        </w:tabs>
      </w:pPr>
      <w:hyperlink w:anchor="_Toc26747" w:history="1">
        <w:r>
          <w:rPr>
            <w:rFonts w:ascii="仿宋" w:eastAsia="仿宋" w:hAnsi="仿宋" w:cs="仿宋" w:hint="eastAsia"/>
            <w:lang w:eastAsia="zh-CN"/>
          </w:rPr>
          <w:t>(四)、人才培养与团队建设</w:t>
        </w:r>
        <w:r>
          <w:tab/>
        </w:r>
        <w:r>
          <w:fldChar w:fldCharType="begin"/>
        </w:r>
        <w:r>
          <w:instrText xml:space="preserve"> PAGEREF _Toc26747 \h </w:instrText>
        </w:r>
        <w:r>
          <w:fldChar w:fldCharType="separate"/>
        </w:r>
        <w:r>
          <w:t>74</w:t>
        </w:r>
        <w:r>
          <w:fldChar w:fldCharType="end"/>
        </w:r>
      </w:hyperlink>
    </w:p>
    <w:p>
      <w:pPr>
        <w:pStyle w:val="TOC1"/>
        <w:tabs>
          <w:tab w:val="right" w:leader="dot" w:pos="8306"/>
        </w:tabs>
      </w:pPr>
      <w:hyperlink w:anchor="_Toc15172" w:history="1">
        <w:r>
          <w:rPr>
            <w:rFonts w:ascii="仿宋" w:eastAsia="仿宋" w:hAnsi="仿宋" w:cs="仿宋" w:hint="eastAsia"/>
            <w:lang w:eastAsia="zh-CN"/>
          </w:rPr>
          <w:t>十五、继电保护装置项目管理与监督</w:t>
        </w:r>
        <w:r>
          <w:tab/>
        </w:r>
        <w:r>
          <w:fldChar w:fldCharType="begin"/>
        </w:r>
        <w:r>
          <w:instrText xml:space="preserve"> PAGEREF _Toc15172 \h </w:instrText>
        </w:r>
        <w:r>
          <w:fldChar w:fldCharType="separate"/>
        </w:r>
        <w:r>
          <w:t>75</w:t>
        </w:r>
        <w:r>
          <w:fldChar w:fldCharType="end"/>
        </w:r>
      </w:hyperlink>
    </w:p>
    <w:p>
      <w:pPr>
        <w:pStyle w:val="TOC2"/>
        <w:tabs>
          <w:tab w:val="right" w:leader="dot" w:pos="8306"/>
        </w:tabs>
      </w:pPr>
      <w:hyperlink w:anchor="_Toc8866" w:history="1">
        <w:r>
          <w:rPr>
            <w:rFonts w:ascii="仿宋" w:eastAsia="仿宋" w:hAnsi="仿宋" w:cs="仿宋" w:hint="eastAsia"/>
            <w:lang w:eastAsia="zh-CN"/>
          </w:rPr>
          <w:t>(一)、继电保护装置项目管理体系建设</w:t>
        </w:r>
        <w:r>
          <w:tab/>
        </w:r>
        <w:r>
          <w:fldChar w:fldCharType="begin"/>
        </w:r>
        <w:r>
          <w:instrText xml:space="preserve"> PAGEREF _Toc8866 \h </w:instrText>
        </w:r>
        <w:r>
          <w:fldChar w:fldCharType="separate"/>
        </w:r>
        <w:r>
          <w:t>75</w:t>
        </w:r>
        <w:r>
          <w:fldChar w:fldCharType="end"/>
        </w:r>
      </w:hyperlink>
    </w:p>
    <w:p>
      <w:pPr>
        <w:pStyle w:val="TOC2"/>
        <w:tabs>
          <w:tab w:val="right" w:leader="dot" w:pos="8306"/>
        </w:tabs>
      </w:pPr>
      <w:hyperlink w:anchor="_Toc27020" w:history="1">
        <w:r>
          <w:rPr>
            <w:rFonts w:ascii="仿宋" w:eastAsia="仿宋" w:hAnsi="仿宋" w:cs="仿宋" w:hint="eastAsia"/>
            <w:lang w:eastAsia="zh-CN"/>
          </w:rPr>
          <w:t>(二)、继电保护装置项目进度与绩效管理</w:t>
        </w:r>
        <w:r>
          <w:tab/>
        </w:r>
        <w:r>
          <w:fldChar w:fldCharType="begin"/>
        </w:r>
        <w:r>
          <w:instrText xml:space="preserve"> PAGEREF _Toc27020 \h </w:instrText>
        </w:r>
        <w:r>
          <w:fldChar w:fldCharType="separate"/>
        </w:r>
        <w:r>
          <w:t>78</w:t>
        </w:r>
        <w:r>
          <w:fldChar w:fldCharType="end"/>
        </w:r>
      </w:hyperlink>
    </w:p>
    <w:p>
      <w:pPr>
        <w:pStyle w:val="TOC2"/>
        <w:tabs>
          <w:tab w:val="right" w:leader="dot" w:pos="8306"/>
        </w:tabs>
      </w:pPr>
      <w:hyperlink w:anchor="_Toc2352" w:history="1">
        <w:r>
          <w:rPr>
            <w:rFonts w:ascii="仿宋" w:eastAsia="仿宋" w:hAnsi="仿宋" w:cs="仿宋" w:hint="eastAsia"/>
            <w:lang w:eastAsia="zh-CN"/>
          </w:rPr>
          <w:t>(三)、风险管理与应对策略</w:t>
        </w:r>
        <w:r>
          <w:tab/>
        </w:r>
        <w:r>
          <w:fldChar w:fldCharType="begin"/>
        </w:r>
        <w:r>
          <w:instrText xml:space="preserve"> PAGEREF _Toc2352 \h </w:instrText>
        </w:r>
        <w:r>
          <w:fldChar w:fldCharType="separate"/>
        </w:r>
        <w:r>
          <w:t>80</w:t>
        </w:r>
        <w:r>
          <w:fldChar w:fldCharType="end"/>
        </w:r>
      </w:hyperlink>
    </w:p>
    <w:p>
      <w:pPr>
        <w:pStyle w:val="TOC2"/>
        <w:tabs>
          <w:tab w:val="right" w:leader="dot" w:pos="8306"/>
        </w:tabs>
      </w:pPr>
      <w:hyperlink w:anchor="_Toc19145" w:history="1">
        <w:r>
          <w:rPr>
            <w:rFonts w:ascii="仿宋" w:eastAsia="仿宋" w:hAnsi="仿宋" w:cs="仿宋" w:hint="eastAsia"/>
            <w:lang w:eastAsia="zh-CN"/>
          </w:rPr>
          <w:t>(四)、继电保护装置项目监督与评估机制</w:t>
        </w:r>
        <w:r>
          <w:tab/>
        </w:r>
        <w:r>
          <w:fldChar w:fldCharType="begin"/>
        </w:r>
        <w:r>
          <w:instrText xml:space="preserve"> PAGEREF _Toc19145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1590"/>
      <w:r>
        <w:rPr>
          <w:rFonts w:ascii="仿宋" w:eastAsia="仿宋" w:hAnsi="仿宋" w:cs="仿宋" w:hint="eastAsia"/>
          <w:sz w:val="28"/>
          <w:lang w:eastAsia="zh-CN"/>
        </w:rPr>
        <w:t>一、继电保护装置项目建设内容</w:t>
      </w:r>
      <w:bookmarkEnd w:id="2"/>
    </w:p>
    <w:p>
      <w:pPr>
        <w:pStyle w:val="Heading2"/>
        <w:rPr>
          <w:rFonts w:ascii="仿宋" w:eastAsia="仿宋" w:hAnsi="仿宋" w:cs="仿宋" w:hint="eastAsia"/>
          <w:lang w:eastAsia="zh-CN"/>
        </w:rPr>
      </w:pPr>
      <w:bookmarkStart w:id="3" w:name="_Toc1773"/>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通过以上的工程概况、结构设计、施工过程与工程进度、质量控制及安全管理的详细规划，本建筑工程将全面实现高标准、高质量、高效率的建设目标，确保继电保护装置项目的顺利推进和可持续发展。</w:t>
      </w:r>
    </w:p>
    <w:p>
      <w:pPr>
        <w:pStyle w:val="Heading2"/>
        <w:ind w:firstLine="560" w:firstLineChars="200"/>
        <w:rPr>
          <w:rFonts w:ascii="仿宋" w:eastAsia="仿宋" w:hAnsi="仿宋" w:cs="仿宋" w:hint="eastAsia"/>
          <w:sz w:val="28"/>
          <w:lang w:eastAsia="zh-CN"/>
        </w:rPr>
      </w:pPr>
      <w:bookmarkStart w:id="4" w:name="_Toc21903"/>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17443"/>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32750"/>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2588"/>
      <w:r>
        <w:rPr>
          <w:rFonts w:ascii="仿宋" w:eastAsia="仿宋" w:hAnsi="仿宋" w:cs="仿宋" w:hint="eastAsia"/>
          <w:sz w:val="28"/>
          <w:lang w:eastAsia="zh-CN"/>
        </w:rPr>
        <w:t>二、继电保护装置项目建设目标</w:t>
      </w:r>
      <w:bookmarkEnd w:id="7"/>
    </w:p>
    <w:p>
      <w:pPr>
        <w:pStyle w:val="Heading2"/>
        <w:rPr>
          <w:rFonts w:ascii="仿宋" w:eastAsia="仿宋" w:hAnsi="仿宋" w:cs="仿宋" w:hint="eastAsia"/>
          <w:lang w:eastAsia="zh-CN"/>
        </w:rPr>
      </w:pPr>
      <w:bookmarkStart w:id="8" w:name="_Toc15871"/>
      <w:r>
        <w:rPr>
          <w:rFonts w:ascii="仿宋" w:eastAsia="仿宋" w:hAnsi="仿宋" w:cs="仿宋" w:hint="eastAsia"/>
          <w:lang w:eastAsia="zh-CN"/>
        </w:rPr>
        <w:t>(一)、继电保护装置项目建设目标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继电保护装置项目建设的目标是确保继电保护装置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继电保护装置项目完成期限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继电保护装置项目按照预定计划在规定的时间内完成。这包括明确继电保护装置项目的阶段性目标和关键节点，制定合理的时间表，并采取有效的继电保护装置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继电保护装置项目交付的质量符合相关法规和标准的要求。这包括对工艺、设备、材料等方面进行严格的质量控制，实施全过程的质量监控和检测，以确保继电保护装置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继电保护装置项目在经济上具有可行性和盈利性。这涉及到合理的投资规模和资金结构设计，优化成本控制和资源利用，以及合理预测和评估继电保护装置项目的投资回报率。通过精细的经济分析，确保继电保护装置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继电保护装置项目在社会层面能够带来积极的影响。这包括创造就业机会，提升居民生活水平，促进当地社区的发展，以及积极参与社会责任和公益活动。通过社会效益的最大化，确保继电保护装置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继电保护装置项目在建设和运营过程中对环境的影响最小化，并采取一系列环保措施以达到可持续发展的目标。这包括对资源的合理利用，废物的减少和处理，以及采用环保技术和工艺，以确保继电保护装置项目对生态环境的保护。</w:t>
      </w:r>
    </w:p>
    <w:p>
      <w:pPr>
        <w:pStyle w:val="Heading1"/>
        <w:ind w:firstLine="560" w:firstLineChars="200"/>
        <w:rPr>
          <w:rFonts w:ascii="仿宋" w:eastAsia="仿宋" w:hAnsi="仿宋" w:cs="仿宋" w:hint="eastAsia"/>
          <w:sz w:val="28"/>
          <w:lang w:eastAsia="zh-CN"/>
        </w:rPr>
      </w:pPr>
      <w:bookmarkStart w:id="9" w:name="_Toc2701"/>
      <w:r>
        <w:rPr>
          <w:rFonts w:ascii="仿宋" w:eastAsia="仿宋" w:hAnsi="仿宋" w:cs="仿宋" w:hint="eastAsia"/>
          <w:sz w:val="28"/>
          <w:lang w:eastAsia="zh-CN"/>
        </w:rPr>
        <w:t>三、继电保护装置项目建设背景</w:t>
      </w:r>
      <w:bookmarkEnd w:id="9"/>
    </w:p>
    <w:p>
      <w:pPr>
        <w:pStyle w:val="Heading2"/>
        <w:rPr>
          <w:rFonts w:ascii="仿宋" w:eastAsia="仿宋" w:hAnsi="仿宋" w:cs="仿宋" w:hint="eastAsia"/>
          <w:lang w:eastAsia="zh-CN"/>
        </w:rPr>
      </w:pPr>
      <w:bookmarkStart w:id="10" w:name="_Toc3516"/>
      <w:r>
        <w:rPr>
          <w:rFonts w:ascii="仿宋" w:eastAsia="仿宋" w:hAnsi="仿宋" w:cs="仿宋" w:hint="eastAsia"/>
          <w:lang w:eastAsia="zh-CN"/>
        </w:rPr>
        <w:t>(一)、继电保护装置项目提出背景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继电保护装置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继电保护装置项目的提出必须考虑到对环境的可持续影响，力求在经济活动中实现最小的生态破坏。通过清晰描述继电保护装置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继电保护装置项目的实施。市场需求的变化、政府政策的引导，以及科技创新的机遇都是继电保护装置项目所面临的外部挑战和机遇。通过明确这些环境因素，可以为继电保护装置项目的规划和实施提供明确的方向。例如，继电保护装置项目是否迎合市场需求？是否与当前政策趋势一致？是否充分利用了最新的科技手段？这些问题的解答将有助于确保继电保护装置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继电保护装置项目提出的动机和发展环境的清晰描述是确保继电保护装置项目成功实施的基础。在这个变幻莫测的时代，企业需要敏锐地感知周围的环境变化，理解自身在这个变革中的位置，通过继电保护装置项目的规划和实施来积极应对未来的挑战。透过清晰的继电保护装置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1" w:name="_Toc17365"/>
      <w:r>
        <w:rPr>
          <w:rFonts w:ascii="仿宋" w:eastAsia="仿宋" w:hAnsi="仿宋" w:cs="仿宋" w:hint="eastAsia"/>
          <w:sz w:val="28"/>
          <w:lang w:eastAsia="zh-CN"/>
        </w:rPr>
        <w:t>(二)、继电保护装置项目建设的必要性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继电保护装置项目建设来不断调整和优化产品或服务，以保持与市场同步。继电保护装置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继电保护装置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继电保护装置项目建设来应对不断增加的环境挑战。继电保护装置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2" w:name="_Toc13323"/>
      <w:r>
        <w:rPr>
          <w:rFonts w:ascii="仿宋" w:eastAsia="仿宋" w:hAnsi="仿宋" w:cs="仿宋" w:hint="eastAsia"/>
          <w:sz w:val="28"/>
          <w:lang w:eastAsia="zh-CN"/>
        </w:rPr>
        <w:t>(三)、继电保护装置项目建设的可行性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在继电保护装置项目建设的初期，我们进行了全面而详细的可行性研究，涵盖了财务、市场、技术和环保等多个方面，以确保继电保护装置项目在各个层面都具备可行性和成功实施的条件。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我们仔细估算了继电保护装置项目的投资成本，包括设备采购、建设费用、人员培训和运营初期费用。经过详尽的成本分析，我们确保对继电保护装置项目启动所需资金有着准确的了解。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对预期收入进行全面分析，考虑市场定价、销售预期和市场份额。通过计算投资回报率、内部收益率等财务指标，我们为继电保护装置项目的盈利潜力提供了具体的量化数据。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通过对财务指标的敏感性分析，我们评估了继电保护装置项目面临的财务风险。这有助于制定相应的风险管理策略，确保继电保护装置项目在市场变化中能够保持稳健的财务状况。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我们通过调查、采访和数据分析，深入了解了目标市场的规模和增长趋势。这为继电保护装置项目提供了市场定位和推广策略的基础。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对主要竞争对手进行了SWOT分析，了解其优势、劣势、机会和威胁。通过对比分析，我们明确了继电保护装置项目在市场中的竞争优势和差异化策略。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我们评估了继电保护装置项目所采用技术的成熟度和可行性，以确保继电保护装置项目在技术上是先进而可靠的，降低技术风险。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对继电保护装置项目的操作流程进行了详细规划，确保符合行业标准和法规。这有助于提高生产效率，降低操作风险。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我们关注了继电保护装置项目的资源利用效率，确保在生产过程中能够最大程度地降低浪费，提高资源利用效率。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环境影响评估： 进行了对继电保护装置项目可能产生的环境影响的全面评估。通过引入环保技术和管理手段，以达到减轻环境负担的目标。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继电保护装置项目风险识别： 我们对继电保护装置项目可能面临的风险进行了全面的识别，包括市场风险、技术风险和操作风险等。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我们深入研究了行业的相关政策法规，确保继电保护装置项目在法规环境下合法合规运营。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考虑到政府对环保、创新等方面的支持，我们充分利用相关政策，获取可能的继电保护装置项目支持和激励。</w:t>
      </w:r>
    </w:p>
    <w:p>
      <w:pPr>
        <w:pStyle w:val="Heading1"/>
        <w:ind w:firstLine="560" w:firstLineChars="200"/>
        <w:rPr>
          <w:rFonts w:ascii="仿宋" w:eastAsia="仿宋" w:hAnsi="仿宋" w:cs="仿宋" w:hint="eastAsia"/>
          <w:sz w:val="28"/>
          <w:lang w:eastAsia="zh-CN"/>
        </w:rPr>
      </w:pPr>
      <w:bookmarkStart w:id="13" w:name="_Toc30619"/>
      <w:r>
        <w:rPr>
          <w:rFonts w:ascii="仿宋" w:eastAsia="仿宋" w:hAnsi="仿宋" w:cs="仿宋" w:hint="eastAsia"/>
          <w:sz w:val="28"/>
          <w:lang w:eastAsia="zh-CN"/>
        </w:rPr>
        <w:t>四、产品市场预测与分析</w:t>
      </w:r>
      <w:bookmarkEnd w:id="13"/>
    </w:p>
    <w:p>
      <w:pPr>
        <w:pStyle w:val="Heading2"/>
        <w:rPr>
          <w:rFonts w:ascii="仿宋" w:eastAsia="仿宋" w:hAnsi="仿宋" w:cs="仿宋" w:hint="eastAsia"/>
          <w:lang w:eastAsia="zh-CN"/>
        </w:rPr>
      </w:pPr>
      <w:bookmarkStart w:id="14" w:name="_Toc19779"/>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继电保护装置项目建设的初期阶段，我们深入进行了市场调查，以全面了解目标市场的现状、潜在机会和竞争格局。本次市场调查旨在为继电保护装置项目的可行性研究提供充足的数据支持，确保我们在继电保护装置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继电保护装置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通过对竞争对手的SWOT分析，我们深入挖掘了各家公司的优势、劣势、机会和威胁。这有助于我们更全面地了解市场竞争环境，为继电保护装置项目的定位和市场推广策略提供了有力支持。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继电保护装置项目提供了有力的政策支持和市场机遇。</w:t>
      </w:r>
    </w:p>
    <w:p>
      <w:pPr>
        <w:pStyle w:val="Heading2"/>
        <w:ind w:firstLine="560" w:firstLineChars="200"/>
        <w:rPr>
          <w:rFonts w:ascii="仿宋" w:eastAsia="仿宋" w:hAnsi="仿宋" w:cs="仿宋" w:hint="eastAsia"/>
          <w:sz w:val="28"/>
          <w:lang w:eastAsia="zh-CN"/>
        </w:rPr>
      </w:pPr>
      <w:bookmarkStart w:id="15" w:name="_Toc5234"/>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性能指标：详细评估了设备的性能指标，包括生产速度、精度和可靠性，以确保继电保护装置项目的高效运转。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通过以上生产能力调查，我们为继电保护装置项目在生产方面的顺利实施提供了坚实的基础和全面的支持。这有助于确保继电保护装置项目的生产过程高效、稳定，达到预期的质量标准，同时实现可持续发展。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10978"/>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目标市场调查：深入了解目标市场的特点、规模和潜在需求，确保继电保护装置项目定位与市场需求相符。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7" w:name="_Toc5708"/>
      <w:r>
        <w:rPr>
          <w:rFonts w:ascii="仿宋" w:eastAsia="仿宋" w:hAnsi="仿宋" w:cs="仿宋" w:hint="eastAsia"/>
          <w:sz w:val="28"/>
          <w:lang w:eastAsia="zh-CN"/>
        </w:rPr>
        <w:t>(四)、产品价格调查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8" w:name="_Toc12240"/>
      <w:r>
        <w:rPr>
          <w:rFonts w:ascii="仿宋" w:eastAsia="仿宋" w:hAnsi="仿宋" w:cs="仿宋" w:hint="eastAsia"/>
          <w:sz w:val="28"/>
          <w:lang w:eastAsia="zh-CN"/>
        </w:rPr>
        <w:t>(五)、市场预测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https://d.book118.com/236213055221010101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409C9"/>
    <w:rsid w:val="19C40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36213055221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2024-02-03T17:46:00Z</dcterms:created>
  <dcterms:modified xsi:type="dcterms:W3CDTF">2024-02-03T17:46:58Z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433BBCAC8FCC43708642270C613F27AF_11</vt:lpwstr>
  </property>
  <property fmtid="{D5CDD505-2E9C-101B-9397-08002B2CF9AE}" pid="3" name="KSOProductBuildVer">
    <vt:lpwstr>2052-12.1.0.16250</vt:lpwstr>
  </property>
</Properties>
</file>