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移动通信终端设备及零部件项目建设总纲及方案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7" w:history="1">
        <w:r>
          <w:rPr>
            <w:rFonts w:ascii="仿宋" w:eastAsia="仿宋" w:hAnsi="仿宋" w:cs="仿宋" w:hint="eastAsia"/>
            <w:lang w:eastAsia="zh-CN"/>
          </w:rPr>
          <w:t>前言</w:t>
        </w:r>
        <w:r>
          <w:tab/>
        </w:r>
        <w:r>
          <w:fldChar w:fldCharType="begin"/>
        </w:r>
        <w:r>
          <w:instrText xml:space="preserve"> PAGEREF _Toc5807 \h </w:instrText>
        </w:r>
        <w:r>
          <w:fldChar w:fldCharType="separate"/>
        </w:r>
        <w:r>
          <w:t>3</w:t>
        </w:r>
        <w:r>
          <w:fldChar w:fldCharType="end"/>
        </w:r>
      </w:hyperlink>
    </w:p>
    <w:p>
      <w:pPr>
        <w:pStyle w:val="TOC1"/>
        <w:tabs>
          <w:tab w:val="right" w:leader="dot" w:pos="8306"/>
        </w:tabs>
      </w:pPr>
      <w:hyperlink w:anchor="_Toc11658" w:history="1">
        <w:r>
          <w:rPr>
            <w:rFonts w:ascii="仿宋" w:eastAsia="仿宋" w:hAnsi="仿宋" w:cs="仿宋" w:hint="eastAsia"/>
            <w:lang w:eastAsia="zh-CN"/>
          </w:rPr>
          <w:t>一、项目选址研究</w:t>
        </w:r>
        <w:r>
          <w:tab/>
        </w:r>
        <w:r>
          <w:fldChar w:fldCharType="begin"/>
        </w:r>
        <w:r>
          <w:instrText xml:space="preserve"> PAGEREF _Toc11658 \h </w:instrText>
        </w:r>
        <w:r>
          <w:fldChar w:fldCharType="separate"/>
        </w:r>
        <w:r>
          <w:t>3</w:t>
        </w:r>
        <w:r>
          <w:fldChar w:fldCharType="end"/>
        </w:r>
      </w:hyperlink>
    </w:p>
    <w:p>
      <w:pPr>
        <w:pStyle w:val="TOC2"/>
        <w:tabs>
          <w:tab w:val="right" w:leader="dot" w:pos="8306"/>
        </w:tabs>
      </w:pPr>
      <w:hyperlink w:anchor="_Toc11829" w:history="1">
        <w:r>
          <w:rPr>
            <w:rFonts w:ascii="仿宋" w:eastAsia="仿宋" w:hAnsi="仿宋" w:cs="仿宋" w:hint="eastAsia"/>
            <w:lang w:eastAsia="zh-CN"/>
          </w:rPr>
          <w:t>(一)、项目选址原则</w:t>
        </w:r>
        <w:r>
          <w:tab/>
        </w:r>
        <w:r>
          <w:fldChar w:fldCharType="begin"/>
        </w:r>
        <w:r>
          <w:instrText xml:space="preserve"> PAGEREF _Toc11829 \h </w:instrText>
        </w:r>
        <w:r>
          <w:fldChar w:fldCharType="separate"/>
        </w:r>
        <w:r>
          <w:t>3</w:t>
        </w:r>
        <w:r>
          <w:fldChar w:fldCharType="end"/>
        </w:r>
      </w:hyperlink>
    </w:p>
    <w:p>
      <w:pPr>
        <w:pStyle w:val="TOC2"/>
        <w:tabs>
          <w:tab w:val="right" w:leader="dot" w:pos="8306"/>
        </w:tabs>
      </w:pPr>
      <w:hyperlink w:anchor="_Toc21612" w:history="1">
        <w:r>
          <w:rPr>
            <w:rFonts w:ascii="仿宋" w:eastAsia="仿宋" w:hAnsi="仿宋" w:cs="仿宋" w:hint="eastAsia"/>
            <w:lang w:eastAsia="zh-CN"/>
          </w:rPr>
          <w:t>(二)、项目选址</w:t>
        </w:r>
        <w:r>
          <w:tab/>
        </w:r>
        <w:r>
          <w:fldChar w:fldCharType="begin"/>
        </w:r>
        <w:r>
          <w:instrText xml:space="preserve"> PAGEREF _Toc21612 \h </w:instrText>
        </w:r>
        <w:r>
          <w:fldChar w:fldCharType="separate"/>
        </w:r>
        <w:r>
          <w:t>6</w:t>
        </w:r>
        <w:r>
          <w:fldChar w:fldCharType="end"/>
        </w:r>
      </w:hyperlink>
    </w:p>
    <w:p>
      <w:pPr>
        <w:pStyle w:val="TOC2"/>
        <w:tabs>
          <w:tab w:val="right" w:leader="dot" w:pos="8306"/>
        </w:tabs>
      </w:pPr>
      <w:hyperlink w:anchor="_Toc16719" w:history="1">
        <w:r>
          <w:rPr>
            <w:rFonts w:ascii="仿宋" w:eastAsia="仿宋" w:hAnsi="仿宋" w:cs="仿宋" w:hint="eastAsia"/>
            <w:lang w:eastAsia="zh-CN"/>
          </w:rPr>
          <w:t>(三)、建设条件分析</w:t>
        </w:r>
        <w:r>
          <w:tab/>
        </w:r>
        <w:r>
          <w:fldChar w:fldCharType="begin"/>
        </w:r>
        <w:r>
          <w:instrText xml:space="preserve"> PAGEREF _Toc16719 \h </w:instrText>
        </w:r>
        <w:r>
          <w:fldChar w:fldCharType="separate"/>
        </w:r>
        <w:r>
          <w:t>8</w:t>
        </w:r>
        <w:r>
          <w:fldChar w:fldCharType="end"/>
        </w:r>
      </w:hyperlink>
    </w:p>
    <w:p>
      <w:pPr>
        <w:pStyle w:val="TOC2"/>
        <w:tabs>
          <w:tab w:val="right" w:leader="dot" w:pos="8306"/>
        </w:tabs>
      </w:pPr>
      <w:hyperlink w:anchor="_Toc4992" w:history="1">
        <w:r>
          <w:rPr>
            <w:rFonts w:ascii="仿宋" w:eastAsia="仿宋" w:hAnsi="仿宋" w:cs="仿宋" w:hint="eastAsia"/>
            <w:lang w:eastAsia="zh-CN"/>
          </w:rPr>
          <w:t>(四)、用地控制指标</w:t>
        </w:r>
        <w:r>
          <w:tab/>
        </w:r>
        <w:r>
          <w:fldChar w:fldCharType="begin"/>
        </w:r>
        <w:r>
          <w:instrText xml:space="preserve"> PAGEREF _Toc4992 \h </w:instrText>
        </w:r>
        <w:r>
          <w:fldChar w:fldCharType="separate"/>
        </w:r>
        <w:r>
          <w:t>10</w:t>
        </w:r>
        <w:r>
          <w:fldChar w:fldCharType="end"/>
        </w:r>
      </w:hyperlink>
    </w:p>
    <w:p>
      <w:pPr>
        <w:pStyle w:val="TOC2"/>
        <w:tabs>
          <w:tab w:val="right" w:leader="dot" w:pos="8306"/>
        </w:tabs>
      </w:pPr>
      <w:hyperlink w:anchor="_Toc27661" w:history="1">
        <w:r>
          <w:rPr>
            <w:rFonts w:ascii="仿宋" w:eastAsia="仿宋" w:hAnsi="仿宋" w:cs="仿宋" w:hint="eastAsia"/>
            <w:lang w:eastAsia="zh-CN"/>
          </w:rPr>
          <w:t>(五)、地总体要求</w:t>
        </w:r>
        <w:r>
          <w:tab/>
        </w:r>
        <w:r>
          <w:fldChar w:fldCharType="begin"/>
        </w:r>
        <w:r>
          <w:instrText xml:space="preserve"> PAGEREF _Toc27661 \h </w:instrText>
        </w:r>
        <w:r>
          <w:fldChar w:fldCharType="separate"/>
        </w:r>
        <w:r>
          <w:t>11</w:t>
        </w:r>
        <w:r>
          <w:fldChar w:fldCharType="end"/>
        </w:r>
      </w:hyperlink>
    </w:p>
    <w:p>
      <w:pPr>
        <w:pStyle w:val="TOC2"/>
        <w:tabs>
          <w:tab w:val="right" w:leader="dot" w:pos="8306"/>
        </w:tabs>
      </w:pPr>
      <w:hyperlink w:anchor="_Toc26614" w:history="1">
        <w:r>
          <w:rPr>
            <w:rFonts w:ascii="仿宋" w:eastAsia="仿宋" w:hAnsi="仿宋" w:cs="仿宋" w:hint="eastAsia"/>
            <w:lang w:eastAsia="zh-CN"/>
          </w:rPr>
          <w:t>(六)、节约用地措施</w:t>
        </w:r>
        <w:r>
          <w:tab/>
        </w:r>
        <w:r>
          <w:fldChar w:fldCharType="begin"/>
        </w:r>
        <w:r>
          <w:instrText xml:space="preserve"> PAGEREF _Toc26614 \h </w:instrText>
        </w:r>
        <w:r>
          <w:fldChar w:fldCharType="separate"/>
        </w:r>
        <w:r>
          <w:t>12</w:t>
        </w:r>
        <w:r>
          <w:fldChar w:fldCharType="end"/>
        </w:r>
      </w:hyperlink>
    </w:p>
    <w:p>
      <w:pPr>
        <w:pStyle w:val="TOC2"/>
        <w:tabs>
          <w:tab w:val="right" w:leader="dot" w:pos="8306"/>
        </w:tabs>
      </w:pPr>
      <w:hyperlink w:anchor="_Toc19132" w:history="1">
        <w:r>
          <w:rPr>
            <w:rFonts w:ascii="仿宋" w:eastAsia="仿宋" w:hAnsi="仿宋" w:cs="仿宋" w:hint="eastAsia"/>
            <w:lang w:eastAsia="zh-CN"/>
          </w:rPr>
          <w:t>(七)、选址综合评价</w:t>
        </w:r>
        <w:r>
          <w:tab/>
        </w:r>
        <w:r>
          <w:fldChar w:fldCharType="begin"/>
        </w:r>
        <w:r>
          <w:instrText xml:space="preserve"> PAGEREF _Toc19132 \h </w:instrText>
        </w:r>
        <w:r>
          <w:fldChar w:fldCharType="separate"/>
        </w:r>
        <w:r>
          <w:t>14</w:t>
        </w:r>
        <w:r>
          <w:fldChar w:fldCharType="end"/>
        </w:r>
      </w:hyperlink>
    </w:p>
    <w:p>
      <w:pPr>
        <w:pStyle w:val="TOC1"/>
        <w:tabs>
          <w:tab w:val="right" w:leader="dot" w:pos="8306"/>
        </w:tabs>
      </w:pPr>
      <w:hyperlink w:anchor="_Toc10586" w:history="1">
        <w:r>
          <w:rPr>
            <w:rFonts w:ascii="仿宋" w:eastAsia="仿宋" w:hAnsi="仿宋" w:cs="仿宋" w:hint="eastAsia"/>
            <w:lang w:eastAsia="zh-CN"/>
          </w:rPr>
          <w:t>二、经济影响分析</w:t>
        </w:r>
        <w:r>
          <w:tab/>
        </w:r>
        <w:r>
          <w:fldChar w:fldCharType="begin"/>
        </w:r>
        <w:r>
          <w:instrText xml:space="preserve"> PAGEREF _Toc10586 \h </w:instrText>
        </w:r>
        <w:r>
          <w:fldChar w:fldCharType="separate"/>
        </w:r>
        <w:r>
          <w:t>15</w:t>
        </w:r>
        <w:r>
          <w:fldChar w:fldCharType="end"/>
        </w:r>
      </w:hyperlink>
    </w:p>
    <w:p>
      <w:pPr>
        <w:pStyle w:val="TOC2"/>
        <w:tabs>
          <w:tab w:val="right" w:leader="dot" w:pos="8306"/>
        </w:tabs>
      </w:pPr>
      <w:hyperlink w:anchor="_Toc6496" w:history="1">
        <w:r>
          <w:rPr>
            <w:rFonts w:ascii="仿宋" w:eastAsia="仿宋" w:hAnsi="仿宋" w:cs="仿宋" w:hint="eastAsia"/>
            <w:lang w:eastAsia="zh-CN"/>
          </w:rPr>
          <w:t>(一)、经济费用效益或费用效果分析</w:t>
        </w:r>
        <w:r>
          <w:tab/>
        </w:r>
        <w:r>
          <w:fldChar w:fldCharType="begin"/>
        </w:r>
        <w:r>
          <w:instrText xml:space="preserve"> PAGEREF _Toc6496 \h </w:instrText>
        </w:r>
        <w:r>
          <w:fldChar w:fldCharType="separate"/>
        </w:r>
        <w:r>
          <w:t>15</w:t>
        </w:r>
        <w:r>
          <w:fldChar w:fldCharType="end"/>
        </w:r>
      </w:hyperlink>
    </w:p>
    <w:p>
      <w:pPr>
        <w:pStyle w:val="TOC2"/>
        <w:tabs>
          <w:tab w:val="right" w:leader="dot" w:pos="8306"/>
        </w:tabs>
      </w:pPr>
      <w:hyperlink w:anchor="_Toc929" w:history="1">
        <w:r>
          <w:rPr>
            <w:rFonts w:ascii="仿宋" w:eastAsia="仿宋" w:hAnsi="仿宋" w:cs="仿宋" w:hint="eastAsia"/>
            <w:lang w:eastAsia="zh-CN"/>
          </w:rPr>
          <w:t>(二)、行业影响分析</w:t>
        </w:r>
        <w:r>
          <w:tab/>
        </w:r>
        <w:r>
          <w:fldChar w:fldCharType="begin"/>
        </w:r>
        <w:r>
          <w:instrText xml:space="preserve"> PAGEREF _Toc929 \h </w:instrText>
        </w:r>
        <w:r>
          <w:fldChar w:fldCharType="separate"/>
        </w:r>
        <w:r>
          <w:t>17</w:t>
        </w:r>
        <w:r>
          <w:fldChar w:fldCharType="end"/>
        </w:r>
      </w:hyperlink>
    </w:p>
    <w:p>
      <w:pPr>
        <w:pStyle w:val="TOC2"/>
        <w:tabs>
          <w:tab w:val="right" w:leader="dot" w:pos="8306"/>
        </w:tabs>
      </w:pPr>
      <w:hyperlink w:anchor="_Toc15377" w:history="1">
        <w:r>
          <w:rPr>
            <w:rFonts w:ascii="仿宋" w:eastAsia="仿宋" w:hAnsi="仿宋" w:cs="仿宋" w:hint="eastAsia"/>
            <w:lang w:eastAsia="zh-CN"/>
          </w:rPr>
          <w:t>(三)、区域经济影响分析</w:t>
        </w:r>
        <w:r>
          <w:tab/>
        </w:r>
        <w:r>
          <w:fldChar w:fldCharType="begin"/>
        </w:r>
        <w:r>
          <w:instrText xml:space="preserve"> PAGEREF _Toc15377 \h </w:instrText>
        </w:r>
        <w:r>
          <w:fldChar w:fldCharType="separate"/>
        </w:r>
        <w:r>
          <w:t>19</w:t>
        </w:r>
        <w:r>
          <w:fldChar w:fldCharType="end"/>
        </w:r>
      </w:hyperlink>
    </w:p>
    <w:p>
      <w:pPr>
        <w:pStyle w:val="TOC2"/>
        <w:tabs>
          <w:tab w:val="right" w:leader="dot" w:pos="8306"/>
        </w:tabs>
      </w:pPr>
      <w:hyperlink w:anchor="_Toc31380" w:history="1">
        <w:r>
          <w:rPr>
            <w:rFonts w:ascii="仿宋" w:eastAsia="仿宋" w:hAnsi="仿宋" w:cs="仿宋" w:hint="eastAsia"/>
            <w:lang w:eastAsia="zh-CN"/>
          </w:rPr>
          <w:t>(四)、宏观经济影响分析</w:t>
        </w:r>
        <w:r>
          <w:tab/>
        </w:r>
        <w:r>
          <w:fldChar w:fldCharType="begin"/>
        </w:r>
        <w:r>
          <w:instrText xml:space="preserve"> PAGEREF _Toc31380 \h </w:instrText>
        </w:r>
        <w:r>
          <w:fldChar w:fldCharType="separate"/>
        </w:r>
        <w:r>
          <w:t>20</w:t>
        </w:r>
        <w:r>
          <w:fldChar w:fldCharType="end"/>
        </w:r>
      </w:hyperlink>
    </w:p>
    <w:p>
      <w:pPr>
        <w:pStyle w:val="TOC1"/>
        <w:tabs>
          <w:tab w:val="right" w:leader="dot" w:pos="8306"/>
        </w:tabs>
      </w:pPr>
      <w:hyperlink w:anchor="_Toc24388" w:history="1">
        <w:r>
          <w:rPr>
            <w:rFonts w:ascii="仿宋" w:eastAsia="仿宋" w:hAnsi="仿宋" w:cs="仿宋" w:hint="eastAsia"/>
            <w:lang w:eastAsia="zh-CN"/>
          </w:rPr>
          <w:t>三、发展规划、产业政策和行业准入分析</w:t>
        </w:r>
        <w:r>
          <w:tab/>
        </w:r>
        <w:r>
          <w:fldChar w:fldCharType="begin"/>
        </w:r>
        <w:r>
          <w:instrText xml:space="preserve"> PAGEREF _Toc24388 \h </w:instrText>
        </w:r>
        <w:r>
          <w:fldChar w:fldCharType="separate"/>
        </w:r>
        <w:r>
          <w:t>21</w:t>
        </w:r>
        <w:r>
          <w:fldChar w:fldCharType="end"/>
        </w:r>
      </w:hyperlink>
    </w:p>
    <w:p>
      <w:pPr>
        <w:pStyle w:val="TOC2"/>
        <w:tabs>
          <w:tab w:val="right" w:leader="dot" w:pos="8306"/>
        </w:tabs>
      </w:pPr>
      <w:hyperlink w:anchor="_Toc2425" w:history="1">
        <w:r>
          <w:rPr>
            <w:rFonts w:ascii="仿宋" w:eastAsia="仿宋" w:hAnsi="仿宋" w:cs="仿宋" w:hint="eastAsia"/>
            <w:lang w:eastAsia="zh-CN"/>
          </w:rPr>
          <w:t>(一)、发展规划分析</w:t>
        </w:r>
        <w:r>
          <w:tab/>
        </w:r>
        <w:r>
          <w:fldChar w:fldCharType="begin"/>
        </w:r>
        <w:r>
          <w:instrText xml:space="preserve"> PAGEREF _Toc2425 \h </w:instrText>
        </w:r>
        <w:r>
          <w:fldChar w:fldCharType="separate"/>
        </w:r>
        <w:r>
          <w:t>21</w:t>
        </w:r>
        <w:r>
          <w:fldChar w:fldCharType="end"/>
        </w:r>
      </w:hyperlink>
    </w:p>
    <w:p>
      <w:pPr>
        <w:pStyle w:val="TOC2"/>
        <w:tabs>
          <w:tab w:val="right" w:leader="dot" w:pos="8306"/>
        </w:tabs>
      </w:pPr>
      <w:hyperlink w:anchor="_Toc5950" w:history="1">
        <w:r>
          <w:rPr>
            <w:rFonts w:ascii="仿宋" w:eastAsia="仿宋" w:hAnsi="仿宋" w:cs="仿宋" w:hint="eastAsia"/>
            <w:lang w:eastAsia="zh-CN"/>
          </w:rPr>
          <w:t>(二)、产业政策分析</w:t>
        </w:r>
        <w:r>
          <w:tab/>
        </w:r>
        <w:r>
          <w:fldChar w:fldCharType="begin"/>
        </w:r>
        <w:r>
          <w:instrText xml:space="preserve"> PAGEREF _Toc5950 \h </w:instrText>
        </w:r>
        <w:r>
          <w:fldChar w:fldCharType="separate"/>
        </w:r>
        <w:r>
          <w:t>23</w:t>
        </w:r>
        <w:r>
          <w:fldChar w:fldCharType="end"/>
        </w:r>
      </w:hyperlink>
    </w:p>
    <w:p>
      <w:pPr>
        <w:pStyle w:val="TOC2"/>
        <w:tabs>
          <w:tab w:val="right" w:leader="dot" w:pos="8306"/>
        </w:tabs>
      </w:pPr>
      <w:hyperlink w:anchor="_Toc18737" w:history="1">
        <w:r>
          <w:rPr>
            <w:rFonts w:ascii="仿宋" w:eastAsia="仿宋" w:hAnsi="仿宋" w:cs="仿宋" w:hint="eastAsia"/>
            <w:lang w:eastAsia="zh-CN"/>
          </w:rPr>
          <w:t>(三)、行业准入分析</w:t>
        </w:r>
        <w:r>
          <w:tab/>
        </w:r>
        <w:r>
          <w:fldChar w:fldCharType="begin"/>
        </w:r>
        <w:r>
          <w:instrText xml:space="preserve"> PAGEREF _Toc18737 \h </w:instrText>
        </w:r>
        <w:r>
          <w:fldChar w:fldCharType="separate"/>
        </w:r>
        <w:r>
          <w:t>25</w:t>
        </w:r>
        <w:r>
          <w:fldChar w:fldCharType="end"/>
        </w:r>
      </w:hyperlink>
    </w:p>
    <w:p>
      <w:pPr>
        <w:pStyle w:val="TOC1"/>
        <w:tabs>
          <w:tab w:val="right" w:leader="dot" w:pos="8306"/>
        </w:tabs>
      </w:pPr>
      <w:hyperlink w:anchor="_Toc24646" w:history="1">
        <w:r>
          <w:rPr>
            <w:rFonts w:ascii="仿宋" w:eastAsia="仿宋" w:hAnsi="仿宋" w:cs="仿宋" w:hint="eastAsia"/>
            <w:lang w:eastAsia="zh-CN"/>
          </w:rPr>
          <w:t>四、项目监理与质量保证</w:t>
        </w:r>
        <w:r>
          <w:tab/>
        </w:r>
        <w:r>
          <w:fldChar w:fldCharType="begin"/>
        </w:r>
        <w:r>
          <w:instrText xml:space="preserve"> PAGEREF _Toc24646 \h </w:instrText>
        </w:r>
        <w:r>
          <w:fldChar w:fldCharType="separate"/>
        </w:r>
        <w:r>
          <w:t>26</w:t>
        </w:r>
        <w:r>
          <w:fldChar w:fldCharType="end"/>
        </w:r>
      </w:hyperlink>
    </w:p>
    <w:p>
      <w:pPr>
        <w:pStyle w:val="TOC2"/>
        <w:tabs>
          <w:tab w:val="right" w:leader="dot" w:pos="8306"/>
        </w:tabs>
      </w:pPr>
      <w:hyperlink w:anchor="_Toc6182" w:history="1">
        <w:r>
          <w:rPr>
            <w:rFonts w:ascii="仿宋" w:eastAsia="仿宋" w:hAnsi="仿宋" w:cs="仿宋" w:hint="eastAsia"/>
            <w:lang w:eastAsia="zh-CN"/>
          </w:rPr>
          <w:t>(一)、监理体系构建</w:t>
        </w:r>
        <w:r>
          <w:tab/>
        </w:r>
        <w:r>
          <w:fldChar w:fldCharType="begin"/>
        </w:r>
        <w:r>
          <w:instrText xml:space="preserve"> PAGEREF _Toc6182 \h </w:instrText>
        </w:r>
        <w:r>
          <w:fldChar w:fldCharType="separate"/>
        </w:r>
        <w:r>
          <w:t>26</w:t>
        </w:r>
        <w:r>
          <w:fldChar w:fldCharType="end"/>
        </w:r>
      </w:hyperlink>
    </w:p>
    <w:p>
      <w:pPr>
        <w:pStyle w:val="TOC2"/>
        <w:tabs>
          <w:tab w:val="right" w:leader="dot" w:pos="8306"/>
        </w:tabs>
      </w:pPr>
      <w:hyperlink w:anchor="_Toc11610" w:history="1">
        <w:r>
          <w:rPr>
            <w:rFonts w:ascii="仿宋" w:eastAsia="仿宋" w:hAnsi="仿宋" w:cs="仿宋" w:hint="eastAsia"/>
            <w:lang w:eastAsia="zh-CN"/>
          </w:rPr>
          <w:t>(二)、质量保证体系实施</w:t>
        </w:r>
        <w:r>
          <w:tab/>
        </w:r>
        <w:r>
          <w:fldChar w:fldCharType="begin"/>
        </w:r>
        <w:r>
          <w:instrText xml:space="preserve"> PAGEREF _Toc11610 \h </w:instrText>
        </w:r>
        <w:r>
          <w:fldChar w:fldCharType="separate"/>
        </w:r>
        <w:r>
          <w:t>27</w:t>
        </w:r>
        <w:r>
          <w:fldChar w:fldCharType="end"/>
        </w:r>
      </w:hyperlink>
    </w:p>
    <w:p>
      <w:pPr>
        <w:pStyle w:val="TOC2"/>
        <w:tabs>
          <w:tab w:val="right" w:leader="dot" w:pos="8306"/>
        </w:tabs>
      </w:pPr>
      <w:hyperlink w:anchor="_Toc23224" w:history="1">
        <w:r>
          <w:rPr>
            <w:rFonts w:ascii="仿宋" w:eastAsia="仿宋" w:hAnsi="仿宋" w:cs="仿宋" w:hint="eastAsia"/>
            <w:lang w:eastAsia="zh-CN"/>
          </w:rPr>
          <w:t>(三)、监理与质量控制流程</w:t>
        </w:r>
        <w:r>
          <w:tab/>
        </w:r>
        <w:r>
          <w:fldChar w:fldCharType="begin"/>
        </w:r>
        <w:r>
          <w:instrText xml:space="preserve"> PAGEREF _Toc23224 \h </w:instrText>
        </w:r>
        <w:r>
          <w:fldChar w:fldCharType="separate"/>
        </w:r>
        <w:r>
          <w:t>27</w:t>
        </w:r>
        <w:r>
          <w:fldChar w:fldCharType="end"/>
        </w:r>
      </w:hyperlink>
    </w:p>
    <w:p>
      <w:pPr>
        <w:pStyle w:val="TOC1"/>
        <w:tabs>
          <w:tab w:val="right" w:leader="dot" w:pos="8306"/>
        </w:tabs>
      </w:pPr>
      <w:hyperlink w:anchor="_Toc24928" w:history="1">
        <w:r>
          <w:rPr>
            <w:rFonts w:ascii="仿宋" w:eastAsia="仿宋" w:hAnsi="仿宋" w:cs="仿宋" w:hint="eastAsia"/>
            <w:lang w:eastAsia="zh-CN"/>
          </w:rPr>
          <w:t>五、建设风险评估分析</w:t>
        </w:r>
        <w:r>
          <w:tab/>
        </w:r>
        <w:r>
          <w:fldChar w:fldCharType="begin"/>
        </w:r>
        <w:r>
          <w:instrText xml:space="preserve"> PAGEREF _Toc24928 \h </w:instrText>
        </w:r>
        <w:r>
          <w:fldChar w:fldCharType="separate"/>
        </w:r>
        <w:r>
          <w:t>28</w:t>
        </w:r>
        <w:r>
          <w:fldChar w:fldCharType="end"/>
        </w:r>
      </w:hyperlink>
    </w:p>
    <w:p>
      <w:pPr>
        <w:pStyle w:val="TOC2"/>
        <w:tabs>
          <w:tab w:val="right" w:leader="dot" w:pos="8306"/>
        </w:tabs>
      </w:pPr>
      <w:hyperlink w:anchor="_Toc24592" w:history="1">
        <w:r>
          <w:rPr>
            <w:rFonts w:ascii="仿宋" w:eastAsia="仿宋" w:hAnsi="仿宋" w:cs="仿宋" w:hint="eastAsia"/>
            <w:lang w:eastAsia="zh-CN"/>
          </w:rPr>
          <w:t>(一)、政策风险分析</w:t>
        </w:r>
        <w:r>
          <w:tab/>
        </w:r>
        <w:r>
          <w:fldChar w:fldCharType="begin"/>
        </w:r>
        <w:r>
          <w:instrText xml:space="preserve"> PAGEREF _Toc24592 \h </w:instrText>
        </w:r>
        <w:r>
          <w:fldChar w:fldCharType="separate"/>
        </w:r>
        <w:r>
          <w:t>28</w:t>
        </w:r>
        <w:r>
          <w:fldChar w:fldCharType="end"/>
        </w:r>
      </w:hyperlink>
    </w:p>
    <w:p>
      <w:pPr>
        <w:pStyle w:val="TOC2"/>
        <w:tabs>
          <w:tab w:val="right" w:leader="dot" w:pos="8306"/>
        </w:tabs>
      </w:pPr>
      <w:hyperlink w:anchor="_Toc12090" w:history="1">
        <w:r>
          <w:rPr>
            <w:rFonts w:ascii="仿宋" w:eastAsia="仿宋" w:hAnsi="仿宋" w:cs="仿宋" w:hint="eastAsia"/>
            <w:lang w:eastAsia="zh-CN"/>
          </w:rPr>
          <w:t>(二)、社会风险分析</w:t>
        </w:r>
        <w:r>
          <w:tab/>
        </w:r>
        <w:r>
          <w:fldChar w:fldCharType="begin"/>
        </w:r>
        <w:r>
          <w:instrText xml:space="preserve"> PAGEREF _Toc12090 \h </w:instrText>
        </w:r>
        <w:r>
          <w:fldChar w:fldCharType="separate"/>
        </w:r>
        <w:r>
          <w:t>29</w:t>
        </w:r>
        <w:r>
          <w:fldChar w:fldCharType="end"/>
        </w:r>
      </w:hyperlink>
    </w:p>
    <w:p>
      <w:pPr>
        <w:pStyle w:val="TOC2"/>
        <w:tabs>
          <w:tab w:val="right" w:leader="dot" w:pos="8306"/>
        </w:tabs>
      </w:pPr>
      <w:hyperlink w:anchor="_Toc5757" w:history="1">
        <w:r>
          <w:rPr>
            <w:rFonts w:ascii="仿宋" w:eastAsia="仿宋" w:hAnsi="仿宋" w:cs="仿宋" w:hint="eastAsia"/>
            <w:lang w:eastAsia="zh-CN"/>
          </w:rPr>
          <w:t>(三)、市场风险分析</w:t>
        </w:r>
        <w:r>
          <w:tab/>
        </w:r>
        <w:r>
          <w:fldChar w:fldCharType="begin"/>
        </w:r>
        <w:r>
          <w:instrText xml:space="preserve"> PAGEREF _Toc5757 \h </w:instrText>
        </w:r>
        <w:r>
          <w:fldChar w:fldCharType="separate"/>
        </w:r>
        <w:r>
          <w:t>31</w:t>
        </w:r>
        <w:r>
          <w:fldChar w:fldCharType="end"/>
        </w:r>
      </w:hyperlink>
    </w:p>
    <w:p>
      <w:pPr>
        <w:pStyle w:val="TOC2"/>
        <w:tabs>
          <w:tab w:val="right" w:leader="dot" w:pos="8306"/>
        </w:tabs>
      </w:pPr>
      <w:hyperlink w:anchor="_Toc32549" w:history="1">
        <w:r>
          <w:rPr>
            <w:rFonts w:ascii="仿宋" w:eastAsia="仿宋" w:hAnsi="仿宋" w:cs="仿宋" w:hint="eastAsia"/>
            <w:lang w:eastAsia="zh-CN"/>
          </w:rPr>
          <w:t>(四)、资金风险分析</w:t>
        </w:r>
        <w:r>
          <w:tab/>
        </w:r>
        <w:r>
          <w:fldChar w:fldCharType="begin"/>
        </w:r>
        <w:r>
          <w:instrText xml:space="preserve"> PAGEREF _Toc32549 \h </w:instrText>
        </w:r>
        <w:r>
          <w:fldChar w:fldCharType="separate"/>
        </w:r>
        <w:r>
          <w:t>31</w:t>
        </w:r>
        <w:r>
          <w:fldChar w:fldCharType="end"/>
        </w:r>
      </w:hyperlink>
    </w:p>
    <w:p>
      <w:pPr>
        <w:pStyle w:val="TOC2"/>
        <w:tabs>
          <w:tab w:val="right" w:leader="dot" w:pos="8306"/>
        </w:tabs>
      </w:pPr>
      <w:hyperlink w:anchor="_Toc21447" w:history="1">
        <w:r>
          <w:rPr>
            <w:rFonts w:ascii="仿宋" w:eastAsia="仿宋" w:hAnsi="仿宋" w:cs="仿宋" w:hint="eastAsia"/>
            <w:lang w:eastAsia="zh-CN"/>
          </w:rPr>
          <w:t>(五)、技术风险分析</w:t>
        </w:r>
        <w:r>
          <w:tab/>
        </w:r>
        <w:r>
          <w:fldChar w:fldCharType="begin"/>
        </w:r>
        <w:r>
          <w:instrText xml:space="preserve"> PAGEREF _Toc21447 \h </w:instrText>
        </w:r>
        <w:r>
          <w:fldChar w:fldCharType="separate"/>
        </w:r>
        <w:r>
          <w:t>33</w:t>
        </w:r>
        <w:r>
          <w:fldChar w:fldCharType="end"/>
        </w:r>
      </w:hyperlink>
    </w:p>
    <w:p>
      <w:pPr>
        <w:pStyle w:val="TOC2"/>
        <w:tabs>
          <w:tab w:val="right" w:leader="dot" w:pos="8306"/>
        </w:tabs>
      </w:pPr>
      <w:hyperlink w:anchor="_Toc11330" w:history="1">
        <w:r>
          <w:rPr>
            <w:rFonts w:ascii="仿宋" w:eastAsia="仿宋" w:hAnsi="仿宋" w:cs="仿宋" w:hint="eastAsia"/>
            <w:lang w:eastAsia="zh-CN"/>
          </w:rPr>
          <w:t>(六)、财务风险分析</w:t>
        </w:r>
        <w:r>
          <w:tab/>
        </w:r>
        <w:r>
          <w:fldChar w:fldCharType="begin"/>
        </w:r>
        <w:r>
          <w:instrText xml:space="preserve"> PAGEREF _Toc11330 \h </w:instrText>
        </w:r>
        <w:r>
          <w:fldChar w:fldCharType="separate"/>
        </w:r>
        <w:r>
          <w:t>34</w:t>
        </w:r>
        <w:r>
          <w:fldChar w:fldCharType="end"/>
        </w:r>
      </w:hyperlink>
    </w:p>
    <w:p>
      <w:pPr>
        <w:pStyle w:val="TOC2"/>
        <w:tabs>
          <w:tab w:val="right" w:leader="dot" w:pos="8306"/>
        </w:tabs>
      </w:pPr>
      <w:hyperlink w:anchor="_Toc22817" w:history="1">
        <w:r>
          <w:rPr>
            <w:rFonts w:ascii="仿宋" w:eastAsia="仿宋" w:hAnsi="仿宋" w:cs="仿宋" w:hint="eastAsia"/>
            <w:lang w:eastAsia="zh-CN"/>
          </w:rPr>
          <w:t>(七)、管理风险分析</w:t>
        </w:r>
        <w:r>
          <w:tab/>
        </w:r>
        <w:r>
          <w:fldChar w:fldCharType="begin"/>
        </w:r>
        <w:r>
          <w:instrText xml:space="preserve"> PAGEREF _Toc22817 \h </w:instrText>
        </w:r>
        <w:r>
          <w:fldChar w:fldCharType="separate"/>
        </w:r>
        <w:r>
          <w:t>36</w:t>
        </w:r>
        <w:r>
          <w:fldChar w:fldCharType="end"/>
        </w:r>
      </w:hyperlink>
    </w:p>
    <w:p>
      <w:pPr>
        <w:pStyle w:val="TOC2"/>
        <w:tabs>
          <w:tab w:val="right" w:leader="dot" w:pos="8306"/>
        </w:tabs>
      </w:pPr>
      <w:hyperlink w:anchor="_Toc17215" w:history="1">
        <w:r>
          <w:rPr>
            <w:rFonts w:ascii="仿宋" w:eastAsia="仿宋" w:hAnsi="仿宋" w:cs="仿宋" w:hint="eastAsia"/>
            <w:lang w:eastAsia="zh-CN"/>
          </w:rPr>
          <w:t>(八)、其它风险分析</w:t>
        </w:r>
        <w:r>
          <w:tab/>
        </w:r>
        <w:r>
          <w:fldChar w:fldCharType="begin"/>
        </w:r>
        <w:r>
          <w:instrText xml:space="preserve"> PAGEREF _Toc17215 \h </w:instrText>
        </w:r>
        <w:r>
          <w:fldChar w:fldCharType="separate"/>
        </w:r>
        <w:r>
          <w:t>37</w:t>
        </w:r>
        <w:r>
          <w:fldChar w:fldCharType="end"/>
        </w:r>
      </w:hyperlink>
    </w:p>
    <w:p>
      <w:pPr>
        <w:pStyle w:val="TOC2"/>
        <w:tabs>
          <w:tab w:val="right" w:leader="dot" w:pos="8306"/>
        </w:tabs>
      </w:pPr>
      <w:hyperlink w:anchor="_Toc14241" w:history="1">
        <w:r>
          <w:rPr>
            <w:rFonts w:ascii="仿宋" w:eastAsia="仿宋" w:hAnsi="仿宋" w:cs="仿宋" w:hint="eastAsia"/>
            <w:lang w:eastAsia="zh-CN"/>
          </w:rPr>
          <w:t>(九)、社会影响评估</w:t>
        </w:r>
        <w:r>
          <w:tab/>
        </w:r>
        <w:r>
          <w:fldChar w:fldCharType="begin"/>
        </w:r>
        <w:r>
          <w:instrText xml:space="preserve"> PAGEREF _Toc14241 \h </w:instrText>
        </w:r>
        <w:r>
          <w:fldChar w:fldCharType="separate"/>
        </w:r>
        <w:r>
          <w:t>38</w:t>
        </w:r>
        <w:r>
          <w:fldChar w:fldCharType="end"/>
        </w:r>
      </w:hyperlink>
    </w:p>
    <w:p>
      <w:pPr>
        <w:pStyle w:val="TOC1"/>
        <w:tabs>
          <w:tab w:val="right" w:leader="dot" w:pos="8306"/>
        </w:tabs>
      </w:pPr>
      <w:hyperlink w:anchor="_Toc29563" w:history="1">
        <w:r>
          <w:rPr>
            <w:rFonts w:ascii="仿宋" w:eastAsia="仿宋" w:hAnsi="仿宋" w:cs="仿宋" w:hint="eastAsia"/>
            <w:lang w:eastAsia="zh-CN"/>
          </w:rPr>
          <w:t>六、环境和生态影响分析</w:t>
        </w:r>
        <w:r>
          <w:tab/>
        </w:r>
        <w:r>
          <w:fldChar w:fldCharType="begin"/>
        </w:r>
        <w:r>
          <w:instrText xml:space="preserve"> PAGEREF _Toc29563 \h </w:instrText>
        </w:r>
        <w:r>
          <w:fldChar w:fldCharType="separate"/>
        </w:r>
        <w:r>
          <w:t>40</w:t>
        </w:r>
        <w:r>
          <w:fldChar w:fldCharType="end"/>
        </w:r>
      </w:hyperlink>
    </w:p>
    <w:p>
      <w:pPr>
        <w:pStyle w:val="TOC2"/>
        <w:tabs>
          <w:tab w:val="right" w:leader="dot" w:pos="8306"/>
        </w:tabs>
      </w:pPr>
      <w:hyperlink w:anchor="_Toc8540" w:history="1">
        <w:r>
          <w:rPr>
            <w:rFonts w:ascii="仿宋" w:eastAsia="仿宋" w:hAnsi="仿宋" w:cs="仿宋" w:hint="eastAsia"/>
            <w:lang w:eastAsia="zh-CN"/>
          </w:rPr>
          <w:t>(一)、环境和生态现状</w:t>
        </w:r>
        <w:r>
          <w:tab/>
        </w:r>
        <w:r>
          <w:fldChar w:fldCharType="begin"/>
        </w:r>
        <w:r>
          <w:instrText xml:space="preserve"> PAGEREF _Toc8540 \h </w:instrText>
        </w:r>
        <w:r>
          <w:fldChar w:fldCharType="separate"/>
        </w:r>
        <w:r>
          <w:t>40</w:t>
        </w:r>
        <w:r>
          <w:fldChar w:fldCharType="end"/>
        </w:r>
      </w:hyperlink>
    </w:p>
    <w:p>
      <w:pPr>
        <w:pStyle w:val="TOC2"/>
        <w:tabs>
          <w:tab w:val="right" w:leader="dot" w:pos="8306"/>
        </w:tabs>
      </w:pPr>
      <w:hyperlink w:anchor="_Toc11803" w:history="1">
        <w:r>
          <w:rPr>
            <w:rFonts w:ascii="仿宋" w:eastAsia="仿宋" w:hAnsi="仿宋" w:cs="仿宋" w:hint="eastAsia"/>
            <w:lang w:eastAsia="zh-CN"/>
          </w:rPr>
          <w:t>(二)、生态环境影响分析</w:t>
        </w:r>
        <w:r>
          <w:tab/>
        </w:r>
        <w:r>
          <w:fldChar w:fldCharType="begin"/>
        </w:r>
        <w:r>
          <w:instrText xml:space="preserve"> PAGEREF _Toc11803 \h </w:instrText>
        </w:r>
        <w:r>
          <w:fldChar w:fldCharType="separate"/>
        </w:r>
        <w:r>
          <w:t>42</w:t>
        </w:r>
        <w:r>
          <w:fldChar w:fldCharType="end"/>
        </w:r>
      </w:hyperlink>
    </w:p>
    <w:p>
      <w:pPr>
        <w:pStyle w:val="TOC2"/>
        <w:tabs>
          <w:tab w:val="right" w:leader="dot" w:pos="8306"/>
        </w:tabs>
      </w:pPr>
      <w:hyperlink w:anchor="_Toc21669" w:history="1">
        <w:r>
          <w:rPr>
            <w:rFonts w:ascii="仿宋" w:eastAsia="仿宋" w:hAnsi="仿宋" w:cs="仿宋" w:hint="eastAsia"/>
            <w:lang w:eastAsia="zh-CN"/>
          </w:rPr>
          <w:t>(三)、生态环境保护措施</w:t>
        </w:r>
        <w:r>
          <w:tab/>
        </w:r>
        <w:r>
          <w:fldChar w:fldCharType="begin"/>
        </w:r>
        <w:r>
          <w:instrText xml:space="preserve"> PAGEREF _Toc21669 \h </w:instrText>
        </w:r>
        <w:r>
          <w:fldChar w:fldCharType="separate"/>
        </w:r>
        <w:r>
          <w:t>43</w:t>
        </w:r>
        <w:r>
          <w:fldChar w:fldCharType="end"/>
        </w:r>
      </w:hyperlink>
    </w:p>
    <w:p>
      <w:pPr>
        <w:pStyle w:val="TOC2"/>
        <w:tabs>
          <w:tab w:val="right" w:leader="dot" w:pos="8306"/>
        </w:tabs>
      </w:pPr>
      <w:hyperlink w:anchor="_Toc2790" w:history="1">
        <w:r>
          <w:rPr>
            <w:rFonts w:ascii="仿宋" w:eastAsia="仿宋" w:hAnsi="仿宋" w:cs="仿宋" w:hint="eastAsia"/>
            <w:lang w:eastAsia="zh-CN"/>
          </w:rPr>
          <w:t>(四)、地质灾害影响分析</w:t>
        </w:r>
        <w:r>
          <w:tab/>
        </w:r>
        <w:r>
          <w:fldChar w:fldCharType="begin"/>
        </w:r>
        <w:r>
          <w:instrText xml:space="preserve"> PAGEREF _Toc2790 \h </w:instrText>
        </w:r>
        <w:r>
          <w:fldChar w:fldCharType="separate"/>
        </w:r>
        <w:r>
          <w:t>45</w:t>
        </w:r>
        <w:r>
          <w:fldChar w:fldCharType="end"/>
        </w:r>
      </w:hyperlink>
    </w:p>
    <w:p>
      <w:pPr>
        <w:pStyle w:val="TOC2"/>
        <w:tabs>
          <w:tab w:val="right" w:leader="dot" w:pos="8306"/>
        </w:tabs>
      </w:pPr>
      <w:hyperlink w:anchor="_Toc31226" w:history="1">
        <w:r>
          <w:rPr>
            <w:rFonts w:ascii="仿宋" w:eastAsia="仿宋" w:hAnsi="仿宋" w:cs="仿宋" w:hint="eastAsia"/>
            <w:lang w:eastAsia="zh-CN"/>
          </w:rPr>
          <w:t>(五)、特殊环境影响</w:t>
        </w:r>
        <w:r>
          <w:tab/>
        </w:r>
        <w:r>
          <w:fldChar w:fldCharType="begin"/>
        </w:r>
        <w:r>
          <w:instrText xml:space="preserve"> PAGEREF _Toc31226 \h </w:instrText>
        </w:r>
        <w:r>
          <w:fldChar w:fldCharType="separate"/>
        </w:r>
        <w:r>
          <w:t>47</w:t>
        </w:r>
        <w:r>
          <w:fldChar w:fldCharType="end"/>
        </w:r>
      </w:hyperlink>
    </w:p>
    <w:p>
      <w:pPr>
        <w:pStyle w:val="TOC1"/>
        <w:tabs>
          <w:tab w:val="right" w:leader="dot" w:pos="8306"/>
        </w:tabs>
      </w:pPr>
      <w:hyperlink w:anchor="_Toc2275" w:history="1">
        <w:r>
          <w:rPr>
            <w:rFonts w:ascii="仿宋" w:eastAsia="仿宋" w:hAnsi="仿宋" w:cs="仿宋" w:hint="eastAsia"/>
            <w:lang w:eastAsia="zh-CN"/>
          </w:rPr>
          <w:t>七、项目实施与管理方案</w:t>
        </w:r>
        <w:r>
          <w:tab/>
        </w:r>
        <w:r>
          <w:fldChar w:fldCharType="begin"/>
        </w:r>
        <w:r>
          <w:instrText xml:space="preserve"> PAGEREF _Toc2275 \h </w:instrText>
        </w:r>
        <w:r>
          <w:fldChar w:fldCharType="separate"/>
        </w:r>
        <w:r>
          <w:t>48</w:t>
        </w:r>
        <w:r>
          <w:fldChar w:fldCharType="end"/>
        </w:r>
      </w:hyperlink>
    </w:p>
    <w:p>
      <w:pPr>
        <w:pStyle w:val="TOC2"/>
        <w:tabs>
          <w:tab w:val="right" w:leader="dot" w:pos="8306"/>
        </w:tabs>
      </w:pPr>
      <w:hyperlink w:anchor="_Toc21159" w:history="1">
        <w:r>
          <w:rPr>
            <w:rFonts w:ascii="仿宋" w:eastAsia="仿宋" w:hAnsi="仿宋" w:cs="仿宋" w:hint="eastAsia"/>
            <w:lang w:eastAsia="zh-CN"/>
          </w:rPr>
          <w:t>(一)、项目实施计划</w:t>
        </w:r>
        <w:r>
          <w:tab/>
        </w:r>
        <w:r>
          <w:fldChar w:fldCharType="begin"/>
        </w:r>
        <w:r>
          <w:instrText xml:space="preserve"> PAGEREF _Toc21159 \h </w:instrText>
        </w:r>
        <w:r>
          <w:fldChar w:fldCharType="separate"/>
        </w:r>
        <w:r>
          <w:t>48</w:t>
        </w:r>
        <w:r>
          <w:fldChar w:fldCharType="end"/>
        </w:r>
      </w:hyperlink>
    </w:p>
    <w:p>
      <w:pPr>
        <w:pStyle w:val="TOC2"/>
        <w:tabs>
          <w:tab w:val="right" w:leader="dot" w:pos="8306"/>
        </w:tabs>
      </w:pPr>
      <w:hyperlink w:anchor="_Toc12560" w:history="1">
        <w:r>
          <w:rPr>
            <w:rFonts w:ascii="仿宋" w:eastAsia="仿宋" w:hAnsi="仿宋" w:cs="仿宋" w:hint="eastAsia"/>
            <w:lang w:eastAsia="zh-CN"/>
          </w:rPr>
          <w:t>(二)、项目组织机构与职责</w:t>
        </w:r>
        <w:r>
          <w:tab/>
        </w:r>
        <w:r>
          <w:fldChar w:fldCharType="begin"/>
        </w:r>
        <w:r>
          <w:instrText xml:space="preserve"> PAGEREF _Toc12560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00" w:history="1">
        <w:r>
          <w:rPr>
            <w:rFonts w:ascii="仿宋" w:eastAsia="仿宋" w:hAnsi="仿宋" w:cs="仿宋" w:hint="eastAsia"/>
            <w:lang w:eastAsia="zh-CN"/>
          </w:rPr>
          <w:t>(三)、项目管理与监控体系</w:t>
        </w:r>
        <w:r>
          <w:tab/>
        </w:r>
        <w:r>
          <w:fldChar w:fldCharType="begin"/>
        </w:r>
        <w:r>
          <w:instrText xml:space="preserve"> PAGEREF _Toc17700 \h </w:instrText>
        </w:r>
        <w:r>
          <w:fldChar w:fldCharType="separate"/>
        </w:r>
        <w:r>
          <w:t>52</w:t>
        </w:r>
        <w:r>
          <w:fldChar w:fldCharType="end"/>
        </w:r>
      </w:hyperlink>
    </w:p>
    <w:p>
      <w:pPr>
        <w:pStyle w:val="TOC1"/>
        <w:tabs>
          <w:tab w:val="right" w:leader="dot" w:pos="8306"/>
        </w:tabs>
      </w:pPr>
      <w:hyperlink w:anchor="_Toc5037" w:history="1">
        <w:r>
          <w:rPr>
            <w:rFonts w:ascii="仿宋" w:eastAsia="仿宋" w:hAnsi="仿宋" w:cs="仿宋" w:hint="eastAsia"/>
            <w:lang w:eastAsia="zh-CN"/>
          </w:rPr>
          <w:t>八、项目质量与标准</w:t>
        </w:r>
        <w:r>
          <w:tab/>
        </w:r>
        <w:r>
          <w:fldChar w:fldCharType="begin"/>
        </w:r>
        <w:r>
          <w:instrText xml:space="preserve"> PAGEREF _Toc5037 \h </w:instrText>
        </w:r>
        <w:r>
          <w:fldChar w:fldCharType="separate"/>
        </w:r>
        <w:r>
          <w:t>53</w:t>
        </w:r>
        <w:r>
          <w:fldChar w:fldCharType="end"/>
        </w:r>
      </w:hyperlink>
    </w:p>
    <w:p>
      <w:pPr>
        <w:pStyle w:val="TOC2"/>
        <w:tabs>
          <w:tab w:val="right" w:leader="dot" w:pos="8306"/>
        </w:tabs>
      </w:pPr>
      <w:hyperlink w:anchor="_Toc32181" w:history="1">
        <w:r>
          <w:rPr>
            <w:rFonts w:ascii="仿宋" w:eastAsia="仿宋" w:hAnsi="仿宋" w:cs="仿宋" w:hint="eastAsia"/>
            <w:lang w:eastAsia="zh-CN"/>
          </w:rPr>
          <w:t>(一)、质量保障体系</w:t>
        </w:r>
        <w:r>
          <w:tab/>
        </w:r>
        <w:r>
          <w:fldChar w:fldCharType="begin"/>
        </w:r>
        <w:r>
          <w:instrText xml:space="preserve"> PAGEREF _Toc32181 \h </w:instrText>
        </w:r>
        <w:r>
          <w:fldChar w:fldCharType="separate"/>
        </w:r>
        <w:r>
          <w:t>53</w:t>
        </w:r>
        <w:r>
          <w:fldChar w:fldCharType="end"/>
        </w:r>
      </w:hyperlink>
    </w:p>
    <w:p>
      <w:pPr>
        <w:pStyle w:val="TOC2"/>
        <w:tabs>
          <w:tab w:val="right" w:leader="dot" w:pos="8306"/>
        </w:tabs>
      </w:pPr>
      <w:hyperlink w:anchor="_Toc7399" w:history="1">
        <w:r>
          <w:rPr>
            <w:rFonts w:ascii="仿宋" w:eastAsia="仿宋" w:hAnsi="仿宋" w:cs="仿宋" w:hint="eastAsia"/>
            <w:lang w:eastAsia="zh-CN"/>
          </w:rPr>
          <w:t>(二)、标准化作业流程</w:t>
        </w:r>
        <w:r>
          <w:tab/>
        </w:r>
        <w:r>
          <w:fldChar w:fldCharType="begin"/>
        </w:r>
        <w:r>
          <w:instrText xml:space="preserve"> PAGEREF _Toc7399 \h </w:instrText>
        </w:r>
        <w:r>
          <w:fldChar w:fldCharType="separate"/>
        </w:r>
        <w:r>
          <w:t>55</w:t>
        </w:r>
        <w:r>
          <w:fldChar w:fldCharType="end"/>
        </w:r>
      </w:hyperlink>
    </w:p>
    <w:p>
      <w:pPr>
        <w:pStyle w:val="TOC2"/>
        <w:tabs>
          <w:tab w:val="right" w:leader="dot" w:pos="8306"/>
        </w:tabs>
      </w:pPr>
      <w:hyperlink w:anchor="_Toc19681" w:history="1">
        <w:r>
          <w:rPr>
            <w:rFonts w:ascii="仿宋" w:eastAsia="仿宋" w:hAnsi="仿宋" w:cs="仿宋" w:hint="eastAsia"/>
            <w:lang w:eastAsia="zh-CN"/>
          </w:rPr>
          <w:t>(三)、质量监控与评估</w:t>
        </w:r>
        <w:r>
          <w:tab/>
        </w:r>
        <w:r>
          <w:fldChar w:fldCharType="begin"/>
        </w:r>
        <w:r>
          <w:instrText xml:space="preserve"> PAGEREF _Toc19681 \h </w:instrText>
        </w:r>
        <w:r>
          <w:fldChar w:fldCharType="separate"/>
        </w:r>
        <w:r>
          <w:t>56</w:t>
        </w:r>
        <w:r>
          <w:fldChar w:fldCharType="end"/>
        </w:r>
      </w:hyperlink>
    </w:p>
    <w:p>
      <w:pPr>
        <w:pStyle w:val="TOC2"/>
        <w:tabs>
          <w:tab w:val="right" w:leader="dot" w:pos="8306"/>
        </w:tabs>
      </w:pPr>
      <w:hyperlink w:anchor="_Toc25586" w:history="1">
        <w:r>
          <w:rPr>
            <w:rFonts w:ascii="仿宋" w:eastAsia="仿宋" w:hAnsi="仿宋" w:cs="仿宋" w:hint="eastAsia"/>
            <w:lang w:eastAsia="zh-CN"/>
          </w:rPr>
          <w:t>(四)、质量改进计划</w:t>
        </w:r>
        <w:r>
          <w:tab/>
        </w:r>
        <w:r>
          <w:fldChar w:fldCharType="begin"/>
        </w:r>
        <w:r>
          <w:instrText xml:space="preserve"> PAGEREF _Toc25586 \h </w:instrText>
        </w:r>
        <w:r>
          <w:fldChar w:fldCharType="separate"/>
        </w:r>
        <w:r>
          <w:t>57</w:t>
        </w:r>
        <w:r>
          <w:fldChar w:fldCharType="end"/>
        </w:r>
      </w:hyperlink>
    </w:p>
    <w:p>
      <w:pPr>
        <w:pStyle w:val="TOC1"/>
        <w:tabs>
          <w:tab w:val="right" w:leader="dot" w:pos="8306"/>
        </w:tabs>
      </w:pPr>
      <w:hyperlink w:anchor="_Toc31410" w:history="1">
        <w:r>
          <w:rPr>
            <w:rFonts w:ascii="仿宋" w:eastAsia="仿宋" w:hAnsi="仿宋" w:cs="仿宋" w:hint="eastAsia"/>
            <w:lang w:eastAsia="zh-CN"/>
          </w:rPr>
          <w:t>九、资金管理与财务规划</w:t>
        </w:r>
        <w:r>
          <w:tab/>
        </w:r>
        <w:r>
          <w:fldChar w:fldCharType="begin"/>
        </w:r>
        <w:r>
          <w:instrText xml:space="preserve"> PAGEREF _Toc31410 \h </w:instrText>
        </w:r>
        <w:r>
          <w:fldChar w:fldCharType="separate"/>
        </w:r>
        <w:r>
          <w:t>59</w:t>
        </w:r>
        <w:r>
          <w:fldChar w:fldCharType="end"/>
        </w:r>
      </w:hyperlink>
    </w:p>
    <w:p>
      <w:pPr>
        <w:pStyle w:val="TOC2"/>
        <w:tabs>
          <w:tab w:val="right" w:leader="dot" w:pos="8306"/>
        </w:tabs>
      </w:pPr>
      <w:hyperlink w:anchor="_Toc28620" w:history="1">
        <w:r>
          <w:rPr>
            <w:rFonts w:ascii="仿宋" w:eastAsia="仿宋" w:hAnsi="仿宋" w:cs="仿宋" w:hint="eastAsia"/>
            <w:lang w:eastAsia="zh-CN"/>
          </w:rPr>
          <w:t>(一)、项目资金来源与筹措</w:t>
        </w:r>
        <w:r>
          <w:tab/>
        </w:r>
        <w:r>
          <w:fldChar w:fldCharType="begin"/>
        </w:r>
        <w:r>
          <w:instrText xml:space="preserve"> PAGEREF _Toc28620 \h </w:instrText>
        </w:r>
        <w:r>
          <w:fldChar w:fldCharType="separate"/>
        </w:r>
        <w:r>
          <w:t>59</w:t>
        </w:r>
        <w:r>
          <w:fldChar w:fldCharType="end"/>
        </w:r>
      </w:hyperlink>
    </w:p>
    <w:p>
      <w:pPr>
        <w:pStyle w:val="TOC2"/>
        <w:tabs>
          <w:tab w:val="right" w:leader="dot" w:pos="8306"/>
        </w:tabs>
      </w:pPr>
      <w:hyperlink w:anchor="_Toc15581" w:history="1">
        <w:r>
          <w:rPr>
            <w:rFonts w:ascii="仿宋" w:eastAsia="仿宋" w:hAnsi="仿宋" w:cs="仿宋" w:hint="eastAsia"/>
            <w:lang w:eastAsia="zh-CN"/>
          </w:rPr>
          <w:t>(二)、资金使用与监管</w:t>
        </w:r>
        <w:r>
          <w:tab/>
        </w:r>
        <w:r>
          <w:fldChar w:fldCharType="begin"/>
        </w:r>
        <w:r>
          <w:instrText xml:space="preserve"> PAGEREF _Toc15581 \h </w:instrText>
        </w:r>
        <w:r>
          <w:fldChar w:fldCharType="separate"/>
        </w:r>
        <w:r>
          <w:t>60</w:t>
        </w:r>
        <w:r>
          <w:fldChar w:fldCharType="end"/>
        </w:r>
      </w:hyperlink>
    </w:p>
    <w:p>
      <w:pPr>
        <w:pStyle w:val="TOC2"/>
        <w:tabs>
          <w:tab w:val="right" w:leader="dot" w:pos="8306"/>
        </w:tabs>
      </w:pPr>
      <w:hyperlink w:anchor="_Toc1857" w:history="1">
        <w:r>
          <w:rPr>
            <w:rFonts w:ascii="仿宋" w:eastAsia="仿宋" w:hAnsi="仿宋" w:cs="仿宋" w:hint="eastAsia"/>
            <w:lang w:eastAsia="zh-CN"/>
          </w:rPr>
          <w:t>(三)、财务规划与预测</w:t>
        </w:r>
        <w:r>
          <w:tab/>
        </w:r>
        <w:r>
          <w:fldChar w:fldCharType="begin"/>
        </w:r>
        <w:r>
          <w:instrText xml:space="preserve"> PAGEREF _Toc1857 \h </w:instrText>
        </w:r>
        <w:r>
          <w:fldChar w:fldCharType="separate"/>
        </w:r>
        <w:r>
          <w:t>61</w:t>
        </w:r>
        <w:r>
          <w:fldChar w:fldCharType="end"/>
        </w:r>
      </w:hyperlink>
    </w:p>
    <w:p>
      <w:pPr>
        <w:pStyle w:val="TOC1"/>
        <w:tabs>
          <w:tab w:val="right" w:leader="dot" w:pos="8306"/>
        </w:tabs>
      </w:pPr>
      <w:hyperlink w:anchor="_Toc12097" w:history="1">
        <w:r>
          <w:rPr>
            <w:rFonts w:ascii="仿宋" w:eastAsia="仿宋" w:hAnsi="仿宋" w:cs="仿宋" w:hint="eastAsia"/>
            <w:lang w:eastAsia="zh-CN"/>
          </w:rPr>
          <w:t>十、环境保护与治理方案</w:t>
        </w:r>
        <w:r>
          <w:tab/>
        </w:r>
        <w:r>
          <w:fldChar w:fldCharType="begin"/>
        </w:r>
        <w:r>
          <w:instrText xml:space="preserve"> PAGEREF _Toc12097 \h </w:instrText>
        </w:r>
        <w:r>
          <w:fldChar w:fldCharType="separate"/>
        </w:r>
        <w:r>
          <w:t>62</w:t>
        </w:r>
        <w:r>
          <w:fldChar w:fldCharType="end"/>
        </w:r>
      </w:hyperlink>
    </w:p>
    <w:p>
      <w:pPr>
        <w:pStyle w:val="TOC2"/>
        <w:tabs>
          <w:tab w:val="right" w:leader="dot" w:pos="8306"/>
        </w:tabs>
      </w:pPr>
      <w:hyperlink w:anchor="_Toc3561" w:history="1">
        <w:r>
          <w:rPr>
            <w:rFonts w:ascii="仿宋" w:eastAsia="仿宋" w:hAnsi="仿宋" w:cs="仿宋" w:hint="eastAsia"/>
            <w:lang w:eastAsia="zh-CN"/>
          </w:rPr>
          <w:t>(一)、项目环境影响评估</w:t>
        </w:r>
        <w:r>
          <w:tab/>
        </w:r>
        <w:r>
          <w:fldChar w:fldCharType="begin"/>
        </w:r>
        <w:r>
          <w:instrText xml:space="preserve"> PAGEREF _Toc3561 \h </w:instrText>
        </w:r>
        <w:r>
          <w:fldChar w:fldCharType="separate"/>
        </w:r>
        <w:r>
          <w:t>62</w:t>
        </w:r>
        <w:r>
          <w:fldChar w:fldCharType="end"/>
        </w:r>
      </w:hyperlink>
    </w:p>
    <w:p>
      <w:pPr>
        <w:pStyle w:val="TOC2"/>
        <w:tabs>
          <w:tab w:val="right" w:leader="dot" w:pos="8306"/>
        </w:tabs>
      </w:pPr>
      <w:hyperlink w:anchor="_Toc26984" w:history="1">
        <w:r>
          <w:rPr>
            <w:rFonts w:ascii="仿宋" w:eastAsia="仿宋" w:hAnsi="仿宋" w:cs="仿宋" w:hint="eastAsia"/>
            <w:lang w:eastAsia="zh-CN"/>
          </w:rPr>
          <w:t>(二)、环境保护措施与治理方案</w:t>
        </w:r>
        <w:r>
          <w:tab/>
        </w:r>
        <w:r>
          <w:fldChar w:fldCharType="begin"/>
        </w:r>
        <w:r>
          <w:instrText xml:space="preserve"> PAGEREF _Toc26984 \h </w:instrText>
        </w:r>
        <w:r>
          <w:fldChar w:fldCharType="separate"/>
        </w:r>
        <w:r>
          <w:t>63</w:t>
        </w:r>
        <w:r>
          <w:fldChar w:fldCharType="end"/>
        </w:r>
      </w:hyperlink>
    </w:p>
    <w:p>
      <w:pPr>
        <w:pStyle w:val="TOC1"/>
        <w:tabs>
          <w:tab w:val="right" w:leader="dot" w:pos="8306"/>
        </w:tabs>
      </w:pPr>
      <w:hyperlink w:anchor="_Toc15924" w:history="1">
        <w:r>
          <w:rPr>
            <w:rFonts w:ascii="仿宋" w:eastAsia="仿宋" w:hAnsi="仿宋" w:cs="仿宋" w:hint="eastAsia"/>
            <w:lang w:eastAsia="zh-CN"/>
          </w:rPr>
          <w:t>十一、项目进度计划</w:t>
        </w:r>
        <w:r>
          <w:tab/>
        </w:r>
        <w:r>
          <w:fldChar w:fldCharType="begin"/>
        </w:r>
        <w:r>
          <w:instrText xml:space="preserve"> PAGEREF _Toc15924 \h </w:instrText>
        </w:r>
        <w:r>
          <w:fldChar w:fldCharType="separate"/>
        </w:r>
        <w:r>
          <w:t>63</w:t>
        </w:r>
        <w:r>
          <w:fldChar w:fldCharType="end"/>
        </w:r>
      </w:hyperlink>
    </w:p>
    <w:p>
      <w:pPr>
        <w:pStyle w:val="TOC2"/>
        <w:tabs>
          <w:tab w:val="right" w:leader="dot" w:pos="8306"/>
        </w:tabs>
      </w:pPr>
      <w:hyperlink w:anchor="_Toc24805" w:history="1">
        <w:r>
          <w:rPr>
            <w:rFonts w:ascii="仿宋" w:eastAsia="仿宋" w:hAnsi="仿宋" w:cs="仿宋" w:hint="eastAsia"/>
            <w:lang w:eastAsia="zh-CN"/>
          </w:rPr>
          <w:t>(一)、建设周期</w:t>
        </w:r>
        <w:r>
          <w:tab/>
        </w:r>
        <w:r>
          <w:fldChar w:fldCharType="begin"/>
        </w:r>
        <w:r>
          <w:instrText xml:space="preserve"> PAGEREF _Toc24805 \h </w:instrText>
        </w:r>
        <w:r>
          <w:fldChar w:fldCharType="separate"/>
        </w:r>
        <w:r>
          <w:t>63</w:t>
        </w:r>
        <w:r>
          <w:fldChar w:fldCharType="end"/>
        </w:r>
      </w:hyperlink>
    </w:p>
    <w:p>
      <w:pPr>
        <w:pStyle w:val="TOC2"/>
        <w:tabs>
          <w:tab w:val="right" w:leader="dot" w:pos="8306"/>
        </w:tabs>
      </w:pPr>
      <w:hyperlink w:anchor="_Toc20677" w:history="1">
        <w:r>
          <w:rPr>
            <w:rFonts w:ascii="仿宋" w:eastAsia="仿宋" w:hAnsi="仿宋" w:cs="仿宋" w:hint="eastAsia"/>
            <w:lang w:eastAsia="zh-CN"/>
          </w:rPr>
          <w:t>(二)、建设进度</w:t>
        </w:r>
        <w:r>
          <w:tab/>
        </w:r>
        <w:r>
          <w:fldChar w:fldCharType="begin"/>
        </w:r>
        <w:r>
          <w:instrText xml:space="preserve"> PAGEREF _Toc20677 \h </w:instrText>
        </w:r>
        <w:r>
          <w:fldChar w:fldCharType="separate"/>
        </w:r>
        <w:r>
          <w:t>64</w:t>
        </w:r>
        <w:r>
          <w:fldChar w:fldCharType="end"/>
        </w:r>
      </w:hyperlink>
    </w:p>
    <w:p>
      <w:pPr>
        <w:pStyle w:val="TOC2"/>
        <w:tabs>
          <w:tab w:val="right" w:leader="dot" w:pos="8306"/>
        </w:tabs>
      </w:pPr>
      <w:hyperlink w:anchor="_Toc1985" w:history="1">
        <w:r>
          <w:rPr>
            <w:rFonts w:ascii="仿宋" w:eastAsia="仿宋" w:hAnsi="仿宋" w:cs="仿宋" w:hint="eastAsia"/>
            <w:lang w:eastAsia="zh-CN"/>
          </w:rPr>
          <w:t>(三)、进度安排注意事项</w:t>
        </w:r>
        <w:r>
          <w:tab/>
        </w:r>
        <w:r>
          <w:fldChar w:fldCharType="begin"/>
        </w:r>
        <w:r>
          <w:instrText xml:space="preserve"> PAGEREF _Toc1985 \h </w:instrText>
        </w:r>
        <w:r>
          <w:fldChar w:fldCharType="separate"/>
        </w:r>
        <w:r>
          <w:t>65</w:t>
        </w:r>
        <w:r>
          <w:fldChar w:fldCharType="end"/>
        </w:r>
      </w:hyperlink>
    </w:p>
    <w:p>
      <w:pPr>
        <w:pStyle w:val="TOC2"/>
        <w:tabs>
          <w:tab w:val="right" w:leader="dot" w:pos="8306"/>
        </w:tabs>
      </w:pPr>
      <w:hyperlink w:anchor="_Toc25508" w:history="1">
        <w:r>
          <w:rPr>
            <w:rFonts w:ascii="仿宋" w:eastAsia="仿宋" w:hAnsi="仿宋" w:cs="仿宋" w:hint="eastAsia"/>
            <w:lang w:eastAsia="zh-CN"/>
          </w:rPr>
          <w:t>(四)、人力资源配置</w:t>
        </w:r>
        <w:r>
          <w:tab/>
        </w:r>
        <w:r>
          <w:fldChar w:fldCharType="begin"/>
        </w:r>
        <w:r>
          <w:instrText xml:space="preserve"> PAGEREF _Toc25508 \h </w:instrText>
        </w:r>
        <w:r>
          <w:fldChar w:fldCharType="separate"/>
        </w:r>
        <w:r>
          <w:t>66</w:t>
        </w:r>
        <w:r>
          <w:fldChar w:fldCharType="end"/>
        </w:r>
      </w:hyperlink>
    </w:p>
    <w:p>
      <w:pPr>
        <w:pStyle w:val="TOC2"/>
        <w:tabs>
          <w:tab w:val="right" w:leader="dot" w:pos="8306"/>
        </w:tabs>
      </w:pPr>
      <w:hyperlink w:anchor="_Toc20326" w:history="1">
        <w:r>
          <w:rPr>
            <w:rFonts w:ascii="仿宋" w:eastAsia="仿宋" w:hAnsi="仿宋" w:cs="仿宋" w:hint="eastAsia"/>
            <w:lang w:eastAsia="zh-CN"/>
          </w:rPr>
          <w:t>(五)、员工培训</w:t>
        </w:r>
        <w:r>
          <w:tab/>
        </w:r>
        <w:r>
          <w:fldChar w:fldCharType="begin"/>
        </w:r>
        <w:r>
          <w:instrText xml:space="preserve"> PAGEREF _Toc20326 \h </w:instrText>
        </w:r>
        <w:r>
          <w:fldChar w:fldCharType="separate"/>
        </w:r>
        <w:r>
          <w:t>68</w:t>
        </w:r>
        <w:r>
          <w:fldChar w:fldCharType="end"/>
        </w:r>
      </w:hyperlink>
    </w:p>
    <w:p>
      <w:pPr>
        <w:pStyle w:val="TOC2"/>
        <w:tabs>
          <w:tab w:val="right" w:leader="dot" w:pos="8306"/>
        </w:tabs>
      </w:pPr>
      <w:hyperlink w:anchor="_Toc18453" w:history="1">
        <w:r>
          <w:rPr>
            <w:rFonts w:ascii="仿宋" w:eastAsia="仿宋" w:hAnsi="仿宋" w:cs="仿宋" w:hint="eastAsia"/>
            <w:lang w:eastAsia="zh-CN"/>
          </w:rPr>
          <w:t>(六)、项目实施保障</w:t>
        </w:r>
        <w:r>
          <w:tab/>
        </w:r>
        <w:r>
          <w:fldChar w:fldCharType="begin"/>
        </w:r>
        <w:r>
          <w:instrText xml:space="preserve"> PAGEREF _Toc18453 \h </w:instrText>
        </w:r>
        <w:r>
          <w:fldChar w:fldCharType="separate"/>
        </w:r>
        <w:r>
          <w:t>69</w:t>
        </w:r>
        <w:r>
          <w:fldChar w:fldCharType="end"/>
        </w:r>
      </w:hyperlink>
    </w:p>
    <w:p>
      <w:pPr>
        <w:pStyle w:val="TOC2"/>
        <w:tabs>
          <w:tab w:val="right" w:leader="dot" w:pos="8306"/>
        </w:tabs>
      </w:pPr>
      <w:hyperlink w:anchor="_Toc15253" w:history="1">
        <w:r>
          <w:rPr>
            <w:rFonts w:ascii="仿宋" w:eastAsia="仿宋" w:hAnsi="仿宋" w:cs="仿宋" w:hint="eastAsia"/>
            <w:lang w:eastAsia="zh-CN"/>
          </w:rPr>
          <w:t>(七)、安全规范管理</w:t>
        </w:r>
        <w:r>
          <w:tab/>
        </w:r>
        <w:r>
          <w:fldChar w:fldCharType="begin"/>
        </w:r>
        <w:r>
          <w:instrText xml:space="preserve"> PAGEREF _Toc15253 \h </w:instrText>
        </w:r>
        <w:r>
          <w:fldChar w:fldCharType="separate"/>
        </w:r>
        <w:r>
          <w:t>70</w:t>
        </w:r>
        <w:r>
          <w:fldChar w:fldCharType="end"/>
        </w:r>
      </w:hyperlink>
    </w:p>
    <w:p>
      <w:pPr>
        <w:pStyle w:val="TOC1"/>
        <w:tabs>
          <w:tab w:val="right" w:leader="dot" w:pos="8306"/>
        </w:tabs>
      </w:pPr>
      <w:hyperlink w:anchor="_Toc21529" w:history="1">
        <w:r>
          <w:rPr>
            <w:rFonts w:ascii="仿宋" w:eastAsia="仿宋" w:hAnsi="仿宋" w:cs="仿宋" w:hint="eastAsia"/>
            <w:lang w:eastAsia="zh-CN"/>
          </w:rPr>
          <w:t>十二、安全与应急管理</w:t>
        </w:r>
        <w:r>
          <w:tab/>
        </w:r>
        <w:r>
          <w:fldChar w:fldCharType="begin"/>
        </w:r>
        <w:r>
          <w:instrText xml:space="preserve"> PAGEREF _Toc21529 \h </w:instrText>
        </w:r>
        <w:r>
          <w:fldChar w:fldCharType="separate"/>
        </w:r>
        <w:r>
          <w:t>71</w:t>
        </w:r>
        <w:r>
          <w:fldChar w:fldCharType="end"/>
        </w:r>
      </w:hyperlink>
    </w:p>
    <w:p>
      <w:pPr>
        <w:pStyle w:val="TOC2"/>
        <w:tabs>
          <w:tab w:val="right" w:leader="dot" w:pos="8306"/>
        </w:tabs>
      </w:pPr>
      <w:hyperlink w:anchor="_Toc20086" w:history="1">
        <w:r>
          <w:rPr>
            <w:rFonts w:ascii="仿宋" w:eastAsia="仿宋" w:hAnsi="仿宋" w:cs="仿宋" w:hint="eastAsia"/>
            <w:lang w:eastAsia="zh-CN"/>
          </w:rPr>
          <w:t>(一)、安全生产管理</w:t>
        </w:r>
        <w:r>
          <w:tab/>
        </w:r>
        <w:r>
          <w:fldChar w:fldCharType="begin"/>
        </w:r>
        <w:r>
          <w:instrText xml:space="preserve"> PAGEREF _Toc20086 \h </w:instrText>
        </w:r>
        <w:r>
          <w:fldChar w:fldCharType="separate"/>
        </w:r>
        <w:r>
          <w:t>71</w:t>
        </w:r>
        <w:r>
          <w:fldChar w:fldCharType="end"/>
        </w:r>
      </w:hyperlink>
    </w:p>
    <w:p>
      <w:pPr>
        <w:pStyle w:val="TOC2"/>
        <w:tabs>
          <w:tab w:val="right" w:leader="dot" w:pos="8306"/>
        </w:tabs>
      </w:pPr>
      <w:hyperlink w:anchor="_Toc31958" w:history="1">
        <w:r>
          <w:rPr>
            <w:rFonts w:ascii="仿宋" w:eastAsia="仿宋" w:hAnsi="仿宋" w:cs="仿宋" w:hint="eastAsia"/>
            <w:lang w:eastAsia="zh-CN"/>
          </w:rPr>
          <w:t>(二)、应急预案与响应</w:t>
        </w:r>
        <w:r>
          <w:tab/>
        </w:r>
        <w:r>
          <w:fldChar w:fldCharType="begin"/>
        </w:r>
        <w:r>
          <w:instrText xml:space="preserve"> PAGEREF _Toc31958 \h </w:instrText>
        </w:r>
        <w:r>
          <w:fldChar w:fldCharType="separate"/>
        </w:r>
        <w:r>
          <w:t>72</w:t>
        </w:r>
        <w:r>
          <w:fldChar w:fldCharType="end"/>
        </w:r>
      </w:hyperlink>
    </w:p>
    <w:p>
      <w:pPr>
        <w:pStyle w:val="TOC1"/>
        <w:tabs>
          <w:tab w:val="right" w:leader="dot" w:pos="8306"/>
        </w:tabs>
      </w:pPr>
      <w:hyperlink w:anchor="_Toc7619" w:history="1">
        <w:r>
          <w:rPr>
            <w:rFonts w:ascii="仿宋" w:eastAsia="仿宋" w:hAnsi="仿宋" w:cs="仿宋" w:hint="eastAsia"/>
            <w:lang w:eastAsia="zh-CN"/>
          </w:rPr>
          <w:t>十三、质量管理与控制</w:t>
        </w:r>
        <w:r>
          <w:tab/>
        </w:r>
        <w:r>
          <w:fldChar w:fldCharType="begin"/>
        </w:r>
        <w:r>
          <w:instrText xml:space="preserve"> PAGEREF _Toc7619 \h </w:instrText>
        </w:r>
        <w:r>
          <w:fldChar w:fldCharType="separate"/>
        </w:r>
        <w:r>
          <w:t>74</w:t>
        </w:r>
        <w:r>
          <w:fldChar w:fldCharType="end"/>
        </w:r>
      </w:hyperlink>
    </w:p>
    <w:p>
      <w:pPr>
        <w:pStyle w:val="TOC2"/>
        <w:tabs>
          <w:tab w:val="right" w:leader="dot" w:pos="8306"/>
        </w:tabs>
      </w:pPr>
      <w:hyperlink w:anchor="_Toc27012" w:history="1">
        <w:r>
          <w:rPr>
            <w:rFonts w:ascii="仿宋" w:eastAsia="仿宋" w:hAnsi="仿宋" w:cs="仿宋" w:hint="eastAsia"/>
            <w:lang w:eastAsia="zh-CN"/>
          </w:rPr>
          <w:t>(一)、质量管理体系建设</w:t>
        </w:r>
        <w:r>
          <w:tab/>
        </w:r>
        <w:r>
          <w:fldChar w:fldCharType="begin"/>
        </w:r>
        <w:r>
          <w:instrText xml:space="preserve"> PAGEREF _Toc27012 \h </w:instrText>
        </w:r>
        <w:r>
          <w:fldChar w:fldCharType="separate"/>
        </w:r>
        <w:r>
          <w:t>74</w:t>
        </w:r>
        <w:r>
          <w:fldChar w:fldCharType="end"/>
        </w:r>
      </w:hyperlink>
    </w:p>
    <w:p>
      <w:pPr>
        <w:pStyle w:val="TOC2"/>
        <w:tabs>
          <w:tab w:val="right" w:leader="dot" w:pos="8306"/>
        </w:tabs>
      </w:pPr>
      <w:hyperlink w:anchor="_Toc8852" w:history="1">
        <w:r>
          <w:rPr>
            <w:rFonts w:ascii="仿宋" w:eastAsia="仿宋" w:hAnsi="仿宋" w:cs="仿宋" w:hint="eastAsia"/>
            <w:lang w:eastAsia="zh-CN"/>
          </w:rPr>
          <w:t>(二)、质量控制措施</w:t>
        </w:r>
        <w:r>
          <w:tab/>
        </w:r>
        <w:r>
          <w:fldChar w:fldCharType="begin"/>
        </w:r>
        <w:r>
          <w:instrText xml:space="preserve"> PAGEREF _Toc8852 \h </w:instrText>
        </w:r>
        <w:r>
          <w:fldChar w:fldCharType="separate"/>
        </w:r>
        <w:r>
          <w:t>76</w:t>
        </w:r>
        <w:r>
          <w:fldChar w:fldCharType="end"/>
        </w:r>
      </w:hyperlink>
    </w:p>
    <w:p>
      <w:pPr>
        <w:pStyle w:val="TOC1"/>
        <w:tabs>
          <w:tab w:val="right" w:leader="dot" w:pos="8306"/>
        </w:tabs>
      </w:pPr>
      <w:hyperlink w:anchor="_Toc27288" w:history="1">
        <w:r>
          <w:rPr>
            <w:rFonts w:ascii="仿宋" w:eastAsia="仿宋" w:hAnsi="仿宋" w:cs="仿宋" w:hint="eastAsia"/>
            <w:lang w:eastAsia="zh-CN"/>
          </w:rPr>
          <w:t>十四、法律法规与政策遵循</w:t>
        </w:r>
        <w:r>
          <w:tab/>
        </w:r>
        <w:r>
          <w:fldChar w:fldCharType="begin"/>
        </w:r>
        <w:r>
          <w:instrText xml:space="preserve"> PAGEREF _Toc27288 \h </w:instrText>
        </w:r>
        <w:r>
          <w:fldChar w:fldCharType="separate"/>
        </w:r>
        <w:r>
          <w:t>77</w:t>
        </w:r>
        <w:r>
          <w:fldChar w:fldCharType="end"/>
        </w:r>
      </w:hyperlink>
    </w:p>
    <w:p>
      <w:pPr>
        <w:pStyle w:val="TOC2"/>
        <w:tabs>
          <w:tab w:val="right" w:leader="dot" w:pos="8306"/>
        </w:tabs>
      </w:pPr>
      <w:hyperlink w:anchor="_Toc8290" w:history="1">
        <w:r>
          <w:rPr>
            <w:rFonts w:ascii="仿宋" w:eastAsia="仿宋" w:hAnsi="仿宋" w:cs="仿宋" w:hint="eastAsia"/>
            <w:lang w:eastAsia="zh-CN"/>
          </w:rPr>
          <w:t>(一)、法律法规遵守</w:t>
        </w:r>
        <w:r>
          <w:tab/>
        </w:r>
        <w:r>
          <w:fldChar w:fldCharType="begin"/>
        </w:r>
        <w:r>
          <w:instrText xml:space="preserve"> PAGEREF _Toc8290 \h </w:instrText>
        </w:r>
        <w:r>
          <w:fldChar w:fldCharType="separate"/>
        </w:r>
        <w:r>
          <w:t>77</w:t>
        </w:r>
        <w:r>
          <w:fldChar w:fldCharType="end"/>
        </w:r>
      </w:hyperlink>
    </w:p>
    <w:p>
      <w:pPr>
        <w:pStyle w:val="TOC2"/>
        <w:tabs>
          <w:tab w:val="right" w:leader="dot" w:pos="8306"/>
        </w:tabs>
      </w:pPr>
      <w:hyperlink w:anchor="_Toc24369" w:history="1">
        <w:r>
          <w:rPr>
            <w:rFonts w:ascii="仿宋" w:eastAsia="仿宋" w:hAnsi="仿宋" w:cs="仿宋" w:hint="eastAsia"/>
            <w:lang w:eastAsia="zh-CN"/>
          </w:rPr>
          <w:t>(二)、政策导向与利用</w:t>
        </w:r>
        <w:r>
          <w:tab/>
        </w:r>
        <w:r>
          <w:fldChar w:fldCharType="begin"/>
        </w:r>
        <w:r>
          <w:instrText xml:space="preserve"> PAGEREF _Toc24369 \h </w:instrText>
        </w:r>
        <w:r>
          <w:fldChar w:fldCharType="separate"/>
        </w:r>
        <w:r>
          <w:t>78</w:t>
        </w:r>
        <w:r>
          <w:fldChar w:fldCharType="end"/>
        </w:r>
      </w:hyperlink>
    </w:p>
    <w:p>
      <w:pPr>
        <w:pStyle w:val="TOC1"/>
        <w:tabs>
          <w:tab w:val="right" w:leader="dot" w:pos="8306"/>
        </w:tabs>
      </w:pPr>
      <w:hyperlink w:anchor="_Toc9521" w:history="1">
        <w:r>
          <w:rPr>
            <w:rFonts w:ascii="仿宋" w:eastAsia="仿宋" w:hAnsi="仿宋" w:cs="仿宋" w:hint="eastAsia"/>
            <w:lang w:eastAsia="zh-CN"/>
          </w:rPr>
          <w:t>十五、设施与设备管理</w:t>
        </w:r>
        <w:r>
          <w:tab/>
        </w:r>
        <w:r>
          <w:fldChar w:fldCharType="begin"/>
        </w:r>
        <w:r>
          <w:instrText xml:space="preserve"> PAGEREF _Toc9521 \h </w:instrText>
        </w:r>
        <w:r>
          <w:fldChar w:fldCharType="separate"/>
        </w:r>
        <w:r>
          <w:t>79</w:t>
        </w:r>
        <w:r>
          <w:fldChar w:fldCharType="end"/>
        </w:r>
      </w:hyperlink>
    </w:p>
    <w:p>
      <w:pPr>
        <w:pStyle w:val="TOC2"/>
        <w:tabs>
          <w:tab w:val="right" w:leader="dot" w:pos="8306"/>
        </w:tabs>
      </w:pPr>
      <w:hyperlink w:anchor="_Toc8989" w:history="1">
        <w:r>
          <w:rPr>
            <w:rFonts w:ascii="仿宋" w:eastAsia="仿宋" w:hAnsi="仿宋" w:cs="仿宋" w:hint="eastAsia"/>
            <w:lang w:eastAsia="zh-CN"/>
          </w:rPr>
          <w:t>(一)、设施规划与配置</w:t>
        </w:r>
        <w:r>
          <w:tab/>
        </w:r>
        <w:r>
          <w:fldChar w:fldCharType="begin"/>
        </w:r>
        <w:r>
          <w:instrText xml:space="preserve"> PAGEREF _Toc8989 \h </w:instrText>
        </w:r>
        <w:r>
          <w:fldChar w:fldCharType="separate"/>
        </w:r>
        <w:r>
          <w:t>79</w:t>
        </w:r>
        <w:r>
          <w:fldChar w:fldCharType="end"/>
        </w:r>
      </w:hyperlink>
    </w:p>
    <w:p>
      <w:pPr>
        <w:pStyle w:val="TOC2"/>
        <w:tabs>
          <w:tab w:val="right" w:leader="dot" w:pos="8306"/>
        </w:tabs>
      </w:pPr>
      <w:hyperlink w:anchor="_Toc29701" w:history="1">
        <w:r>
          <w:rPr>
            <w:rFonts w:ascii="仿宋" w:eastAsia="仿宋" w:hAnsi="仿宋" w:cs="仿宋" w:hint="eastAsia"/>
            <w:lang w:eastAsia="zh-CN"/>
          </w:rPr>
          <w:t>(二)、设备采购与维护管理</w:t>
        </w:r>
        <w:r>
          <w:tab/>
        </w:r>
        <w:r>
          <w:fldChar w:fldCharType="begin"/>
        </w:r>
        <w:r>
          <w:instrText xml:space="preserve"> PAGEREF _Toc29701 \h </w:instrText>
        </w:r>
        <w:r>
          <w:fldChar w:fldCharType="separate"/>
        </w:r>
        <w:r>
          <w:t>80</w:t>
        </w:r>
        <w:r>
          <w:fldChar w:fldCharType="end"/>
        </w:r>
      </w:hyperlink>
    </w:p>
    <w:p>
      <w:pPr>
        <w:pStyle w:val="TOC2"/>
        <w:tabs>
          <w:tab w:val="right" w:leader="dot" w:pos="8306"/>
        </w:tabs>
      </w:pPr>
      <w:hyperlink w:anchor="_Toc12791" w:history="1">
        <w:r>
          <w:rPr>
            <w:rFonts w:ascii="仿宋" w:eastAsia="仿宋" w:hAnsi="仿宋" w:cs="仿宋" w:hint="eastAsia"/>
            <w:lang w:eastAsia="zh-CN"/>
          </w:rPr>
          <w:t>(三)、设施设备升级策略</w:t>
        </w:r>
        <w:r>
          <w:tab/>
        </w:r>
        <w:r>
          <w:fldChar w:fldCharType="begin"/>
        </w:r>
        <w:r>
          <w:instrText xml:space="preserve"> PAGEREF _Toc12791 \h </w:instrText>
        </w:r>
        <w:r>
          <w:fldChar w:fldCharType="separate"/>
        </w:r>
        <w:r>
          <w:t>80</w:t>
        </w:r>
        <w:r>
          <w:fldChar w:fldCharType="end"/>
        </w:r>
      </w:hyperlink>
    </w:p>
    <w:p>
      <w:pPr>
        <w:pStyle w:val="TOC1"/>
        <w:tabs>
          <w:tab w:val="right" w:leader="dot" w:pos="8306"/>
        </w:tabs>
      </w:pPr>
      <w:hyperlink w:anchor="_Toc29713" w:history="1">
        <w:r>
          <w:rPr>
            <w:rFonts w:ascii="仿宋" w:eastAsia="仿宋" w:hAnsi="仿宋" w:cs="仿宋" w:hint="eastAsia"/>
            <w:lang w:eastAsia="zh-CN"/>
          </w:rPr>
          <w:t>十六、成果转化与推广应用</w:t>
        </w:r>
        <w:r>
          <w:tab/>
        </w:r>
        <w:r>
          <w:fldChar w:fldCharType="begin"/>
        </w:r>
        <w:r>
          <w:instrText xml:space="preserve"> PAGEREF _Toc29713 \h </w:instrText>
        </w:r>
        <w:r>
          <w:fldChar w:fldCharType="separate"/>
        </w:r>
        <w:r>
          <w:t>81</w:t>
        </w:r>
        <w:r>
          <w:fldChar w:fldCharType="end"/>
        </w:r>
      </w:hyperlink>
    </w:p>
    <w:p>
      <w:pPr>
        <w:pStyle w:val="TOC2"/>
        <w:tabs>
          <w:tab w:val="right" w:leader="dot" w:pos="8306"/>
        </w:tabs>
      </w:pPr>
      <w:hyperlink w:anchor="_Toc20514" w:history="1">
        <w:r>
          <w:rPr>
            <w:rFonts w:ascii="仿宋" w:eastAsia="仿宋" w:hAnsi="仿宋" w:cs="仿宋" w:hint="eastAsia"/>
            <w:lang w:eastAsia="zh-CN"/>
          </w:rPr>
          <w:t>(一)、成果转化策略制定</w:t>
        </w:r>
        <w:r>
          <w:tab/>
        </w:r>
        <w:r>
          <w:fldChar w:fldCharType="begin"/>
        </w:r>
        <w:r>
          <w:instrText xml:space="preserve"> PAGEREF _Toc20514 \h </w:instrText>
        </w:r>
        <w:r>
          <w:fldChar w:fldCharType="separate"/>
        </w:r>
        <w:r>
          <w:t>81</w:t>
        </w:r>
        <w:r>
          <w:fldChar w:fldCharType="end"/>
        </w:r>
      </w:hyperlink>
    </w:p>
    <w:p>
      <w:pPr>
        <w:pStyle w:val="TOC2"/>
        <w:tabs>
          <w:tab w:val="right" w:leader="dot" w:pos="8306"/>
        </w:tabs>
      </w:pPr>
      <w:hyperlink w:anchor="_Toc21053" w:history="1">
        <w:r>
          <w:rPr>
            <w:rFonts w:ascii="仿宋" w:eastAsia="仿宋" w:hAnsi="仿宋" w:cs="仿宋" w:hint="eastAsia"/>
            <w:lang w:eastAsia="zh-CN"/>
          </w:rPr>
          <w:t>(二)、成果推广应用方案</w:t>
        </w:r>
        <w:r>
          <w:tab/>
        </w:r>
        <w:r>
          <w:fldChar w:fldCharType="begin"/>
        </w:r>
        <w:r>
          <w:instrText xml:space="preserve"> PAGEREF _Toc21053 \h </w:instrText>
        </w:r>
        <w:r>
          <w:fldChar w:fldCharType="separate"/>
        </w:r>
        <w:r>
          <w:t>82</w:t>
        </w:r>
        <w:r>
          <w:fldChar w:fldCharType="end"/>
        </w:r>
      </w:hyperlink>
    </w:p>
    <w:p>
      <w:pPr>
        <w:pStyle w:val="TOC1"/>
        <w:tabs>
          <w:tab w:val="right" w:leader="dot" w:pos="8306"/>
        </w:tabs>
      </w:pPr>
      <w:hyperlink w:anchor="_Toc20658" w:history="1">
        <w:r>
          <w:rPr>
            <w:rFonts w:ascii="仿宋" w:eastAsia="仿宋" w:hAnsi="仿宋" w:cs="仿宋" w:hint="eastAsia"/>
            <w:lang w:eastAsia="zh-CN"/>
          </w:rPr>
          <w:t>十七、人力资源管理与开发</w:t>
        </w:r>
        <w:r>
          <w:tab/>
        </w:r>
        <w:r>
          <w:fldChar w:fldCharType="begin"/>
        </w:r>
        <w:r>
          <w:instrText xml:space="preserve"> PAGEREF _Toc20658 \h </w:instrText>
        </w:r>
        <w:r>
          <w:fldChar w:fldCharType="separate"/>
        </w:r>
        <w:r>
          <w:t>84</w:t>
        </w:r>
        <w:r>
          <w:fldChar w:fldCharType="end"/>
        </w:r>
      </w:hyperlink>
    </w:p>
    <w:p>
      <w:pPr>
        <w:pStyle w:val="TOC2"/>
        <w:tabs>
          <w:tab w:val="right" w:leader="dot" w:pos="8306"/>
        </w:tabs>
      </w:pPr>
      <w:hyperlink w:anchor="_Toc12277" w:history="1">
        <w:r>
          <w:rPr>
            <w:rFonts w:ascii="仿宋" w:eastAsia="仿宋" w:hAnsi="仿宋" w:cs="仿宋" w:hint="eastAsia"/>
            <w:lang w:eastAsia="zh-CN"/>
          </w:rPr>
          <w:t>(一)、人力资源规划</w:t>
        </w:r>
        <w:r>
          <w:tab/>
        </w:r>
        <w:r>
          <w:fldChar w:fldCharType="begin"/>
        </w:r>
        <w:r>
          <w:instrText xml:space="preserve"> PAGEREF _Toc12277 \h </w:instrText>
        </w:r>
        <w:r>
          <w:fldChar w:fldCharType="separate"/>
        </w:r>
        <w:r>
          <w:t>84</w:t>
        </w:r>
        <w:r>
          <w:fldChar w:fldCharType="end"/>
        </w:r>
      </w:hyperlink>
    </w:p>
    <w:p>
      <w:pPr>
        <w:pStyle w:val="TOC2"/>
        <w:tabs>
          <w:tab w:val="right" w:leader="dot" w:pos="8306"/>
        </w:tabs>
      </w:pPr>
      <w:hyperlink w:anchor="_Toc1917" w:history="1">
        <w:r>
          <w:rPr>
            <w:rFonts w:ascii="仿宋" w:eastAsia="仿宋" w:hAnsi="仿宋" w:cs="仿宋" w:hint="eastAsia"/>
            <w:lang w:eastAsia="zh-CN"/>
          </w:rPr>
          <w:t>(二)、人力资源开发与培训</w:t>
        </w:r>
        <w:r>
          <w:tab/>
        </w:r>
        <w:r>
          <w:fldChar w:fldCharType="begin"/>
        </w:r>
        <w:r>
          <w:instrText xml:space="preserve"> PAGEREF _Toc1917 \h </w:instrText>
        </w:r>
        <w:r>
          <w:fldChar w:fldCharType="separate"/>
        </w:r>
        <w:r>
          <w:t>86</w:t>
        </w:r>
        <w:r>
          <w:fldChar w:fldCharType="end"/>
        </w:r>
      </w:hyperlink>
    </w:p>
    <w:p>
      <w:pPr>
        <w:pStyle w:val="TOC1"/>
        <w:tabs>
          <w:tab w:val="right" w:leader="dot" w:pos="8306"/>
        </w:tabs>
      </w:pPr>
      <w:hyperlink w:anchor="_Toc20832" w:history="1">
        <w:r>
          <w:rPr>
            <w:rFonts w:ascii="仿宋" w:eastAsia="仿宋" w:hAnsi="仿宋" w:cs="仿宋" w:hint="eastAsia"/>
            <w:lang w:eastAsia="zh-CN"/>
          </w:rPr>
          <w:t>十八、知识产权管理与保护</w:t>
        </w:r>
        <w:r>
          <w:tab/>
        </w:r>
        <w:r>
          <w:fldChar w:fldCharType="begin"/>
        </w:r>
        <w:r>
          <w:instrText xml:space="preserve"> PAGEREF _Toc20832 \h </w:instrText>
        </w:r>
        <w:r>
          <w:fldChar w:fldCharType="separate"/>
        </w:r>
        <w:r>
          <w:t>88</w:t>
        </w:r>
        <w:r>
          <w:fldChar w:fldCharType="end"/>
        </w:r>
      </w:hyperlink>
    </w:p>
    <w:p>
      <w:pPr>
        <w:pStyle w:val="TOC2"/>
        <w:tabs>
          <w:tab w:val="right" w:leader="dot" w:pos="8306"/>
        </w:tabs>
      </w:pPr>
      <w:hyperlink w:anchor="_Toc12531" w:history="1">
        <w:r>
          <w:rPr>
            <w:rFonts w:ascii="仿宋" w:eastAsia="仿宋" w:hAnsi="仿宋" w:cs="仿宋" w:hint="eastAsia"/>
            <w:lang w:eastAsia="zh-CN"/>
          </w:rPr>
          <w:t>(一)、知识产权管理体系建设</w:t>
        </w:r>
        <w:r>
          <w:tab/>
        </w:r>
        <w:r>
          <w:fldChar w:fldCharType="begin"/>
        </w:r>
        <w:r>
          <w:instrText xml:space="preserve"> PAGEREF _Toc12531 \h </w:instrText>
        </w:r>
        <w:r>
          <w:fldChar w:fldCharType="separate"/>
        </w:r>
        <w:r>
          <w:t>88</w:t>
        </w:r>
        <w:r>
          <w:fldChar w:fldCharType="end"/>
        </w:r>
      </w:hyperlink>
    </w:p>
    <w:p>
      <w:pPr>
        <w:pStyle w:val="TOC2"/>
        <w:tabs>
          <w:tab w:val="right" w:leader="dot" w:pos="8306"/>
        </w:tabs>
      </w:pPr>
      <w:hyperlink w:anchor="_Toc3703" w:history="1">
        <w:r>
          <w:rPr>
            <w:rFonts w:ascii="仿宋" w:eastAsia="仿宋" w:hAnsi="仿宋" w:cs="仿宋" w:hint="eastAsia"/>
            <w:lang w:eastAsia="zh-CN"/>
          </w:rPr>
          <w:t>(二)、知识产权保护措施</w:t>
        </w:r>
        <w:r>
          <w:tab/>
        </w:r>
        <w:r>
          <w:fldChar w:fldCharType="begin"/>
        </w:r>
        <w:r>
          <w:instrText xml:space="preserve"> PAGEREF _Toc3703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8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61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7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9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移动通信终端设备及零部件项目与土地用途规划：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移动通信终端设备及零部件项目的容积率和建筑密度：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用地控制指标通常规定了容积率和建筑密度的要求。对于移动通信终端设备及零部件项目来说，这将影响建筑物的规模和高度。必须确保项目的设计符合容积率和建筑密度的限制，以遵守用地控制法规。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移动通信终端设备及零部件项目的建筑线限制：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用地控制指标还可能规定了建筑物与街道或相邻土地的距离，这被称为建筑线限制。移动通信终端设备及零部件项目必须遵守这些规定，以确保建筑的位置符合法规。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移动通信终端设备及零部件项目的环境影响和可持续性：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用地控制指标可能包括环境保护要求，例如绿地比例和污染防控措施。对于移动通信终端设备及零部件项目，这意味着必须考虑如何保护当地生态系统、水资源和空气质量，以确保项目的可持续性。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在整个项目规划和实施过程中，与用地控制指标的合作和遵守是至关重要的。这有助于确保移动通信终端设备及零部件项目是一个合法、可持续且与城市规划一致的发展项目。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66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移动通信终端设备及零部件项目需要评估可用地块的规模和形状，以确定是否满足地总体要求。某些城市规划可能要求项目具有特定的地块大小或形状，以适应城市发展的整体格局。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每个城市都有自己的规划目标和愿景，包括住宅区、商业区和工业区的平衡发展。移动通信终端设备及零部件项目需要与城市规划目标保持一致，以确保项目不会破坏城市的整体规划。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https://d.book118.com/237000132133006036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移动通信终端设备及零部件项目建设总纲及方案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572C7"/>
    <w:rsid w:val="29C57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000132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2024-01-25T20:26:00Z</dcterms:created>
  <dcterms:modified xsi:type="dcterms:W3CDTF">2024-01-25T20:27:02Z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7936E60C2195486CBD8623E20EDD0066_11</vt:lpwstr>
  </property>
  <property fmtid="{D5CDD505-2E9C-101B-9397-08002B2CF9AE}" pid="3" name="KSOProductBuildVer">
    <vt:lpwstr>2052-12.1.0.16250</vt:lpwstr>
  </property>
</Properties>
</file>