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卫星数据采集系统项目建设方案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45" w:history="1">
        <w:r>
          <w:rPr>
            <w:rFonts w:ascii="仿宋" w:eastAsia="仿宋" w:hAnsi="仿宋" w:cs="仿宋" w:hint="eastAsia"/>
            <w:lang w:eastAsia="zh-CN"/>
          </w:rPr>
          <w:t>前言</w:t>
        </w:r>
        <w:r>
          <w:tab/>
        </w:r>
        <w:r>
          <w:fldChar w:fldCharType="begin"/>
        </w:r>
        <w:r>
          <w:instrText xml:space="preserve"> PAGEREF _Toc15945 \h </w:instrText>
        </w:r>
        <w:r>
          <w:fldChar w:fldCharType="separate"/>
        </w:r>
        <w:r>
          <w:t>3</w:t>
        </w:r>
        <w:r>
          <w:fldChar w:fldCharType="end"/>
        </w:r>
      </w:hyperlink>
    </w:p>
    <w:p>
      <w:pPr>
        <w:pStyle w:val="TOC1"/>
        <w:tabs>
          <w:tab w:val="right" w:leader="dot" w:pos="8306"/>
        </w:tabs>
      </w:pPr>
      <w:hyperlink w:anchor="_Toc13608" w:history="1">
        <w:r>
          <w:rPr>
            <w:rFonts w:ascii="仿宋" w:eastAsia="仿宋" w:hAnsi="仿宋" w:cs="仿宋" w:hint="eastAsia"/>
            <w:lang w:eastAsia="zh-CN"/>
          </w:rPr>
          <w:t>一、经济影响分析</w:t>
        </w:r>
        <w:r>
          <w:tab/>
        </w:r>
        <w:r>
          <w:fldChar w:fldCharType="begin"/>
        </w:r>
        <w:r>
          <w:instrText xml:space="preserve"> PAGEREF _Toc13608 \h </w:instrText>
        </w:r>
        <w:r>
          <w:fldChar w:fldCharType="separate"/>
        </w:r>
        <w:r>
          <w:t>3</w:t>
        </w:r>
        <w:r>
          <w:fldChar w:fldCharType="end"/>
        </w:r>
      </w:hyperlink>
    </w:p>
    <w:p>
      <w:pPr>
        <w:pStyle w:val="TOC2"/>
        <w:tabs>
          <w:tab w:val="right" w:leader="dot" w:pos="8306"/>
        </w:tabs>
      </w:pPr>
      <w:hyperlink w:anchor="_Toc32170" w:history="1">
        <w:r>
          <w:rPr>
            <w:rFonts w:ascii="仿宋" w:eastAsia="仿宋" w:hAnsi="仿宋" w:cs="仿宋" w:hint="eastAsia"/>
            <w:lang w:eastAsia="zh-CN"/>
          </w:rPr>
          <w:t>(一)、经济费用效益或费用效果分析</w:t>
        </w:r>
        <w:r>
          <w:tab/>
        </w:r>
        <w:r>
          <w:fldChar w:fldCharType="begin"/>
        </w:r>
        <w:r>
          <w:instrText xml:space="preserve"> PAGEREF _Toc32170 \h </w:instrText>
        </w:r>
        <w:r>
          <w:fldChar w:fldCharType="separate"/>
        </w:r>
        <w:r>
          <w:t>3</w:t>
        </w:r>
        <w:r>
          <w:fldChar w:fldCharType="end"/>
        </w:r>
      </w:hyperlink>
    </w:p>
    <w:p>
      <w:pPr>
        <w:pStyle w:val="TOC2"/>
        <w:tabs>
          <w:tab w:val="right" w:leader="dot" w:pos="8306"/>
        </w:tabs>
      </w:pPr>
      <w:hyperlink w:anchor="_Toc20082" w:history="1">
        <w:r>
          <w:rPr>
            <w:rFonts w:ascii="仿宋" w:eastAsia="仿宋" w:hAnsi="仿宋" w:cs="仿宋" w:hint="eastAsia"/>
            <w:lang w:eastAsia="zh-CN"/>
          </w:rPr>
          <w:t>(二)、行业影响分析</w:t>
        </w:r>
        <w:r>
          <w:tab/>
        </w:r>
        <w:r>
          <w:fldChar w:fldCharType="begin"/>
        </w:r>
        <w:r>
          <w:instrText xml:space="preserve"> PAGEREF _Toc20082 \h </w:instrText>
        </w:r>
        <w:r>
          <w:fldChar w:fldCharType="separate"/>
        </w:r>
        <w:r>
          <w:t>5</w:t>
        </w:r>
        <w:r>
          <w:fldChar w:fldCharType="end"/>
        </w:r>
      </w:hyperlink>
    </w:p>
    <w:p>
      <w:pPr>
        <w:pStyle w:val="TOC2"/>
        <w:tabs>
          <w:tab w:val="right" w:leader="dot" w:pos="8306"/>
        </w:tabs>
      </w:pPr>
      <w:hyperlink w:anchor="_Toc2079" w:history="1">
        <w:r>
          <w:rPr>
            <w:rFonts w:ascii="仿宋" w:eastAsia="仿宋" w:hAnsi="仿宋" w:cs="仿宋" w:hint="eastAsia"/>
            <w:lang w:eastAsia="zh-CN"/>
          </w:rPr>
          <w:t>(三)、区域经济影响分析</w:t>
        </w:r>
        <w:r>
          <w:tab/>
        </w:r>
        <w:r>
          <w:fldChar w:fldCharType="begin"/>
        </w:r>
        <w:r>
          <w:instrText xml:space="preserve"> PAGEREF _Toc2079 \h </w:instrText>
        </w:r>
        <w:r>
          <w:fldChar w:fldCharType="separate"/>
        </w:r>
        <w:r>
          <w:t>7</w:t>
        </w:r>
        <w:r>
          <w:fldChar w:fldCharType="end"/>
        </w:r>
      </w:hyperlink>
    </w:p>
    <w:p>
      <w:pPr>
        <w:pStyle w:val="TOC2"/>
        <w:tabs>
          <w:tab w:val="right" w:leader="dot" w:pos="8306"/>
        </w:tabs>
      </w:pPr>
      <w:hyperlink w:anchor="_Toc5686" w:history="1">
        <w:r>
          <w:rPr>
            <w:rFonts w:ascii="仿宋" w:eastAsia="仿宋" w:hAnsi="仿宋" w:cs="仿宋" w:hint="eastAsia"/>
            <w:lang w:eastAsia="zh-CN"/>
          </w:rPr>
          <w:t>(四)、宏观经济影响分析</w:t>
        </w:r>
        <w:r>
          <w:tab/>
        </w:r>
        <w:r>
          <w:fldChar w:fldCharType="begin"/>
        </w:r>
        <w:r>
          <w:instrText xml:space="preserve"> PAGEREF _Toc5686 \h </w:instrText>
        </w:r>
        <w:r>
          <w:fldChar w:fldCharType="separate"/>
        </w:r>
        <w:r>
          <w:t>8</w:t>
        </w:r>
        <w:r>
          <w:fldChar w:fldCharType="end"/>
        </w:r>
      </w:hyperlink>
    </w:p>
    <w:p>
      <w:pPr>
        <w:pStyle w:val="TOC1"/>
        <w:tabs>
          <w:tab w:val="right" w:leader="dot" w:pos="8306"/>
        </w:tabs>
      </w:pPr>
      <w:hyperlink w:anchor="_Toc15625" w:history="1">
        <w:r>
          <w:rPr>
            <w:rFonts w:ascii="仿宋" w:eastAsia="仿宋" w:hAnsi="仿宋" w:cs="仿宋" w:hint="eastAsia"/>
            <w:lang w:eastAsia="zh-CN"/>
          </w:rPr>
          <w:t>二、卫星数据采集系统项目概论</w:t>
        </w:r>
        <w:r>
          <w:tab/>
        </w:r>
        <w:r>
          <w:fldChar w:fldCharType="begin"/>
        </w:r>
        <w:r>
          <w:instrText xml:space="preserve"> PAGEREF _Toc15625 \h </w:instrText>
        </w:r>
        <w:r>
          <w:fldChar w:fldCharType="separate"/>
        </w:r>
        <w:r>
          <w:t>9</w:t>
        </w:r>
        <w:r>
          <w:fldChar w:fldCharType="end"/>
        </w:r>
      </w:hyperlink>
    </w:p>
    <w:p>
      <w:pPr>
        <w:pStyle w:val="TOC2"/>
        <w:tabs>
          <w:tab w:val="right" w:leader="dot" w:pos="8306"/>
        </w:tabs>
      </w:pPr>
      <w:hyperlink w:anchor="_Toc3582" w:history="1">
        <w:r>
          <w:rPr>
            <w:rFonts w:ascii="仿宋" w:eastAsia="仿宋" w:hAnsi="仿宋" w:cs="仿宋" w:hint="eastAsia"/>
            <w:lang w:eastAsia="zh-CN"/>
          </w:rPr>
          <w:t>(一)、项目申报单位概况</w:t>
        </w:r>
        <w:r>
          <w:tab/>
        </w:r>
        <w:r>
          <w:fldChar w:fldCharType="begin"/>
        </w:r>
        <w:r>
          <w:instrText xml:space="preserve"> PAGEREF _Toc3582 \h </w:instrText>
        </w:r>
        <w:r>
          <w:fldChar w:fldCharType="separate"/>
        </w:r>
        <w:r>
          <w:t>9</w:t>
        </w:r>
        <w:r>
          <w:fldChar w:fldCharType="end"/>
        </w:r>
      </w:hyperlink>
    </w:p>
    <w:p>
      <w:pPr>
        <w:pStyle w:val="TOC2"/>
        <w:tabs>
          <w:tab w:val="right" w:leader="dot" w:pos="8306"/>
        </w:tabs>
      </w:pPr>
      <w:hyperlink w:anchor="_Toc24777" w:history="1">
        <w:r>
          <w:rPr>
            <w:rFonts w:ascii="仿宋" w:eastAsia="仿宋" w:hAnsi="仿宋" w:cs="仿宋" w:hint="eastAsia"/>
            <w:lang w:eastAsia="zh-CN"/>
          </w:rPr>
          <w:t>(二)、项目概况</w:t>
        </w:r>
        <w:r>
          <w:tab/>
        </w:r>
        <w:r>
          <w:fldChar w:fldCharType="begin"/>
        </w:r>
        <w:r>
          <w:instrText xml:space="preserve"> PAGEREF _Toc24777 \h </w:instrText>
        </w:r>
        <w:r>
          <w:fldChar w:fldCharType="separate"/>
        </w:r>
        <w:r>
          <w:t>10</w:t>
        </w:r>
        <w:r>
          <w:fldChar w:fldCharType="end"/>
        </w:r>
      </w:hyperlink>
    </w:p>
    <w:p>
      <w:pPr>
        <w:pStyle w:val="TOC1"/>
        <w:tabs>
          <w:tab w:val="right" w:leader="dot" w:pos="8306"/>
        </w:tabs>
      </w:pPr>
      <w:hyperlink w:anchor="_Toc5530" w:history="1">
        <w:r>
          <w:rPr>
            <w:rFonts w:ascii="仿宋" w:eastAsia="仿宋" w:hAnsi="仿宋" w:cs="仿宋" w:hint="eastAsia"/>
            <w:lang w:eastAsia="zh-CN"/>
          </w:rPr>
          <w:t>三、环境和生态影响分析</w:t>
        </w:r>
        <w:r>
          <w:tab/>
        </w:r>
        <w:r>
          <w:fldChar w:fldCharType="begin"/>
        </w:r>
        <w:r>
          <w:instrText xml:space="preserve"> PAGEREF _Toc5530 \h </w:instrText>
        </w:r>
        <w:r>
          <w:fldChar w:fldCharType="separate"/>
        </w:r>
        <w:r>
          <w:t>13</w:t>
        </w:r>
        <w:r>
          <w:fldChar w:fldCharType="end"/>
        </w:r>
      </w:hyperlink>
    </w:p>
    <w:p>
      <w:pPr>
        <w:pStyle w:val="TOC2"/>
        <w:tabs>
          <w:tab w:val="right" w:leader="dot" w:pos="8306"/>
        </w:tabs>
      </w:pPr>
      <w:hyperlink w:anchor="_Toc13566" w:history="1">
        <w:r>
          <w:rPr>
            <w:rFonts w:ascii="仿宋" w:eastAsia="仿宋" w:hAnsi="仿宋" w:cs="仿宋" w:hint="eastAsia"/>
            <w:lang w:eastAsia="zh-CN"/>
          </w:rPr>
          <w:t>(一)、环境和生态现状</w:t>
        </w:r>
        <w:r>
          <w:tab/>
        </w:r>
        <w:r>
          <w:fldChar w:fldCharType="begin"/>
        </w:r>
        <w:r>
          <w:instrText xml:space="preserve"> PAGEREF _Toc13566 \h </w:instrText>
        </w:r>
        <w:r>
          <w:fldChar w:fldCharType="separate"/>
        </w:r>
        <w:r>
          <w:t>13</w:t>
        </w:r>
        <w:r>
          <w:fldChar w:fldCharType="end"/>
        </w:r>
      </w:hyperlink>
    </w:p>
    <w:p>
      <w:pPr>
        <w:pStyle w:val="TOC2"/>
        <w:tabs>
          <w:tab w:val="right" w:leader="dot" w:pos="8306"/>
        </w:tabs>
      </w:pPr>
      <w:hyperlink w:anchor="_Toc3321" w:history="1">
        <w:r>
          <w:rPr>
            <w:rFonts w:ascii="仿宋" w:eastAsia="仿宋" w:hAnsi="仿宋" w:cs="仿宋" w:hint="eastAsia"/>
            <w:lang w:eastAsia="zh-CN"/>
          </w:rPr>
          <w:t>(二)、生态环境影响分析</w:t>
        </w:r>
        <w:r>
          <w:tab/>
        </w:r>
        <w:r>
          <w:fldChar w:fldCharType="begin"/>
        </w:r>
        <w:r>
          <w:instrText xml:space="preserve"> PAGEREF _Toc3321 \h </w:instrText>
        </w:r>
        <w:r>
          <w:fldChar w:fldCharType="separate"/>
        </w:r>
        <w:r>
          <w:t>15</w:t>
        </w:r>
        <w:r>
          <w:fldChar w:fldCharType="end"/>
        </w:r>
      </w:hyperlink>
    </w:p>
    <w:p>
      <w:pPr>
        <w:pStyle w:val="TOC2"/>
        <w:tabs>
          <w:tab w:val="right" w:leader="dot" w:pos="8306"/>
        </w:tabs>
      </w:pPr>
      <w:hyperlink w:anchor="_Toc21377" w:history="1">
        <w:r>
          <w:rPr>
            <w:rFonts w:ascii="仿宋" w:eastAsia="仿宋" w:hAnsi="仿宋" w:cs="仿宋" w:hint="eastAsia"/>
            <w:lang w:eastAsia="zh-CN"/>
          </w:rPr>
          <w:t>(三)、生态环境保护措施</w:t>
        </w:r>
        <w:r>
          <w:tab/>
        </w:r>
        <w:r>
          <w:fldChar w:fldCharType="begin"/>
        </w:r>
        <w:r>
          <w:instrText xml:space="preserve"> PAGEREF _Toc21377 \h </w:instrText>
        </w:r>
        <w:r>
          <w:fldChar w:fldCharType="separate"/>
        </w:r>
        <w:r>
          <w:t>16</w:t>
        </w:r>
        <w:r>
          <w:fldChar w:fldCharType="end"/>
        </w:r>
      </w:hyperlink>
    </w:p>
    <w:p>
      <w:pPr>
        <w:pStyle w:val="TOC2"/>
        <w:tabs>
          <w:tab w:val="right" w:leader="dot" w:pos="8306"/>
        </w:tabs>
      </w:pPr>
      <w:hyperlink w:anchor="_Toc430" w:history="1">
        <w:r>
          <w:rPr>
            <w:rFonts w:ascii="仿宋" w:eastAsia="仿宋" w:hAnsi="仿宋" w:cs="仿宋" w:hint="eastAsia"/>
            <w:lang w:eastAsia="zh-CN"/>
          </w:rPr>
          <w:t>(四)、地质灾害影响分析</w:t>
        </w:r>
        <w:r>
          <w:tab/>
        </w:r>
        <w:r>
          <w:fldChar w:fldCharType="begin"/>
        </w:r>
        <w:r>
          <w:instrText xml:space="preserve"> PAGEREF _Toc430 \h </w:instrText>
        </w:r>
        <w:r>
          <w:fldChar w:fldCharType="separate"/>
        </w:r>
        <w:r>
          <w:t>18</w:t>
        </w:r>
        <w:r>
          <w:fldChar w:fldCharType="end"/>
        </w:r>
      </w:hyperlink>
    </w:p>
    <w:p>
      <w:pPr>
        <w:pStyle w:val="TOC2"/>
        <w:tabs>
          <w:tab w:val="right" w:leader="dot" w:pos="8306"/>
        </w:tabs>
      </w:pPr>
      <w:hyperlink w:anchor="_Toc27213" w:history="1">
        <w:r>
          <w:rPr>
            <w:rFonts w:ascii="仿宋" w:eastAsia="仿宋" w:hAnsi="仿宋" w:cs="仿宋" w:hint="eastAsia"/>
            <w:lang w:eastAsia="zh-CN"/>
          </w:rPr>
          <w:t>(五)、特殊环境影响</w:t>
        </w:r>
        <w:r>
          <w:tab/>
        </w:r>
        <w:r>
          <w:fldChar w:fldCharType="begin"/>
        </w:r>
        <w:r>
          <w:instrText xml:space="preserve"> PAGEREF _Toc27213 \h </w:instrText>
        </w:r>
        <w:r>
          <w:fldChar w:fldCharType="separate"/>
        </w:r>
        <w:r>
          <w:t>20</w:t>
        </w:r>
        <w:r>
          <w:fldChar w:fldCharType="end"/>
        </w:r>
      </w:hyperlink>
    </w:p>
    <w:p>
      <w:pPr>
        <w:pStyle w:val="TOC1"/>
        <w:tabs>
          <w:tab w:val="right" w:leader="dot" w:pos="8306"/>
        </w:tabs>
      </w:pPr>
      <w:hyperlink w:anchor="_Toc11693" w:history="1">
        <w:r>
          <w:rPr>
            <w:rFonts w:ascii="仿宋" w:eastAsia="仿宋" w:hAnsi="仿宋" w:cs="仿宋" w:hint="eastAsia"/>
            <w:lang w:eastAsia="zh-CN"/>
          </w:rPr>
          <w:t>四、建设风险评估分析</w:t>
        </w:r>
        <w:r>
          <w:tab/>
        </w:r>
        <w:r>
          <w:fldChar w:fldCharType="begin"/>
        </w:r>
        <w:r>
          <w:instrText xml:space="preserve"> PAGEREF _Toc11693 \h </w:instrText>
        </w:r>
        <w:r>
          <w:fldChar w:fldCharType="separate"/>
        </w:r>
        <w:r>
          <w:t>21</w:t>
        </w:r>
        <w:r>
          <w:fldChar w:fldCharType="end"/>
        </w:r>
      </w:hyperlink>
    </w:p>
    <w:p>
      <w:pPr>
        <w:pStyle w:val="TOC2"/>
        <w:tabs>
          <w:tab w:val="right" w:leader="dot" w:pos="8306"/>
        </w:tabs>
      </w:pPr>
      <w:hyperlink w:anchor="_Toc10178" w:history="1">
        <w:r>
          <w:rPr>
            <w:rFonts w:ascii="仿宋" w:eastAsia="仿宋" w:hAnsi="仿宋" w:cs="仿宋" w:hint="eastAsia"/>
            <w:lang w:eastAsia="zh-CN"/>
          </w:rPr>
          <w:t>(一)、政策风险分析</w:t>
        </w:r>
        <w:r>
          <w:tab/>
        </w:r>
        <w:r>
          <w:fldChar w:fldCharType="begin"/>
        </w:r>
        <w:r>
          <w:instrText xml:space="preserve"> PAGEREF _Toc10178 \h </w:instrText>
        </w:r>
        <w:r>
          <w:fldChar w:fldCharType="separate"/>
        </w:r>
        <w:r>
          <w:t>21</w:t>
        </w:r>
        <w:r>
          <w:fldChar w:fldCharType="end"/>
        </w:r>
      </w:hyperlink>
    </w:p>
    <w:p>
      <w:pPr>
        <w:pStyle w:val="TOC2"/>
        <w:tabs>
          <w:tab w:val="right" w:leader="dot" w:pos="8306"/>
        </w:tabs>
      </w:pPr>
      <w:hyperlink w:anchor="_Toc30995" w:history="1">
        <w:r>
          <w:rPr>
            <w:rFonts w:ascii="仿宋" w:eastAsia="仿宋" w:hAnsi="仿宋" w:cs="仿宋" w:hint="eastAsia"/>
            <w:lang w:eastAsia="zh-CN"/>
          </w:rPr>
          <w:t>(二)、社会风险分析</w:t>
        </w:r>
        <w:r>
          <w:tab/>
        </w:r>
        <w:r>
          <w:fldChar w:fldCharType="begin"/>
        </w:r>
        <w:r>
          <w:instrText xml:space="preserve"> PAGEREF _Toc30995 \h </w:instrText>
        </w:r>
        <w:r>
          <w:fldChar w:fldCharType="separate"/>
        </w:r>
        <w:r>
          <w:t>22</w:t>
        </w:r>
        <w:r>
          <w:fldChar w:fldCharType="end"/>
        </w:r>
      </w:hyperlink>
    </w:p>
    <w:p>
      <w:pPr>
        <w:pStyle w:val="TOC2"/>
        <w:tabs>
          <w:tab w:val="right" w:leader="dot" w:pos="8306"/>
        </w:tabs>
      </w:pPr>
      <w:hyperlink w:anchor="_Toc25056" w:history="1">
        <w:r>
          <w:rPr>
            <w:rFonts w:ascii="仿宋" w:eastAsia="仿宋" w:hAnsi="仿宋" w:cs="仿宋" w:hint="eastAsia"/>
            <w:lang w:eastAsia="zh-CN"/>
          </w:rPr>
          <w:t>(三)、市场风险分析</w:t>
        </w:r>
        <w:r>
          <w:tab/>
        </w:r>
        <w:r>
          <w:fldChar w:fldCharType="begin"/>
        </w:r>
        <w:r>
          <w:instrText xml:space="preserve"> PAGEREF _Toc25056 \h </w:instrText>
        </w:r>
        <w:r>
          <w:fldChar w:fldCharType="separate"/>
        </w:r>
        <w:r>
          <w:t>23</w:t>
        </w:r>
        <w:r>
          <w:fldChar w:fldCharType="end"/>
        </w:r>
      </w:hyperlink>
    </w:p>
    <w:p>
      <w:pPr>
        <w:pStyle w:val="TOC2"/>
        <w:tabs>
          <w:tab w:val="right" w:leader="dot" w:pos="8306"/>
        </w:tabs>
      </w:pPr>
      <w:hyperlink w:anchor="_Toc32491" w:history="1">
        <w:r>
          <w:rPr>
            <w:rFonts w:ascii="仿宋" w:eastAsia="仿宋" w:hAnsi="仿宋" w:cs="仿宋" w:hint="eastAsia"/>
            <w:lang w:eastAsia="zh-CN"/>
          </w:rPr>
          <w:t>(四)、资金风险分析</w:t>
        </w:r>
        <w:r>
          <w:tab/>
        </w:r>
        <w:r>
          <w:fldChar w:fldCharType="begin"/>
        </w:r>
        <w:r>
          <w:instrText xml:space="preserve"> PAGEREF _Toc32491 \h </w:instrText>
        </w:r>
        <w:r>
          <w:fldChar w:fldCharType="separate"/>
        </w:r>
        <w:r>
          <w:t>24</w:t>
        </w:r>
        <w:r>
          <w:fldChar w:fldCharType="end"/>
        </w:r>
      </w:hyperlink>
    </w:p>
    <w:p>
      <w:pPr>
        <w:pStyle w:val="TOC2"/>
        <w:tabs>
          <w:tab w:val="right" w:leader="dot" w:pos="8306"/>
        </w:tabs>
      </w:pPr>
      <w:hyperlink w:anchor="_Toc6248" w:history="1">
        <w:r>
          <w:rPr>
            <w:rFonts w:ascii="仿宋" w:eastAsia="仿宋" w:hAnsi="仿宋" w:cs="仿宋" w:hint="eastAsia"/>
            <w:lang w:eastAsia="zh-CN"/>
          </w:rPr>
          <w:t>(五)、技术风险分析</w:t>
        </w:r>
        <w:r>
          <w:tab/>
        </w:r>
        <w:r>
          <w:fldChar w:fldCharType="begin"/>
        </w:r>
        <w:r>
          <w:instrText xml:space="preserve"> PAGEREF _Toc6248 \h </w:instrText>
        </w:r>
        <w:r>
          <w:fldChar w:fldCharType="separate"/>
        </w:r>
        <w:r>
          <w:t>25</w:t>
        </w:r>
        <w:r>
          <w:fldChar w:fldCharType="end"/>
        </w:r>
      </w:hyperlink>
    </w:p>
    <w:p>
      <w:pPr>
        <w:pStyle w:val="TOC2"/>
        <w:tabs>
          <w:tab w:val="right" w:leader="dot" w:pos="8306"/>
        </w:tabs>
      </w:pPr>
      <w:hyperlink w:anchor="_Toc21833" w:history="1">
        <w:r>
          <w:rPr>
            <w:rFonts w:ascii="仿宋" w:eastAsia="仿宋" w:hAnsi="仿宋" w:cs="仿宋" w:hint="eastAsia"/>
            <w:lang w:eastAsia="zh-CN"/>
          </w:rPr>
          <w:t>(六)、财务风险分析</w:t>
        </w:r>
        <w:r>
          <w:tab/>
        </w:r>
        <w:r>
          <w:fldChar w:fldCharType="begin"/>
        </w:r>
        <w:r>
          <w:instrText xml:space="preserve"> PAGEREF _Toc21833 \h </w:instrText>
        </w:r>
        <w:r>
          <w:fldChar w:fldCharType="separate"/>
        </w:r>
        <w:r>
          <w:t>27</w:t>
        </w:r>
        <w:r>
          <w:fldChar w:fldCharType="end"/>
        </w:r>
      </w:hyperlink>
    </w:p>
    <w:p>
      <w:pPr>
        <w:pStyle w:val="TOC2"/>
        <w:tabs>
          <w:tab w:val="right" w:leader="dot" w:pos="8306"/>
        </w:tabs>
      </w:pPr>
      <w:hyperlink w:anchor="_Toc12556" w:history="1">
        <w:r>
          <w:rPr>
            <w:rFonts w:ascii="仿宋" w:eastAsia="仿宋" w:hAnsi="仿宋" w:cs="仿宋" w:hint="eastAsia"/>
            <w:lang w:eastAsia="zh-CN"/>
          </w:rPr>
          <w:t>(七)、管理风险分析</w:t>
        </w:r>
        <w:r>
          <w:tab/>
        </w:r>
        <w:r>
          <w:fldChar w:fldCharType="begin"/>
        </w:r>
        <w:r>
          <w:instrText xml:space="preserve"> PAGEREF _Toc12556 \h </w:instrText>
        </w:r>
        <w:r>
          <w:fldChar w:fldCharType="separate"/>
        </w:r>
        <w:r>
          <w:t>28</w:t>
        </w:r>
        <w:r>
          <w:fldChar w:fldCharType="end"/>
        </w:r>
      </w:hyperlink>
    </w:p>
    <w:p>
      <w:pPr>
        <w:pStyle w:val="TOC2"/>
        <w:tabs>
          <w:tab w:val="right" w:leader="dot" w:pos="8306"/>
        </w:tabs>
      </w:pPr>
      <w:hyperlink w:anchor="_Toc6977" w:history="1">
        <w:r>
          <w:rPr>
            <w:rFonts w:ascii="仿宋" w:eastAsia="仿宋" w:hAnsi="仿宋" w:cs="仿宋" w:hint="eastAsia"/>
            <w:lang w:eastAsia="zh-CN"/>
          </w:rPr>
          <w:t>(八)、其它风险分析</w:t>
        </w:r>
        <w:r>
          <w:tab/>
        </w:r>
        <w:r>
          <w:fldChar w:fldCharType="begin"/>
        </w:r>
        <w:r>
          <w:instrText xml:space="preserve"> PAGEREF _Toc6977 \h </w:instrText>
        </w:r>
        <w:r>
          <w:fldChar w:fldCharType="separate"/>
        </w:r>
        <w:r>
          <w:t>30</w:t>
        </w:r>
        <w:r>
          <w:fldChar w:fldCharType="end"/>
        </w:r>
      </w:hyperlink>
    </w:p>
    <w:p>
      <w:pPr>
        <w:pStyle w:val="TOC2"/>
        <w:tabs>
          <w:tab w:val="right" w:leader="dot" w:pos="8306"/>
        </w:tabs>
      </w:pPr>
      <w:hyperlink w:anchor="_Toc1555" w:history="1">
        <w:r>
          <w:rPr>
            <w:rFonts w:ascii="仿宋" w:eastAsia="仿宋" w:hAnsi="仿宋" w:cs="仿宋" w:hint="eastAsia"/>
            <w:lang w:eastAsia="zh-CN"/>
          </w:rPr>
          <w:t>(九)、社会影响评估</w:t>
        </w:r>
        <w:r>
          <w:tab/>
        </w:r>
        <w:r>
          <w:fldChar w:fldCharType="begin"/>
        </w:r>
        <w:r>
          <w:instrText xml:space="preserve"> PAGEREF _Toc1555 \h </w:instrText>
        </w:r>
        <w:r>
          <w:fldChar w:fldCharType="separate"/>
        </w:r>
        <w:r>
          <w:t>31</w:t>
        </w:r>
        <w:r>
          <w:fldChar w:fldCharType="end"/>
        </w:r>
      </w:hyperlink>
    </w:p>
    <w:p>
      <w:pPr>
        <w:pStyle w:val="TOC1"/>
        <w:tabs>
          <w:tab w:val="right" w:leader="dot" w:pos="8306"/>
        </w:tabs>
      </w:pPr>
      <w:hyperlink w:anchor="_Toc9084" w:history="1">
        <w:r>
          <w:rPr>
            <w:rFonts w:ascii="仿宋" w:eastAsia="仿宋" w:hAnsi="仿宋" w:cs="仿宋" w:hint="eastAsia"/>
            <w:lang w:eastAsia="zh-CN"/>
          </w:rPr>
          <w:t>五、发展规划、产业政策和行业准入分析</w:t>
        </w:r>
        <w:r>
          <w:tab/>
        </w:r>
        <w:r>
          <w:fldChar w:fldCharType="begin"/>
        </w:r>
        <w:r>
          <w:instrText xml:space="preserve"> PAGEREF _Toc9084 \h </w:instrText>
        </w:r>
        <w:r>
          <w:fldChar w:fldCharType="separate"/>
        </w:r>
        <w:r>
          <w:t>33</w:t>
        </w:r>
        <w:r>
          <w:fldChar w:fldCharType="end"/>
        </w:r>
      </w:hyperlink>
    </w:p>
    <w:p>
      <w:pPr>
        <w:pStyle w:val="TOC2"/>
        <w:tabs>
          <w:tab w:val="right" w:leader="dot" w:pos="8306"/>
        </w:tabs>
      </w:pPr>
      <w:hyperlink w:anchor="_Toc25366" w:history="1">
        <w:r>
          <w:rPr>
            <w:rFonts w:ascii="仿宋" w:eastAsia="仿宋" w:hAnsi="仿宋" w:cs="仿宋" w:hint="eastAsia"/>
            <w:lang w:eastAsia="zh-CN"/>
          </w:rPr>
          <w:t>(一)、发展规划分析</w:t>
        </w:r>
        <w:r>
          <w:tab/>
        </w:r>
        <w:r>
          <w:fldChar w:fldCharType="begin"/>
        </w:r>
        <w:r>
          <w:instrText xml:space="preserve"> PAGEREF _Toc25366 \h </w:instrText>
        </w:r>
        <w:r>
          <w:fldChar w:fldCharType="separate"/>
        </w:r>
        <w:r>
          <w:t>33</w:t>
        </w:r>
        <w:r>
          <w:fldChar w:fldCharType="end"/>
        </w:r>
      </w:hyperlink>
    </w:p>
    <w:p>
      <w:pPr>
        <w:pStyle w:val="TOC2"/>
        <w:tabs>
          <w:tab w:val="right" w:leader="dot" w:pos="8306"/>
        </w:tabs>
      </w:pPr>
      <w:hyperlink w:anchor="_Toc2163" w:history="1">
        <w:r>
          <w:rPr>
            <w:rFonts w:ascii="仿宋" w:eastAsia="仿宋" w:hAnsi="仿宋" w:cs="仿宋" w:hint="eastAsia"/>
            <w:lang w:eastAsia="zh-CN"/>
          </w:rPr>
          <w:t>(二)、产业政策分析</w:t>
        </w:r>
        <w:r>
          <w:tab/>
        </w:r>
        <w:r>
          <w:fldChar w:fldCharType="begin"/>
        </w:r>
        <w:r>
          <w:instrText xml:space="preserve"> PAGEREF _Toc2163 \h </w:instrText>
        </w:r>
        <w:r>
          <w:fldChar w:fldCharType="separate"/>
        </w:r>
        <w:r>
          <w:t>35</w:t>
        </w:r>
        <w:r>
          <w:fldChar w:fldCharType="end"/>
        </w:r>
      </w:hyperlink>
    </w:p>
    <w:p>
      <w:pPr>
        <w:pStyle w:val="TOC2"/>
        <w:tabs>
          <w:tab w:val="right" w:leader="dot" w:pos="8306"/>
        </w:tabs>
      </w:pPr>
      <w:hyperlink w:anchor="_Toc10444" w:history="1">
        <w:r>
          <w:rPr>
            <w:rFonts w:ascii="仿宋" w:eastAsia="仿宋" w:hAnsi="仿宋" w:cs="仿宋" w:hint="eastAsia"/>
            <w:lang w:eastAsia="zh-CN"/>
          </w:rPr>
          <w:t>(三)、行业准入分析</w:t>
        </w:r>
        <w:r>
          <w:tab/>
        </w:r>
        <w:r>
          <w:fldChar w:fldCharType="begin"/>
        </w:r>
        <w:r>
          <w:instrText xml:space="preserve"> PAGEREF _Toc10444 \h </w:instrText>
        </w:r>
        <w:r>
          <w:fldChar w:fldCharType="separate"/>
        </w:r>
        <w:r>
          <w:t>36</w:t>
        </w:r>
        <w:r>
          <w:fldChar w:fldCharType="end"/>
        </w:r>
      </w:hyperlink>
    </w:p>
    <w:p>
      <w:pPr>
        <w:pStyle w:val="TOC1"/>
        <w:tabs>
          <w:tab w:val="right" w:leader="dot" w:pos="8306"/>
        </w:tabs>
      </w:pPr>
      <w:hyperlink w:anchor="_Toc8097" w:history="1">
        <w:r>
          <w:rPr>
            <w:rFonts w:ascii="仿宋" w:eastAsia="仿宋" w:hAnsi="仿宋" w:cs="仿宋" w:hint="eastAsia"/>
            <w:lang w:eastAsia="zh-CN"/>
          </w:rPr>
          <w:t>六、社会影响分析</w:t>
        </w:r>
        <w:r>
          <w:tab/>
        </w:r>
        <w:r>
          <w:fldChar w:fldCharType="begin"/>
        </w:r>
        <w:r>
          <w:instrText xml:space="preserve"> PAGEREF _Toc8097 \h </w:instrText>
        </w:r>
        <w:r>
          <w:fldChar w:fldCharType="separate"/>
        </w:r>
        <w:r>
          <w:t>38</w:t>
        </w:r>
        <w:r>
          <w:fldChar w:fldCharType="end"/>
        </w:r>
      </w:hyperlink>
    </w:p>
    <w:p>
      <w:pPr>
        <w:pStyle w:val="TOC2"/>
        <w:tabs>
          <w:tab w:val="right" w:leader="dot" w:pos="8306"/>
        </w:tabs>
      </w:pPr>
      <w:hyperlink w:anchor="_Toc22518" w:history="1">
        <w:r>
          <w:rPr>
            <w:rFonts w:ascii="仿宋" w:eastAsia="仿宋" w:hAnsi="仿宋" w:cs="仿宋" w:hint="eastAsia"/>
            <w:lang w:eastAsia="zh-CN"/>
          </w:rPr>
          <w:t>(一)、社会影响效果分析</w:t>
        </w:r>
        <w:r>
          <w:tab/>
        </w:r>
        <w:r>
          <w:fldChar w:fldCharType="begin"/>
        </w:r>
        <w:r>
          <w:instrText xml:space="preserve"> PAGEREF _Toc22518 \h </w:instrText>
        </w:r>
        <w:r>
          <w:fldChar w:fldCharType="separate"/>
        </w:r>
        <w:r>
          <w:t>38</w:t>
        </w:r>
        <w:r>
          <w:fldChar w:fldCharType="end"/>
        </w:r>
      </w:hyperlink>
    </w:p>
    <w:p>
      <w:pPr>
        <w:pStyle w:val="TOC2"/>
        <w:tabs>
          <w:tab w:val="right" w:leader="dot" w:pos="8306"/>
        </w:tabs>
      </w:pPr>
      <w:hyperlink w:anchor="_Toc11049" w:history="1">
        <w:r>
          <w:rPr>
            <w:rFonts w:ascii="仿宋" w:eastAsia="仿宋" w:hAnsi="仿宋" w:cs="仿宋" w:hint="eastAsia"/>
            <w:lang w:eastAsia="zh-CN"/>
          </w:rPr>
          <w:t>(二)、社会适应性分析</w:t>
        </w:r>
        <w:r>
          <w:tab/>
        </w:r>
        <w:r>
          <w:fldChar w:fldCharType="begin"/>
        </w:r>
        <w:r>
          <w:instrText xml:space="preserve"> PAGEREF _Toc11049 \h </w:instrText>
        </w:r>
        <w:r>
          <w:fldChar w:fldCharType="separate"/>
        </w:r>
        <w:r>
          <w:t>40</w:t>
        </w:r>
        <w:r>
          <w:fldChar w:fldCharType="end"/>
        </w:r>
      </w:hyperlink>
    </w:p>
    <w:p>
      <w:pPr>
        <w:pStyle w:val="TOC2"/>
        <w:tabs>
          <w:tab w:val="right" w:leader="dot" w:pos="8306"/>
        </w:tabs>
      </w:pPr>
      <w:hyperlink w:anchor="_Toc1259" w:history="1">
        <w:r>
          <w:rPr>
            <w:rFonts w:ascii="仿宋" w:eastAsia="仿宋" w:hAnsi="仿宋" w:cs="仿宋" w:hint="eastAsia"/>
            <w:lang w:eastAsia="zh-CN"/>
          </w:rPr>
          <w:t>(三)、社会风险及对策分析</w:t>
        </w:r>
        <w:r>
          <w:tab/>
        </w:r>
        <w:r>
          <w:fldChar w:fldCharType="begin"/>
        </w:r>
        <w:r>
          <w:instrText xml:space="preserve"> PAGEREF _Toc1259 \h </w:instrText>
        </w:r>
        <w:r>
          <w:fldChar w:fldCharType="separate"/>
        </w:r>
        <w:r>
          <w:t>42</w:t>
        </w:r>
        <w:r>
          <w:fldChar w:fldCharType="end"/>
        </w:r>
      </w:hyperlink>
    </w:p>
    <w:p>
      <w:pPr>
        <w:pStyle w:val="TOC1"/>
        <w:tabs>
          <w:tab w:val="right" w:leader="dot" w:pos="8306"/>
        </w:tabs>
      </w:pPr>
      <w:hyperlink w:anchor="_Toc26050" w:history="1">
        <w:r>
          <w:rPr>
            <w:rFonts w:ascii="仿宋" w:eastAsia="仿宋" w:hAnsi="仿宋" w:cs="仿宋" w:hint="eastAsia"/>
            <w:lang w:eastAsia="zh-CN"/>
          </w:rPr>
          <w:t>七、经济效益与社会效益优化</w:t>
        </w:r>
        <w:r>
          <w:tab/>
        </w:r>
        <w:r>
          <w:fldChar w:fldCharType="begin"/>
        </w:r>
        <w:r>
          <w:instrText xml:space="preserve"> PAGEREF _Toc26050 \h </w:instrText>
        </w:r>
        <w:r>
          <w:fldChar w:fldCharType="separate"/>
        </w:r>
        <w:r>
          <w:t>45</w:t>
        </w:r>
        <w:r>
          <w:fldChar w:fldCharType="end"/>
        </w:r>
      </w:hyperlink>
    </w:p>
    <w:p>
      <w:pPr>
        <w:pStyle w:val="TOC2"/>
        <w:tabs>
          <w:tab w:val="right" w:leader="dot" w:pos="8306"/>
        </w:tabs>
      </w:pPr>
      <w:hyperlink w:anchor="_Toc90" w:history="1">
        <w:r>
          <w:rPr>
            <w:rFonts w:ascii="仿宋" w:eastAsia="仿宋" w:hAnsi="仿宋" w:cs="仿宋" w:hint="eastAsia"/>
            <w:lang w:eastAsia="zh-CN"/>
          </w:rPr>
          <w:t>(一)、经济效益提升策略</w:t>
        </w:r>
        <w:r>
          <w:tab/>
        </w:r>
        <w:r>
          <w:fldChar w:fldCharType="begin"/>
        </w:r>
        <w:r>
          <w:instrText xml:space="preserve"> PAGEREF _Toc90 \h </w:instrText>
        </w:r>
        <w:r>
          <w:fldChar w:fldCharType="separate"/>
        </w:r>
        <w:r>
          <w:t>45</w:t>
        </w:r>
        <w:r>
          <w:fldChar w:fldCharType="end"/>
        </w:r>
      </w:hyperlink>
    </w:p>
    <w:p>
      <w:pPr>
        <w:pStyle w:val="TOC2"/>
        <w:tabs>
          <w:tab w:val="right" w:leader="dot" w:pos="8306"/>
        </w:tabs>
      </w:pPr>
      <w:hyperlink w:anchor="_Toc8934" w:history="1">
        <w:r>
          <w:rPr>
            <w:rFonts w:ascii="仿宋" w:eastAsia="仿宋" w:hAnsi="仿宋" w:cs="仿宋" w:hint="eastAsia"/>
            <w:lang w:eastAsia="zh-CN"/>
          </w:rPr>
          <w:t>(二)、社会效益增强方案</w:t>
        </w:r>
        <w:r>
          <w:tab/>
        </w:r>
        <w:r>
          <w:fldChar w:fldCharType="begin"/>
        </w:r>
        <w:r>
          <w:instrText xml:space="preserve"> PAGEREF _Toc8934 \h </w:instrText>
        </w:r>
        <w:r>
          <w:fldChar w:fldCharType="separate"/>
        </w:r>
        <w:r>
          <w:t>46</w:t>
        </w:r>
        <w:r>
          <w:fldChar w:fldCharType="end"/>
        </w:r>
      </w:hyperlink>
    </w:p>
    <w:p>
      <w:pPr>
        <w:pStyle w:val="TOC1"/>
        <w:tabs>
          <w:tab w:val="right" w:leader="dot" w:pos="8306"/>
        </w:tabs>
      </w:pPr>
      <w:hyperlink w:anchor="_Toc10039" w:history="1">
        <w:r>
          <w:rPr>
            <w:rFonts w:ascii="仿宋" w:eastAsia="仿宋" w:hAnsi="仿宋" w:cs="仿宋" w:hint="eastAsia"/>
            <w:lang w:eastAsia="zh-CN"/>
          </w:rPr>
          <w:t>八、资金管理与财务规划</w:t>
        </w:r>
        <w:r>
          <w:tab/>
        </w:r>
        <w:r>
          <w:fldChar w:fldCharType="begin"/>
        </w:r>
        <w:r>
          <w:instrText xml:space="preserve"> PAGEREF _Toc10039 \h </w:instrText>
        </w:r>
        <w:r>
          <w:fldChar w:fldCharType="separate"/>
        </w:r>
        <w:r>
          <w:t>47</w:t>
        </w:r>
        <w:r>
          <w:fldChar w:fldCharType="end"/>
        </w:r>
      </w:hyperlink>
    </w:p>
    <w:p>
      <w:pPr>
        <w:pStyle w:val="TOC2"/>
        <w:tabs>
          <w:tab w:val="right" w:leader="dot" w:pos="8306"/>
        </w:tabs>
      </w:pPr>
      <w:hyperlink w:anchor="_Toc19862" w:history="1">
        <w:r>
          <w:rPr>
            <w:rFonts w:ascii="仿宋" w:eastAsia="仿宋" w:hAnsi="仿宋" w:cs="仿宋" w:hint="eastAsia"/>
            <w:lang w:eastAsia="zh-CN"/>
          </w:rPr>
          <w:t>(一)、项目资金来源与筹措</w:t>
        </w:r>
        <w:r>
          <w:tab/>
        </w:r>
        <w:r>
          <w:fldChar w:fldCharType="begin"/>
        </w:r>
        <w:r>
          <w:instrText xml:space="preserve"> PAGEREF _Toc19862 \h </w:instrText>
        </w:r>
        <w:r>
          <w:fldChar w:fldCharType="separate"/>
        </w:r>
        <w:r>
          <w:t>47</w:t>
        </w:r>
        <w:r>
          <w:fldChar w:fldCharType="end"/>
        </w:r>
      </w:hyperlink>
    </w:p>
    <w:p>
      <w:pPr>
        <w:pStyle w:val="TOC2"/>
        <w:tabs>
          <w:tab w:val="right" w:leader="dot" w:pos="8306"/>
        </w:tabs>
      </w:pPr>
      <w:hyperlink w:anchor="_Toc6894" w:history="1">
        <w:r>
          <w:rPr>
            <w:rFonts w:ascii="仿宋" w:eastAsia="仿宋" w:hAnsi="仿宋" w:cs="仿宋" w:hint="eastAsia"/>
            <w:lang w:eastAsia="zh-CN"/>
          </w:rPr>
          <w:t>(二)、资金使用与监管</w:t>
        </w:r>
        <w:r>
          <w:tab/>
        </w:r>
        <w:r>
          <w:fldChar w:fldCharType="begin"/>
        </w:r>
        <w:r>
          <w:instrText xml:space="preserve"> PAGEREF _Toc6894 \h </w:instrText>
        </w:r>
        <w:r>
          <w:fldChar w:fldCharType="separate"/>
        </w:r>
        <w:r>
          <w:t>49</w:t>
        </w:r>
        <w:r>
          <w:fldChar w:fldCharType="end"/>
        </w:r>
      </w:hyperlink>
    </w:p>
    <w:p>
      <w:pPr>
        <w:pStyle w:val="TOC2"/>
        <w:tabs>
          <w:tab w:val="right" w:leader="dot" w:pos="8306"/>
        </w:tabs>
      </w:pPr>
      <w:hyperlink w:anchor="_Toc8761" w:history="1">
        <w:r>
          <w:rPr>
            <w:rFonts w:ascii="仿宋" w:eastAsia="仿宋" w:hAnsi="仿宋" w:cs="仿宋" w:hint="eastAsia"/>
            <w:lang w:eastAsia="zh-CN"/>
          </w:rPr>
          <w:t>(三)、财务规划与预测</w:t>
        </w:r>
        <w:r>
          <w:tab/>
        </w:r>
        <w:r>
          <w:fldChar w:fldCharType="begin"/>
        </w:r>
        <w:r>
          <w:instrText xml:space="preserve"> PAGEREF _Toc8761 \h </w:instrText>
        </w:r>
        <w:r>
          <w:fldChar w:fldCharType="separate"/>
        </w:r>
        <w:r>
          <w:t>50</w:t>
        </w:r>
        <w:r>
          <w:fldChar w:fldCharType="end"/>
        </w:r>
      </w:hyperlink>
    </w:p>
    <w:p>
      <w:pPr>
        <w:pStyle w:val="TOC1"/>
        <w:tabs>
          <w:tab w:val="right" w:leader="dot" w:pos="8306"/>
        </w:tabs>
      </w:pPr>
      <w:hyperlink w:anchor="_Toc27728" w:history="1">
        <w:r>
          <w:rPr>
            <w:rFonts w:ascii="仿宋" w:eastAsia="仿宋" w:hAnsi="仿宋" w:cs="仿宋" w:hint="eastAsia"/>
            <w:lang w:eastAsia="zh-CN"/>
          </w:rPr>
          <w:t>九、安全与应急管理</w:t>
        </w:r>
        <w:r>
          <w:tab/>
        </w:r>
        <w:r>
          <w:fldChar w:fldCharType="begin"/>
        </w:r>
        <w:r>
          <w:instrText xml:space="preserve"> PAGEREF _Toc27728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01" w:history="1">
        <w:r>
          <w:rPr>
            <w:rFonts w:ascii="仿宋" w:eastAsia="仿宋" w:hAnsi="仿宋" w:cs="仿宋" w:hint="eastAsia"/>
            <w:lang w:eastAsia="zh-CN"/>
          </w:rPr>
          <w:t>(一)、安全生产管理</w:t>
        </w:r>
        <w:r>
          <w:tab/>
        </w:r>
        <w:r>
          <w:fldChar w:fldCharType="begin"/>
        </w:r>
        <w:r>
          <w:instrText xml:space="preserve"> PAGEREF _Toc9301 \h </w:instrText>
        </w:r>
        <w:r>
          <w:fldChar w:fldCharType="separate"/>
        </w:r>
        <w:r>
          <w:t>51</w:t>
        </w:r>
        <w:r>
          <w:fldChar w:fldCharType="end"/>
        </w:r>
      </w:hyperlink>
    </w:p>
    <w:p>
      <w:pPr>
        <w:pStyle w:val="TOC2"/>
        <w:tabs>
          <w:tab w:val="right" w:leader="dot" w:pos="8306"/>
        </w:tabs>
      </w:pPr>
      <w:hyperlink w:anchor="_Toc22235" w:history="1">
        <w:r>
          <w:rPr>
            <w:rFonts w:ascii="仿宋" w:eastAsia="仿宋" w:hAnsi="仿宋" w:cs="仿宋" w:hint="eastAsia"/>
            <w:lang w:eastAsia="zh-CN"/>
          </w:rPr>
          <w:t>(二)、应急预案与响应</w:t>
        </w:r>
        <w:r>
          <w:tab/>
        </w:r>
        <w:r>
          <w:fldChar w:fldCharType="begin"/>
        </w:r>
        <w:r>
          <w:instrText xml:space="preserve"> PAGEREF _Toc22235 \h </w:instrText>
        </w:r>
        <w:r>
          <w:fldChar w:fldCharType="separate"/>
        </w:r>
        <w:r>
          <w:t>52</w:t>
        </w:r>
        <w:r>
          <w:fldChar w:fldCharType="end"/>
        </w:r>
      </w:hyperlink>
    </w:p>
    <w:p>
      <w:pPr>
        <w:pStyle w:val="TOC1"/>
        <w:tabs>
          <w:tab w:val="right" w:leader="dot" w:pos="8306"/>
        </w:tabs>
      </w:pPr>
      <w:hyperlink w:anchor="_Toc5943" w:history="1">
        <w:r>
          <w:rPr>
            <w:rFonts w:ascii="仿宋" w:eastAsia="仿宋" w:hAnsi="仿宋" w:cs="仿宋" w:hint="eastAsia"/>
            <w:lang w:eastAsia="zh-CN"/>
          </w:rPr>
          <w:t>十、项目进度计划</w:t>
        </w:r>
        <w:r>
          <w:tab/>
        </w:r>
        <w:r>
          <w:fldChar w:fldCharType="begin"/>
        </w:r>
        <w:r>
          <w:instrText xml:space="preserve"> PAGEREF _Toc5943 \h </w:instrText>
        </w:r>
        <w:r>
          <w:fldChar w:fldCharType="separate"/>
        </w:r>
        <w:r>
          <w:t>54</w:t>
        </w:r>
        <w:r>
          <w:fldChar w:fldCharType="end"/>
        </w:r>
      </w:hyperlink>
    </w:p>
    <w:p>
      <w:pPr>
        <w:pStyle w:val="TOC2"/>
        <w:tabs>
          <w:tab w:val="right" w:leader="dot" w:pos="8306"/>
        </w:tabs>
      </w:pPr>
      <w:hyperlink w:anchor="_Toc22346" w:history="1">
        <w:r>
          <w:rPr>
            <w:rFonts w:ascii="仿宋" w:eastAsia="仿宋" w:hAnsi="仿宋" w:cs="仿宋" w:hint="eastAsia"/>
            <w:lang w:eastAsia="zh-CN"/>
          </w:rPr>
          <w:t>(一)、建设周期</w:t>
        </w:r>
        <w:r>
          <w:tab/>
        </w:r>
        <w:r>
          <w:fldChar w:fldCharType="begin"/>
        </w:r>
        <w:r>
          <w:instrText xml:space="preserve"> PAGEREF _Toc22346 \h </w:instrText>
        </w:r>
        <w:r>
          <w:fldChar w:fldCharType="separate"/>
        </w:r>
        <w:r>
          <w:t>54</w:t>
        </w:r>
        <w:r>
          <w:fldChar w:fldCharType="end"/>
        </w:r>
      </w:hyperlink>
    </w:p>
    <w:p>
      <w:pPr>
        <w:pStyle w:val="TOC2"/>
        <w:tabs>
          <w:tab w:val="right" w:leader="dot" w:pos="8306"/>
        </w:tabs>
      </w:pPr>
      <w:hyperlink w:anchor="_Toc14538" w:history="1">
        <w:r>
          <w:rPr>
            <w:rFonts w:ascii="仿宋" w:eastAsia="仿宋" w:hAnsi="仿宋" w:cs="仿宋" w:hint="eastAsia"/>
            <w:lang w:eastAsia="zh-CN"/>
          </w:rPr>
          <w:t>(二)、建设进度</w:t>
        </w:r>
        <w:r>
          <w:tab/>
        </w:r>
        <w:r>
          <w:fldChar w:fldCharType="begin"/>
        </w:r>
        <w:r>
          <w:instrText xml:space="preserve"> PAGEREF _Toc14538 \h </w:instrText>
        </w:r>
        <w:r>
          <w:fldChar w:fldCharType="separate"/>
        </w:r>
        <w:r>
          <w:t>54</w:t>
        </w:r>
        <w:r>
          <w:fldChar w:fldCharType="end"/>
        </w:r>
      </w:hyperlink>
    </w:p>
    <w:p>
      <w:pPr>
        <w:pStyle w:val="TOC2"/>
        <w:tabs>
          <w:tab w:val="right" w:leader="dot" w:pos="8306"/>
        </w:tabs>
      </w:pPr>
      <w:hyperlink w:anchor="_Toc32653" w:history="1">
        <w:r>
          <w:rPr>
            <w:rFonts w:ascii="仿宋" w:eastAsia="仿宋" w:hAnsi="仿宋" w:cs="仿宋" w:hint="eastAsia"/>
            <w:lang w:eastAsia="zh-CN"/>
          </w:rPr>
          <w:t>(三)、进度安排注意事项</w:t>
        </w:r>
        <w:r>
          <w:tab/>
        </w:r>
        <w:r>
          <w:fldChar w:fldCharType="begin"/>
        </w:r>
        <w:r>
          <w:instrText xml:space="preserve"> PAGEREF _Toc32653 \h </w:instrText>
        </w:r>
        <w:r>
          <w:fldChar w:fldCharType="separate"/>
        </w:r>
        <w:r>
          <w:t>56</w:t>
        </w:r>
        <w:r>
          <w:fldChar w:fldCharType="end"/>
        </w:r>
      </w:hyperlink>
    </w:p>
    <w:p>
      <w:pPr>
        <w:pStyle w:val="TOC2"/>
        <w:tabs>
          <w:tab w:val="right" w:leader="dot" w:pos="8306"/>
        </w:tabs>
      </w:pPr>
      <w:hyperlink w:anchor="_Toc14376" w:history="1">
        <w:r>
          <w:rPr>
            <w:rFonts w:ascii="仿宋" w:eastAsia="仿宋" w:hAnsi="仿宋" w:cs="仿宋" w:hint="eastAsia"/>
            <w:lang w:eastAsia="zh-CN"/>
          </w:rPr>
          <w:t>(四)、人力资源配置</w:t>
        </w:r>
        <w:r>
          <w:tab/>
        </w:r>
        <w:r>
          <w:fldChar w:fldCharType="begin"/>
        </w:r>
        <w:r>
          <w:instrText xml:space="preserve"> PAGEREF _Toc14376 \h </w:instrText>
        </w:r>
        <w:r>
          <w:fldChar w:fldCharType="separate"/>
        </w:r>
        <w:r>
          <w:t>57</w:t>
        </w:r>
        <w:r>
          <w:fldChar w:fldCharType="end"/>
        </w:r>
      </w:hyperlink>
    </w:p>
    <w:p>
      <w:pPr>
        <w:pStyle w:val="TOC2"/>
        <w:tabs>
          <w:tab w:val="right" w:leader="dot" w:pos="8306"/>
        </w:tabs>
      </w:pPr>
      <w:hyperlink w:anchor="_Toc15259" w:history="1">
        <w:r>
          <w:rPr>
            <w:rFonts w:ascii="仿宋" w:eastAsia="仿宋" w:hAnsi="仿宋" w:cs="仿宋" w:hint="eastAsia"/>
            <w:lang w:eastAsia="zh-CN"/>
          </w:rPr>
          <w:t>(五)、员工培训</w:t>
        </w:r>
        <w:r>
          <w:tab/>
        </w:r>
        <w:r>
          <w:fldChar w:fldCharType="begin"/>
        </w:r>
        <w:r>
          <w:instrText xml:space="preserve"> PAGEREF _Toc15259 \h </w:instrText>
        </w:r>
        <w:r>
          <w:fldChar w:fldCharType="separate"/>
        </w:r>
        <w:r>
          <w:t>59</w:t>
        </w:r>
        <w:r>
          <w:fldChar w:fldCharType="end"/>
        </w:r>
      </w:hyperlink>
    </w:p>
    <w:p>
      <w:pPr>
        <w:pStyle w:val="TOC2"/>
        <w:tabs>
          <w:tab w:val="right" w:leader="dot" w:pos="8306"/>
        </w:tabs>
      </w:pPr>
      <w:hyperlink w:anchor="_Toc28074" w:history="1">
        <w:r>
          <w:rPr>
            <w:rFonts w:ascii="仿宋" w:eastAsia="仿宋" w:hAnsi="仿宋" w:cs="仿宋" w:hint="eastAsia"/>
            <w:lang w:eastAsia="zh-CN"/>
          </w:rPr>
          <w:t>(六)、项目实施保障</w:t>
        </w:r>
        <w:r>
          <w:tab/>
        </w:r>
        <w:r>
          <w:fldChar w:fldCharType="begin"/>
        </w:r>
        <w:r>
          <w:instrText xml:space="preserve"> PAGEREF _Toc28074 \h </w:instrText>
        </w:r>
        <w:r>
          <w:fldChar w:fldCharType="separate"/>
        </w:r>
        <w:r>
          <w:t>60</w:t>
        </w:r>
        <w:r>
          <w:fldChar w:fldCharType="end"/>
        </w:r>
      </w:hyperlink>
    </w:p>
    <w:p>
      <w:pPr>
        <w:pStyle w:val="TOC2"/>
        <w:tabs>
          <w:tab w:val="right" w:leader="dot" w:pos="8306"/>
        </w:tabs>
      </w:pPr>
      <w:hyperlink w:anchor="_Toc5562" w:history="1">
        <w:r>
          <w:rPr>
            <w:rFonts w:ascii="仿宋" w:eastAsia="仿宋" w:hAnsi="仿宋" w:cs="仿宋" w:hint="eastAsia"/>
            <w:lang w:eastAsia="zh-CN"/>
          </w:rPr>
          <w:t>(七)、安全规范管理</w:t>
        </w:r>
        <w:r>
          <w:tab/>
        </w:r>
        <w:r>
          <w:fldChar w:fldCharType="begin"/>
        </w:r>
        <w:r>
          <w:instrText xml:space="preserve"> PAGEREF _Toc5562 \h </w:instrText>
        </w:r>
        <w:r>
          <w:fldChar w:fldCharType="separate"/>
        </w:r>
        <w:r>
          <w:t>60</w:t>
        </w:r>
        <w:r>
          <w:fldChar w:fldCharType="end"/>
        </w:r>
      </w:hyperlink>
    </w:p>
    <w:p>
      <w:pPr>
        <w:pStyle w:val="TOC1"/>
        <w:tabs>
          <w:tab w:val="right" w:leader="dot" w:pos="8306"/>
        </w:tabs>
      </w:pPr>
      <w:hyperlink w:anchor="_Toc18561" w:history="1">
        <w:r>
          <w:rPr>
            <w:rFonts w:ascii="仿宋" w:eastAsia="仿宋" w:hAnsi="仿宋" w:cs="仿宋" w:hint="eastAsia"/>
            <w:lang w:eastAsia="zh-CN"/>
          </w:rPr>
          <w:t>十一、项目质量与标准</w:t>
        </w:r>
        <w:r>
          <w:tab/>
        </w:r>
        <w:r>
          <w:fldChar w:fldCharType="begin"/>
        </w:r>
        <w:r>
          <w:instrText xml:space="preserve"> PAGEREF _Toc18561 \h </w:instrText>
        </w:r>
        <w:r>
          <w:fldChar w:fldCharType="separate"/>
        </w:r>
        <w:r>
          <w:t>62</w:t>
        </w:r>
        <w:r>
          <w:fldChar w:fldCharType="end"/>
        </w:r>
      </w:hyperlink>
    </w:p>
    <w:p>
      <w:pPr>
        <w:pStyle w:val="TOC2"/>
        <w:tabs>
          <w:tab w:val="right" w:leader="dot" w:pos="8306"/>
        </w:tabs>
      </w:pPr>
      <w:hyperlink w:anchor="_Toc15927" w:history="1">
        <w:r>
          <w:rPr>
            <w:rFonts w:ascii="仿宋" w:eastAsia="仿宋" w:hAnsi="仿宋" w:cs="仿宋" w:hint="eastAsia"/>
            <w:lang w:eastAsia="zh-CN"/>
          </w:rPr>
          <w:t>(一)、质量保障体系</w:t>
        </w:r>
        <w:r>
          <w:tab/>
        </w:r>
        <w:r>
          <w:fldChar w:fldCharType="begin"/>
        </w:r>
        <w:r>
          <w:instrText xml:space="preserve"> PAGEREF _Toc15927 \h </w:instrText>
        </w:r>
        <w:r>
          <w:fldChar w:fldCharType="separate"/>
        </w:r>
        <w:r>
          <w:t>62</w:t>
        </w:r>
        <w:r>
          <w:fldChar w:fldCharType="end"/>
        </w:r>
      </w:hyperlink>
    </w:p>
    <w:p>
      <w:pPr>
        <w:pStyle w:val="TOC2"/>
        <w:tabs>
          <w:tab w:val="right" w:leader="dot" w:pos="8306"/>
        </w:tabs>
      </w:pPr>
      <w:hyperlink w:anchor="_Toc17956" w:history="1">
        <w:r>
          <w:rPr>
            <w:rFonts w:ascii="仿宋" w:eastAsia="仿宋" w:hAnsi="仿宋" w:cs="仿宋" w:hint="eastAsia"/>
            <w:lang w:eastAsia="zh-CN"/>
          </w:rPr>
          <w:t>(二)、标准化作业流程</w:t>
        </w:r>
        <w:r>
          <w:tab/>
        </w:r>
        <w:r>
          <w:fldChar w:fldCharType="begin"/>
        </w:r>
        <w:r>
          <w:instrText xml:space="preserve"> PAGEREF _Toc17956 \h </w:instrText>
        </w:r>
        <w:r>
          <w:fldChar w:fldCharType="separate"/>
        </w:r>
        <w:r>
          <w:t>63</w:t>
        </w:r>
        <w:r>
          <w:fldChar w:fldCharType="end"/>
        </w:r>
      </w:hyperlink>
    </w:p>
    <w:p>
      <w:pPr>
        <w:pStyle w:val="TOC2"/>
        <w:tabs>
          <w:tab w:val="right" w:leader="dot" w:pos="8306"/>
        </w:tabs>
      </w:pPr>
      <w:hyperlink w:anchor="_Toc31136" w:history="1">
        <w:r>
          <w:rPr>
            <w:rFonts w:ascii="仿宋" w:eastAsia="仿宋" w:hAnsi="仿宋" w:cs="仿宋" w:hint="eastAsia"/>
            <w:lang w:eastAsia="zh-CN"/>
          </w:rPr>
          <w:t>(三)、质量监控与评估</w:t>
        </w:r>
        <w:r>
          <w:tab/>
        </w:r>
        <w:r>
          <w:fldChar w:fldCharType="begin"/>
        </w:r>
        <w:r>
          <w:instrText xml:space="preserve"> PAGEREF _Toc31136 \h </w:instrText>
        </w:r>
        <w:r>
          <w:fldChar w:fldCharType="separate"/>
        </w:r>
        <w:r>
          <w:t>65</w:t>
        </w:r>
        <w:r>
          <w:fldChar w:fldCharType="end"/>
        </w:r>
      </w:hyperlink>
    </w:p>
    <w:p>
      <w:pPr>
        <w:pStyle w:val="TOC2"/>
        <w:tabs>
          <w:tab w:val="right" w:leader="dot" w:pos="8306"/>
        </w:tabs>
      </w:pPr>
      <w:hyperlink w:anchor="_Toc10771" w:history="1">
        <w:r>
          <w:rPr>
            <w:rFonts w:ascii="仿宋" w:eastAsia="仿宋" w:hAnsi="仿宋" w:cs="仿宋" w:hint="eastAsia"/>
            <w:lang w:eastAsia="zh-CN"/>
          </w:rPr>
          <w:t>(四)、质量改进计划</w:t>
        </w:r>
        <w:r>
          <w:tab/>
        </w:r>
        <w:r>
          <w:fldChar w:fldCharType="begin"/>
        </w:r>
        <w:r>
          <w:instrText xml:space="preserve"> PAGEREF _Toc10771 \h </w:instrText>
        </w:r>
        <w:r>
          <w:fldChar w:fldCharType="separate"/>
        </w:r>
        <w:r>
          <w:t>66</w:t>
        </w:r>
        <w:r>
          <w:fldChar w:fldCharType="end"/>
        </w:r>
      </w:hyperlink>
    </w:p>
    <w:p>
      <w:pPr>
        <w:pStyle w:val="TOC1"/>
        <w:tabs>
          <w:tab w:val="right" w:leader="dot" w:pos="8306"/>
        </w:tabs>
      </w:pPr>
      <w:hyperlink w:anchor="_Toc29177" w:history="1">
        <w:r>
          <w:rPr>
            <w:rFonts w:ascii="仿宋" w:eastAsia="仿宋" w:hAnsi="仿宋" w:cs="仿宋" w:hint="eastAsia"/>
            <w:lang w:eastAsia="zh-CN"/>
          </w:rPr>
          <w:t>十二、环境保护与绿色发展</w:t>
        </w:r>
        <w:r>
          <w:tab/>
        </w:r>
        <w:r>
          <w:fldChar w:fldCharType="begin"/>
        </w:r>
        <w:r>
          <w:instrText xml:space="preserve"> PAGEREF _Toc29177 \h </w:instrText>
        </w:r>
        <w:r>
          <w:fldChar w:fldCharType="separate"/>
        </w:r>
        <w:r>
          <w:t>67</w:t>
        </w:r>
        <w:r>
          <w:fldChar w:fldCharType="end"/>
        </w:r>
      </w:hyperlink>
    </w:p>
    <w:p>
      <w:pPr>
        <w:pStyle w:val="TOC2"/>
        <w:tabs>
          <w:tab w:val="right" w:leader="dot" w:pos="8306"/>
        </w:tabs>
      </w:pPr>
      <w:hyperlink w:anchor="_Toc8377" w:history="1">
        <w:r>
          <w:rPr>
            <w:rFonts w:ascii="仿宋" w:eastAsia="仿宋" w:hAnsi="仿宋" w:cs="仿宋" w:hint="eastAsia"/>
            <w:lang w:eastAsia="zh-CN"/>
          </w:rPr>
          <w:t>(一)、环境保护措施</w:t>
        </w:r>
        <w:r>
          <w:tab/>
        </w:r>
        <w:r>
          <w:fldChar w:fldCharType="begin"/>
        </w:r>
        <w:r>
          <w:instrText xml:space="preserve"> PAGEREF _Toc8377 \h </w:instrText>
        </w:r>
        <w:r>
          <w:fldChar w:fldCharType="separate"/>
        </w:r>
        <w:r>
          <w:t>67</w:t>
        </w:r>
        <w:r>
          <w:fldChar w:fldCharType="end"/>
        </w:r>
      </w:hyperlink>
    </w:p>
    <w:p>
      <w:pPr>
        <w:pStyle w:val="TOC2"/>
        <w:tabs>
          <w:tab w:val="right" w:leader="dot" w:pos="8306"/>
        </w:tabs>
      </w:pPr>
      <w:hyperlink w:anchor="_Toc2702" w:history="1">
        <w:r>
          <w:rPr>
            <w:rFonts w:ascii="仿宋" w:eastAsia="仿宋" w:hAnsi="仿宋" w:cs="仿宋" w:hint="eastAsia"/>
            <w:lang w:eastAsia="zh-CN"/>
          </w:rPr>
          <w:t>(二)、绿色发展与可持续发展策略</w:t>
        </w:r>
        <w:r>
          <w:tab/>
        </w:r>
        <w:r>
          <w:fldChar w:fldCharType="begin"/>
        </w:r>
        <w:r>
          <w:instrText xml:space="preserve"> PAGEREF _Toc2702 \h </w:instrText>
        </w:r>
        <w:r>
          <w:fldChar w:fldCharType="separate"/>
        </w:r>
        <w:r>
          <w:t>69</w:t>
        </w:r>
        <w:r>
          <w:fldChar w:fldCharType="end"/>
        </w:r>
      </w:hyperlink>
    </w:p>
    <w:p>
      <w:pPr>
        <w:pStyle w:val="TOC1"/>
        <w:tabs>
          <w:tab w:val="right" w:leader="dot" w:pos="8306"/>
        </w:tabs>
      </w:pPr>
      <w:hyperlink w:anchor="_Toc3713" w:history="1">
        <w:r>
          <w:rPr>
            <w:rFonts w:ascii="仿宋" w:eastAsia="仿宋" w:hAnsi="仿宋" w:cs="仿宋" w:hint="eastAsia"/>
            <w:lang w:eastAsia="zh-CN"/>
          </w:rPr>
          <w:t>十三、产业协同与集群发展</w:t>
        </w:r>
        <w:r>
          <w:tab/>
        </w:r>
        <w:r>
          <w:fldChar w:fldCharType="begin"/>
        </w:r>
        <w:r>
          <w:instrText xml:space="preserve"> PAGEREF _Toc3713 \h </w:instrText>
        </w:r>
        <w:r>
          <w:fldChar w:fldCharType="separate"/>
        </w:r>
        <w:r>
          <w:t>70</w:t>
        </w:r>
        <w:r>
          <w:fldChar w:fldCharType="end"/>
        </w:r>
      </w:hyperlink>
    </w:p>
    <w:p>
      <w:pPr>
        <w:pStyle w:val="TOC2"/>
        <w:tabs>
          <w:tab w:val="right" w:leader="dot" w:pos="8306"/>
        </w:tabs>
      </w:pPr>
      <w:hyperlink w:anchor="_Toc4933" w:history="1">
        <w:r>
          <w:rPr>
            <w:rFonts w:ascii="仿宋" w:eastAsia="仿宋" w:hAnsi="仿宋" w:cs="仿宋" w:hint="eastAsia"/>
            <w:lang w:eastAsia="zh-CN"/>
          </w:rPr>
          <w:t>(一)、产业协同机制建设</w:t>
        </w:r>
        <w:r>
          <w:tab/>
        </w:r>
        <w:r>
          <w:fldChar w:fldCharType="begin"/>
        </w:r>
        <w:r>
          <w:instrText xml:space="preserve"> PAGEREF _Toc4933 \h </w:instrText>
        </w:r>
        <w:r>
          <w:fldChar w:fldCharType="separate"/>
        </w:r>
        <w:r>
          <w:t>70</w:t>
        </w:r>
        <w:r>
          <w:fldChar w:fldCharType="end"/>
        </w:r>
      </w:hyperlink>
    </w:p>
    <w:p>
      <w:pPr>
        <w:pStyle w:val="TOC2"/>
        <w:tabs>
          <w:tab w:val="right" w:leader="dot" w:pos="8306"/>
        </w:tabs>
      </w:pPr>
      <w:hyperlink w:anchor="_Toc5198" w:history="1">
        <w:r>
          <w:rPr>
            <w:rFonts w:ascii="仿宋" w:eastAsia="仿宋" w:hAnsi="仿宋" w:cs="仿宋" w:hint="eastAsia"/>
            <w:lang w:eastAsia="zh-CN"/>
          </w:rPr>
          <w:t>(二)、产业集群培育与发展</w:t>
        </w:r>
        <w:r>
          <w:tab/>
        </w:r>
        <w:r>
          <w:fldChar w:fldCharType="begin"/>
        </w:r>
        <w:r>
          <w:instrText xml:space="preserve"> PAGEREF _Toc5198 \h </w:instrText>
        </w:r>
        <w:r>
          <w:fldChar w:fldCharType="separate"/>
        </w:r>
        <w:r>
          <w:t>71</w:t>
        </w:r>
        <w:r>
          <w:fldChar w:fldCharType="end"/>
        </w:r>
      </w:hyperlink>
    </w:p>
    <w:p>
      <w:pPr>
        <w:pStyle w:val="TOC1"/>
        <w:tabs>
          <w:tab w:val="right" w:leader="dot" w:pos="8306"/>
        </w:tabs>
      </w:pPr>
      <w:hyperlink w:anchor="_Toc24485" w:history="1">
        <w:r>
          <w:rPr>
            <w:rFonts w:ascii="仿宋" w:eastAsia="仿宋" w:hAnsi="仿宋" w:cs="仿宋" w:hint="eastAsia"/>
            <w:lang w:eastAsia="zh-CN"/>
          </w:rPr>
          <w:t>十四、合作与交流机制建立</w:t>
        </w:r>
        <w:r>
          <w:tab/>
        </w:r>
        <w:r>
          <w:fldChar w:fldCharType="begin"/>
        </w:r>
        <w:r>
          <w:instrText xml:space="preserve"> PAGEREF _Toc24485 \h </w:instrText>
        </w:r>
        <w:r>
          <w:fldChar w:fldCharType="separate"/>
        </w:r>
        <w:r>
          <w:t>72</w:t>
        </w:r>
        <w:r>
          <w:fldChar w:fldCharType="end"/>
        </w:r>
      </w:hyperlink>
    </w:p>
    <w:p>
      <w:pPr>
        <w:pStyle w:val="TOC2"/>
        <w:tabs>
          <w:tab w:val="right" w:leader="dot" w:pos="8306"/>
        </w:tabs>
      </w:pPr>
      <w:hyperlink w:anchor="_Toc23799" w:history="1">
        <w:r>
          <w:rPr>
            <w:rFonts w:ascii="仿宋" w:eastAsia="仿宋" w:hAnsi="仿宋" w:cs="仿宋" w:hint="eastAsia"/>
            <w:lang w:eastAsia="zh-CN"/>
          </w:rPr>
          <w:t>(一)、合作伙伴选择与合作方式</w:t>
        </w:r>
        <w:r>
          <w:tab/>
        </w:r>
        <w:r>
          <w:fldChar w:fldCharType="begin"/>
        </w:r>
        <w:r>
          <w:instrText xml:space="preserve"> PAGEREF _Toc23799 \h </w:instrText>
        </w:r>
        <w:r>
          <w:fldChar w:fldCharType="separate"/>
        </w:r>
        <w:r>
          <w:t>72</w:t>
        </w:r>
        <w:r>
          <w:fldChar w:fldCharType="end"/>
        </w:r>
      </w:hyperlink>
    </w:p>
    <w:p>
      <w:pPr>
        <w:pStyle w:val="TOC2"/>
        <w:tabs>
          <w:tab w:val="right" w:leader="dot" w:pos="8306"/>
        </w:tabs>
      </w:pPr>
      <w:hyperlink w:anchor="_Toc9964" w:history="1">
        <w:r>
          <w:rPr>
            <w:rFonts w:ascii="仿宋" w:eastAsia="仿宋" w:hAnsi="仿宋" w:cs="仿宋" w:hint="eastAsia"/>
            <w:lang w:eastAsia="zh-CN"/>
          </w:rPr>
          <w:t>(二)、交流与合作平台搭建</w:t>
        </w:r>
        <w:r>
          <w:tab/>
        </w:r>
        <w:r>
          <w:fldChar w:fldCharType="begin"/>
        </w:r>
        <w:r>
          <w:instrText xml:space="preserve"> PAGEREF _Toc9964 \h </w:instrText>
        </w:r>
        <w:r>
          <w:fldChar w:fldCharType="separate"/>
        </w:r>
        <w:r>
          <w:t>73</w:t>
        </w:r>
        <w:r>
          <w:fldChar w:fldCharType="end"/>
        </w:r>
      </w:hyperlink>
    </w:p>
    <w:p>
      <w:pPr>
        <w:pStyle w:val="TOC1"/>
        <w:tabs>
          <w:tab w:val="right" w:leader="dot" w:pos="8306"/>
        </w:tabs>
      </w:pPr>
      <w:hyperlink w:anchor="_Toc9088" w:history="1">
        <w:r>
          <w:rPr>
            <w:rFonts w:ascii="仿宋" w:eastAsia="仿宋" w:hAnsi="仿宋" w:cs="仿宋" w:hint="eastAsia"/>
            <w:lang w:eastAsia="zh-CN"/>
          </w:rPr>
          <w:t>十五、法律法规与政策遵循</w:t>
        </w:r>
        <w:r>
          <w:tab/>
        </w:r>
        <w:r>
          <w:fldChar w:fldCharType="begin"/>
        </w:r>
        <w:r>
          <w:instrText xml:space="preserve"> PAGEREF _Toc9088 \h </w:instrText>
        </w:r>
        <w:r>
          <w:fldChar w:fldCharType="separate"/>
        </w:r>
        <w:r>
          <w:t>75</w:t>
        </w:r>
        <w:r>
          <w:fldChar w:fldCharType="end"/>
        </w:r>
      </w:hyperlink>
    </w:p>
    <w:p>
      <w:pPr>
        <w:pStyle w:val="TOC2"/>
        <w:tabs>
          <w:tab w:val="right" w:leader="dot" w:pos="8306"/>
        </w:tabs>
      </w:pPr>
      <w:hyperlink w:anchor="_Toc32224" w:history="1">
        <w:r>
          <w:rPr>
            <w:rFonts w:ascii="仿宋" w:eastAsia="仿宋" w:hAnsi="仿宋" w:cs="仿宋" w:hint="eastAsia"/>
            <w:lang w:eastAsia="zh-CN"/>
          </w:rPr>
          <w:t>(一)、法律法规遵守</w:t>
        </w:r>
        <w:r>
          <w:tab/>
        </w:r>
        <w:r>
          <w:fldChar w:fldCharType="begin"/>
        </w:r>
        <w:r>
          <w:instrText xml:space="preserve"> PAGEREF _Toc32224 \h </w:instrText>
        </w:r>
        <w:r>
          <w:fldChar w:fldCharType="separate"/>
        </w:r>
        <w:r>
          <w:t>75</w:t>
        </w:r>
        <w:r>
          <w:fldChar w:fldCharType="end"/>
        </w:r>
      </w:hyperlink>
    </w:p>
    <w:p>
      <w:pPr>
        <w:pStyle w:val="TOC2"/>
        <w:tabs>
          <w:tab w:val="right" w:leader="dot" w:pos="8306"/>
        </w:tabs>
      </w:pPr>
      <w:hyperlink w:anchor="_Toc8217" w:history="1">
        <w:r>
          <w:rPr>
            <w:rFonts w:ascii="仿宋" w:eastAsia="仿宋" w:hAnsi="仿宋" w:cs="仿宋" w:hint="eastAsia"/>
            <w:lang w:eastAsia="zh-CN"/>
          </w:rPr>
          <w:t>(二)、政策导向与利用</w:t>
        </w:r>
        <w:r>
          <w:tab/>
        </w:r>
        <w:r>
          <w:fldChar w:fldCharType="begin"/>
        </w:r>
        <w:r>
          <w:instrText xml:space="preserve"> PAGEREF _Toc8217 \h </w:instrText>
        </w:r>
        <w:r>
          <w:fldChar w:fldCharType="separate"/>
        </w:r>
        <w:r>
          <w:t>76</w:t>
        </w:r>
        <w:r>
          <w:fldChar w:fldCharType="end"/>
        </w:r>
      </w:hyperlink>
    </w:p>
    <w:p>
      <w:pPr>
        <w:pStyle w:val="TOC1"/>
        <w:tabs>
          <w:tab w:val="right" w:leader="dot" w:pos="8306"/>
        </w:tabs>
      </w:pPr>
      <w:hyperlink w:anchor="_Toc79" w:history="1">
        <w:r>
          <w:rPr>
            <w:rFonts w:ascii="仿宋" w:eastAsia="仿宋" w:hAnsi="仿宋" w:cs="仿宋" w:hint="eastAsia"/>
            <w:lang w:eastAsia="zh-CN"/>
          </w:rPr>
          <w:t>十六、人力资源管理与开发</w:t>
        </w:r>
        <w:r>
          <w:tab/>
        </w:r>
        <w:r>
          <w:fldChar w:fldCharType="begin"/>
        </w:r>
        <w:r>
          <w:instrText xml:space="preserve"> PAGEREF _Toc79 \h </w:instrText>
        </w:r>
        <w:r>
          <w:fldChar w:fldCharType="separate"/>
        </w:r>
        <w:r>
          <w:t>77</w:t>
        </w:r>
        <w:r>
          <w:fldChar w:fldCharType="end"/>
        </w:r>
      </w:hyperlink>
    </w:p>
    <w:p>
      <w:pPr>
        <w:pStyle w:val="TOC2"/>
        <w:tabs>
          <w:tab w:val="right" w:leader="dot" w:pos="8306"/>
        </w:tabs>
      </w:pPr>
      <w:hyperlink w:anchor="_Toc14903" w:history="1">
        <w:r>
          <w:rPr>
            <w:rFonts w:ascii="仿宋" w:eastAsia="仿宋" w:hAnsi="仿宋" w:cs="仿宋" w:hint="eastAsia"/>
            <w:lang w:eastAsia="zh-CN"/>
          </w:rPr>
          <w:t>(一)、人力资源规划</w:t>
        </w:r>
        <w:r>
          <w:tab/>
        </w:r>
        <w:r>
          <w:fldChar w:fldCharType="begin"/>
        </w:r>
        <w:r>
          <w:instrText xml:space="preserve"> PAGEREF _Toc14903 \h </w:instrText>
        </w:r>
        <w:r>
          <w:fldChar w:fldCharType="separate"/>
        </w:r>
        <w:r>
          <w:t>77</w:t>
        </w:r>
        <w:r>
          <w:fldChar w:fldCharType="end"/>
        </w:r>
      </w:hyperlink>
    </w:p>
    <w:p>
      <w:pPr>
        <w:pStyle w:val="TOC2"/>
        <w:tabs>
          <w:tab w:val="right" w:leader="dot" w:pos="8306"/>
        </w:tabs>
      </w:pPr>
      <w:hyperlink w:anchor="_Toc12114" w:history="1">
        <w:r>
          <w:rPr>
            <w:rFonts w:ascii="仿宋" w:eastAsia="仿宋" w:hAnsi="仿宋" w:cs="仿宋" w:hint="eastAsia"/>
            <w:lang w:eastAsia="zh-CN"/>
          </w:rPr>
          <w:t>(二)、人力资源开发与培训</w:t>
        </w:r>
        <w:r>
          <w:tab/>
        </w:r>
        <w:r>
          <w:fldChar w:fldCharType="begin"/>
        </w:r>
        <w:r>
          <w:instrText xml:space="preserve"> PAGEREF _Toc12114 \h </w:instrText>
        </w:r>
        <w:r>
          <w:fldChar w:fldCharType="separate"/>
        </w:r>
        <w:r>
          <w:t>79</w:t>
        </w:r>
        <w:r>
          <w:fldChar w:fldCharType="end"/>
        </w:r>
      </w:hyperlink>
    </w:p>
    <w:p>
      <w:pPr>
        <w:pStyle w:val="TOC1"/>
        <w:tabs>
          <w:tab w:val="right" w:leader="dot" w:pos="8306"/>
        </w:tabs>
      </w:pPr>
      <w:hyperlink w:anchor="_Toc4154" w:history="1">
        <w:r>
          <w:rPr>
            <w:rFonts w:ascii="仿宋" w:eastAsia="仿宋" w:hAnsi="仿宋" w:cs="仿宋" w:hint="eastAsia"/>
            <w:lang w:eastAsia="zh-CN"/>
          </w:rPr>
          <w:t>十七、知识产权管理与保护</w:t>
        </w:r>
        <w:r>
          <w:tab/>
        </w:r>
        <w:r>
          <w:fldChar w:fldCharType="begin"/>
        </w:r>
        <w:r>
          <w:instrText xml:space="preserve"> PAGEREF _Toc4154 \h </w:instrText>
        </w:r>
        <w:r>
          <w:fldChar w:fldCharType="separate"/>
        </w:r>
        <w:r>
          <w:t>81</w:t>
        </w:r>
        <w:r>
          <w:fldChar w:fldCharType="end"/>
        </w:r>
      </w:hyperlink>
    </w:p>
    <w:p>
      <w:pPr>
        <w:pStyle w:val="TOC2"/>
        <w:tabs>
          <w:tab w:val="right" w:leader="dot" w:pos="8306"/>
        </w:tabs>
      </w:pPr>
      <w:hyperlink w:anchor="_Toc29384" w:history="1">
        <w:r>
          <w:rPr>
            <w:rFonts w:ascii="仿宋" w:eastAsia="仿宋" w:hAnsi="仿宋" w:cs="仿宋" w:hint="eastAsia"/>
            <w:lang w:eastAsia="zh-CN"/>
          </w:rPr>
          <w:t>(一)、知识产权管理体系建设</w:t>
        </w:r>
        <w:r>
          <w:tab/>
        </w:r>
        <w:r>
          <w:fldChar w:fldCharType="begin"/>
        </w:r>
        <w:r>
          <w:instrText xml:space="preserve"> PAGEREF _Toc29384 \h </w:instrText>
        </w:r>
        <w:r>
          <w:fldChar w:fldCharType="separate"/>
        </w:r>
        <w:r>
          <w:t>81</w:t>
        </w:r>
        <w:r>
          <w:fldChar w:fldCharType="end"/>
        </w:r>
      </w:hyperlink>
    </w:p>
    <w:p>
      <w:pPr>
        <w:pStyle w:val="TOC2"/>
        <w:tabs>
          <w:tab w:val="right" w:leader="dot" w:pos="8306"/>
        </w:tabs>
      </w:pPr>
      <w:hyperlink w:anchor="_Toc10622" w:history="1">
        <w:r>
          <w:rPr>
            <w:rFonts w:ascii="仿宋" w:eastAsia="仿宋" w:hAnsi="仿宋" w:cs="仿宋" w:hint="eastAsia"/>
            <w:lang w:eastAsia="zh-CN"/>
          </w:rPr>
          <w:t>(二)、知识产权保护措施</w:t>
        </w:r>
        <w:r>
          <w:tab/>
        </w:r>
        <w:r>
          <w:fldChar w:fldCharType="begin"/>
        </w:r>
        <w:r>
          <w:instrText xml:space="preserve"> PAGEREF _Toc10622 \h </w:instrText>
        </w:r>
        <w:r>
          <w:fldChar w:fldCharType="separate"/>
        </w:r>
        <w:r>
          <w:t>82</w:t>
        </w:r>
        <w:r>
          <w:fldChar w:fldCharType="end"/>
        </w:r>
      </w:hyperlink>
    </w:p>
    <w:p>
      <w:pPr>
        <w:pStyle w:val="TOC1"/>
        <w:tabs>
          <w:tab w:val="right" w:leader="dot" w:pos="8306"/>
        </w:tabs>
      </w:pPr>
      <w:hyperlink w:anchor="_Toc24495" w:history="1">
        <w:r>
          <w:rPr>
            <w:rFonts w:ascii="仿宋" w:eastAsia="仿宋" w:hAnsi="仿宋" w:cs="仿宋" w:hint="eastAsia"/>
            <w:lang w:eastAsia="zh-CN"/>
          </w:rPr>
          <w:t>十八、企业合规与伦理</w:t>
        </w:r>
        <w:r>
          <w:tab/>
        </w:r>
        <w:r>
          <w:fldChar w:fldCharType="begin"/>
        </w:r>
        <w:r>
          <w:instrText xml:space="preserve"> PAGEREF _Toc24495 \h </w:instrText>
        </w:r>
        <w:r>
          <w:fldChar w:fldCharType="separate"/>
        </w:r>
        <w:r>
          <w:t>84</w:t>
        </w:r>
        <w:r>
          <w:fldChar w:fldCharType="end"/>
        </w:r>
      </w:hyperlink>
    </w:p>
    <w:p>
      <w:pPr>
        <w:pStyle w:val="TOC2"/>
        <w:tabs>
          <w:tab w:val="right" w:leader="dot" w:pos="8306"/>
        </w:tabs>
      </w:pPr>
      <w:hyperlink w:anchor="_Toc3535" w:history="1">
        <w:r>
          <w:rPr>
            <w:rFonts w:ascii="仿宋" w:eastAsia="仿宋" w:hAnsi="仿宋" w:cs="仿宋" w:hint="eastAsia"/>
            <w:lang w:eastAsia="zh-CN"/>
          </w:rPr>
          <w:t>(一)、合规政策与程序</w:t>
        </w:r>
        <w:r>
          <w:tab/>
        </w:r>
        <w:r>
          <w:fldChar w:fldCharType="begin"/>
        </w:r>
        <w:r>
          <w:instrText xml:space="preserve"> PAGEREF _Toc3535 \h </w:instrText>
        </w:r>
        <w:r>
          <w:fldChar w:fldCharType="separate"/>
        </w:r>
        <w:r>
          <w:t>84</w:t>
        </w:r>
        <w:r>
          <w:fldChar w:fldCharType="end"/>
        </w:r>
      </w:hyperlink>
    </w:p>
    <w:p>
      <w:pPr>
        <w:pStyle w:val="TOC2"/>
        <w:tabs>
          <w:tab w:val="right" w:leader="dot" w:pos="8306"/>
        </w:tabs>
      </w:pPr>
      <w:hyperlink w:anchor="_Toc12869" w:history="1">
        <w:r>
          <w:rPr>
            <w:rFonts w:ascii="仿宋" w:eastAsia="仿宋" w:hAnsi="仿宋" w:cs="仿宋" w:hint="eastAsia"/>
            <w:lang w:eastAsia="zh-CN"/>
          </w:rPr>
          <w:t>(二)、伦理规范与培训</w:t>
        </w:r>
        <w:r>
          <w:tab/>
        </w:r>
        <w:r>
          <w:fldChar w:fldCharType="begin"/>
        </w:r>
        <w:r>
          <w:instrText xml:space="preserve"> PAGEREF _Toc12869 \h </w:instrText>
        </w:r>
        <w:r>
          <w:fldChar w:fldCharType="separate"/>
        </w:r>
        <w:r>
          <w:t>85</w:t>
        </w:r>
        <w:r>
          <w:fldChar w:fldCharType="end"/>
        </w:r>
      </w:hyperlink>
    </w:p>
    <w:p>
      <w:pPr>
        <w:pStyle w:val="TOC2"/>
        <w:tabs>
          <w:tab w:val="right" w:leader="dot" w:pos="8306"/>
        </w:tabs>
      </w:pPr>
      <w:hyperlink w:anchor="_Toc5522" w:history="1">
        <w:r>
          <w:rPr>
            <w:rFonts w:ascii="仿宋" w:eastAsia="仿宋" w:hAnsi="仿宋" w:cs="仿宋" w:hint="eastAsia"/>
            <w:lang w:eastAsia="zh-CN"/>
          </w:rPr>
          <w:t>(三)、合规风险评估</w:t>
        </w:r>
        <w:r>
          <w:tab/>
        </w:r>
        <w:r>
          <w:fldChar w:fldCharType="begin"/>
        </w:r>
        <w:r>
          <w:instrText xml:space="preserve"> PAGEREF _Toc5522 \h </w:instrText>
        </w:r>
        <w:r>
          <w:fldChar w:fldCharType="separate"/>
        </w:r>
        <w:r>
          <w:t>86</w:t>
        </w:r>
        <w:r>
          <w:fldChar w:fldCharType="end"/>
        </w:r>
      </w:hyperlink>
    </w:p>
    <w:p>
      <w:pPr>
        <w:pStyle w:val="TOC2"/>
        <w:tabs>
          <w:tab w:val="right" w:leader="dot" w:pos="8306"/>
        </w:tabs>
      </w:pPr>
      <w:hyperlink w:anchor="_Toc8718" w:history="1">
        <w:r>
          <w:rPr>
            <w:rFonts w:ascii="仿宋" w:eastAsia="仿宋" w:hAnsi="仿宋" w:cs="仿宋" w:hint="eastAsia"/>
            <w:lang w:eastAsia="zh-CN"/>
          </w:rPr>
          <w:t>(四)、合规监督与执行</w:t>
        </w:r>
        <w:r>
          <w:tab/>
        </w:r>
        <w:r>
          <w:fldChar w:fldCharType="begin"/>
        </w:r>
        <w:r>
          <w:instrText xml:space="preserve"> PAGEREF _Toc8718 \h </w:instrText>
        </w:r>
        <w:r>
          <w:fldChar w:fldCharType="separate"/>
        </w:r>
        <w:r>
          <w:t>87</w:t>
        </w:r>
        <w:r>
          <w:fldChar w:fldCharType="end"/>
        </w:r>
      </w:hyperlink>
    </w:p>
    <w:p>
      <w:pPr>
        <w:pStyle w:val="TOC1"/>
        <w:tabs>
          <w:tab w:val="right" w:leader="dot" w:pos="8306"/>
        </w:tabs>
      </w:pPr>
      <w:hyperlink w:anchor="_Toc8227" w:history="1">
        <w:r>
          <w:rPr>
            <w:rFonts w:ascii="仿宋" w:eastAsia="仿宋" w:hAnsi="仿宋" w:cs="仿宋" w:hint="eastAsia"/>
            <w:lang w:eastAsia="zh-CN"/>
          </w:rPr>
          <w:t>十九、成果转化与推广应用</w:t>
        </w:r>
        <w:r>
          <w:tab/>
        </w:r>
        <w:r>
          <w:fldChar w:fldCharType="begin"/>
        </w:r>
        <w:r>
          <w:instrText xml:space="preserve"> PAGEREF _Toc8227 \h </w:instrText>
        </w:r>
        <w:r>
          <w:fldChar w:fldCharType="separate"/>
        </w:r>
        <w:r>
          <w:t>88</w:t>
        </w:r>
        <w:r>
          <w:fldChar w:fldCharType="end"/>
        </w:r>
      </w:hyperlink>
    </w:p>
    <w:p>
      <w:pPr>
        <w:pStyle w:val="TOC2"/>
        <w:tabs>
          <w:tab w:val="right" w:leader="dot" w:pos="8306"/>
        </w:tabs>
      </w:pPr>
      <w:hyperlink w:anchor="_Toc10038" w:history="1">
        <w:r>
          <w:rPr>
            <w:rFonts w:ascii="仿宋" w:eastAsia="仿宋" w:hAnsi="仿宋" w:cs="仿宋" w:hint="eastAsia"/>
            <w:lang w:eastAsia="zh-CN"/>
          </w:rPr>
          <w:t>(一)、成果转化策略制定</w:t>
        </w:r>
        <w:r>
          <w:tab/>
        </w:r>
        <w:r>
          <w:fldChar w:fldCharType="begin"/>
        </w:r>
        <w:r>
          <w:instrText xml:space="preserve"> PAGEREF _Toc10038 \h </w:instrText>
        </w:r>
        <w:r>
          <w:fldChar w:fldCharType="separate"/>
        </w:r>
        <w:r>
          <w:t>88</w:t>
        </w:r>
        <w:r>
          <w:fldChar w:fldCharType="end"/>
        </w:r>
      </w:hyperlink>
    </w:p>
    <w:p>
      <w:pPr>
        <w:pStyle w:val="TOC2"/>
        <w:tabs>
          <w:tab w:val="right" w:leader="dot" w:pos="8306"/>
        </w:tabs>
      </w:pPr>
      <w:hyperlink w:anchor="_Toc2616" w:history="1">
        <w:r>
          <w:rPr>
            <w:rFonts w:ascii="仿宋" w:eastAsia="仿宋" w:hAnsi="仿宋" w:cs="仿宋" w:hint="eastAsia"/>
            <w:lang w:eastAsia="zh-CN"/>
          </w:rPr>
          <w:t>(二)、成果推广应用方案</w:t>
        </w:r>
        <w:r>
          <w:tab/>
        </w:r>
        <w:r>
          <w:fldChar w:fldCharType="begin"/>
        </w:r>
        <w:r>
          <w:instrText xml:space="preserve"> PAGEREF _Toc2616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60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217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直接收益：假设卫星数据采集系统项目的产品或服务年销售收入为XX万元。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08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卫星数据采集系统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卫星数据采集系统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若卫星数据采集系统项目成功推广新型环保产品，比如采用可回收材料的包装，可能会激发消费者对可持续产品的需求。这种需求的增长可能迫使整个行业转向更环保的产品设计和生产方法。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卫星数据采集系统项目在减少环境影响方面的努力，如实施零废物生产和减少二氧化碳排放，可能会促使行业设立更高的环保标准。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卫星数据采集系统项目对新原料和技术的需求可能促使供应商调整生产策略，比如采用更环保的生产方法或开发新型原材料。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07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卫星数据采集系统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卫星数据采集系统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卫星数据采集系统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68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卫星数据采集系统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卫星数据采集系统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卫星数据采集系统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卫星数据采集系统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卫星数据采集系统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5625"/>
      <w:r>
        <w:rPr>
          <w:rFonts w:ascii="仿宋" w:eastAsia="仿宋" w:hAnsi="仿宋" w:cs="仿宋" w:hint="eastAsia"/>
          <w:sz w:val="28"/>
          <w:lang w:eastAsia="zh-CN"/>
        </w:rPr>
        <w:t>二、卫星数据采集系统项目概论</w:t>
      </w:r>
      <w:bookmarkEnd w:id="7"/>
    </w:p>
    <w:p>
      <w:pPr>
        <w:pStyle w:val="Heading2"/>
        <w:rPr>
          <w:rFonts w:ascii="仿宋" w:eastAsia="仿宋" w:hAnsi="仿宋" w:cs="仿宋" w:hint="eastAsia"/>
          <w:lang w:eastAsia="zh-CN"/>
        </w:rPr>
      </w:pPr>
      <w:bookmarkStart w:id="8" w:name="_Toc3582"/>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卫星数据采集系统项目的申报单位是“XXX实业发展公司”，这是一家在其所处行业内备受尊敬的企业。公司自成立以来，通过其在卫星数据采集系统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卫星数据采集系统项目及其他多个行业领域中都有着显著的贡献。秦XX以其出色的领导才能和敏锐的商业洞察力，带领公司在卫星数据采集系统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卫星数据采集系统项目的重要合作伙伴。公司专注于[行业名称]领域，以创新作为驱动力，不断推动技术进步和市场扩张。在卫星数据采集系统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卫星数据采集系统项目中展现了强劲的增长和稳定的财务表现。公司通过有效的策略，在卫星数据采集系统项目中扩大了其市场份额并增强了盈利能力。同时，公司积极承担社会责任，参与各类社会公益项目，增强了其在卫星数据采集系统项目中的品牌形象和社会影响力。</w:t>
      </w:r>
    </w:p>
    <w:p>
      <w:pPr>
        <w:pStyle w:val="Heading2"/>
        <w:ind w:firstLine="560" w:firstLineChars="200"/>
        <w:rPr>
          <w:rFonts w:ascii="仿宋" w:eastAsia="仿宋" w:hAnsi="仿宋" w:cs="仿宋" w:hint="eastAsia"/>
          <w:sz w:val="28"/>
          <w:lang w:eastAsia="zh-CN"/>
        </w:rPr>
      </w:pPr>
      <w:bookmarkStart w:id="9" w:name="_Toc24777"/>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https://d.book118.com/237021025006006033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卫星数据采集系统项目建设方案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E3749B"/>
    <w:rsid w:val="02E374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7021025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2024-01-17T01:27:00Z</dcterms:created>
  <dcterms:modified xsi:type="dcterms:W3CDTF">2024-01-17T01:28:09Z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F997CE36186B4208B7C806E41D1F971D_11</vt:lpwstr>
  </property>
  <property fmtid="{D5CDD505-2E9C-101B-9397-08002B2CF9AE}" pid="3" name="KSOProductBuildVer">
    <vt:lpwstr>2052-12.1.0.16120</vt:lpwstr>
  </property>
</Properties>
</file>