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乙二醇辛醇糠醇项目融资计划书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16" w:history="1">
        <w:r>
          <w:rPr>
            <w:rFonts w:ascii="仿宋" w:eastAsia="仿宋" w:hAnsi="仿宋" w:cs="仿宋" w:hint="eastAsia"/>
            <w:lang w:eastAsia="zh-CN"/>
          </w:rPr>
          <w:t>概论</w:t>
        </w:r>
        <w:r>
          <w:tab/>
        </w:r>
        <w:r>
          <w:fldChar w:fldCharType="begin"/>
        </w:r>
        <w:r>
          <w:instrText xml:space="preserve"> PAGEREF _Toc20916 \h </w:instrText>
        </w:r>
        <w:r>
          <w:fldChar w:fldCharType="separate"/>
        </w:r>
        <w:r>
          <w:t>4</w:t>
        </w:r>
        <w:r>
          <w:fldChar w:fldCharType="end"/>
        </w:r>
      </w:hyperlink>
    </w:p>
    <w:p>
      <w:pPr>
        <w:pStyle w:val="TOC1"/>
        <w:tabs>
          <w:tab w:val="right" w:leader="dot" w:pos="8306"/>
        </w:tabs>
      </w:pPr>
      <w:hyperlink w:anchor="_Toc20735" w:history="1">
        <w:r>
          <w:rPr>
            <w:rFonts w:ascii="仿宋" w:eastAsia="仿宋" w:hAnsi="仿宋" w:cs="仿宋" w:hint="eastAsia"/>
            <w:lang w:eastAsia="zh-CN"/>
          </w:rPr>
          <w:t>一、流程风险的识别和评估</w:t>
        </w:r>
        <w:r>
          <w:tab/>
        </w:r>
        <w:r>
          <w:fldChar w:fldCharType="begin"/>
        </w:r>
        <w:r>
          <w:instrText xml:space="preserve"> PAGEREF _Toc20735 \h </w:instrText>
        </w:r>
        <w:r>
          <w:fldChar w:fldCharType="separate"/>
        </w:r>
        <w:r>
          <w:t>4</w:t>
        </w:r>
        <w:r>
          <w:fldChar w:fldCharType="end"/>
        </w:r>
      </w:hyperlink>
    </w:p>
    <w:p>
      <w:pPr>
        <w:pStyle w:val="TOC2"/>
        <w:tabs>
          <w:tab w:val="right" w:leader="dot" w:pos="8306"/>
        </w:tabs>
      </w:pPr>
      <w:hyperlink w:anchor="_Toc12717" w:history="1">
        <w:r>
          <w:rPr>
            <w:rFonts w:ascii="仿宋" w:eastAsia="仿宋" w:hAnsi="仿宋" w:cs="仿宋" w:hint="eastAsia"/>
            <w:lang w:eastAsia="zh-CN"/>
          </w:rPr>
          <w:t>(一)、风险清单识别法</w:t>
        </w:r>
        <w:r>
          <w:tab/>
        </w:r>
        <w:r>
          <w:fldChar w:fldCharType="begin"/>
        </w:r>
        <w:r>
          <w:instrText xml:space="preserve"> PAGEREF _Toc12717 \h </w:instrText>
        </w:r>
        <w:r>
          <w:fldChar w:fldCharType="separate"/>
        </w:r>
        <w:r>
          <w:t>4</w:t>
        </w:r>
        <w:r>
          <w:fldChar w:fldCharType="end"/>
        </w:r>
      </w:hyperlink>
    </w:p>
    <w:p>
      <w:pPr>
        <w:pStyle w:val="TOC2"/>
        <w:tabs>
          <w:tab w:val="right" w:leader="dot" w:pos="8306"/>
        </w:tabs>
      </w:pPr>
      <w:hyperlink w:anchor="_Toc15971" w:history="1">
        <w:r>
          <w:rPr>
            <w:rFonts w:ascii="仿宋" w:eastAsia="仿宋" w:hAnsi="仿宋" w:cs="仿宋" w:hint="eastAsia"/>
            <w:lang w:eastAsia="zh-CN"/>
          </w:rPr>
          <w:t>(二)、流程图法</w:t>
        </w:r>
        <w:r>
          <w:tab/>
        </w:r>
        <w:r>
          <w:fldChar w:fldCharType="begin"/>
        </w:r>
        <w:r>
          <w:instrText xml:space="preserve"> PAGEREF _Toc15971 \h </w:instrText>
        </w:r>
        <w:r>
          <w:fldChar w:fldCharType="separate"/>
        </w:r>
        <w:r>
          <w:t>5</w:t>
        </w:r>
        <w:r>
          <w:fldChar w:fldCharType="end"/>
        </w:r>
      </w:hyperlink>
    </w:p>
    <w:p>
      <w:pPr>
        <w:pStyle w:val="TOC2"/>
        <w:tabs>
          <w:tab w:val="right" w:leader="dot" w:pos="8306"/>
        </w:tabs>
      </w:pPr>
      <w:hyperlink w:anchor="_Toc27823" w:history="1">
        <w:r>
          <w:rPr>
            <w:rFonts w:ascii="仿宋" w:eastAsia="仿宋" w:hAnsi="仿宋" w:cs="仿宋" w:hint="eastAsia"/>
            <w:lang w:eastAsia="zh-CN"/>
          </w:rPr>
          <w:t>(三)、风险矩阵评估法</w:t>
        </w:r>
        <w:r>
          <w:tab/>
        </w:r>
        <w:r>
          <w:fldChar w:fldCharType="begin"/>
        </w:r>
        <w:r>
          <w:instrText xml:space="preserve"> PAGEREF _Toc27823 \h </w:instrText>
        </w:r>
        <w:r>
          <w:fldChar w:fldCharType="separate"/>
        </w:r>
        <w:r>
          <w:t>6</w:t>
        </w:r>
        <w:r>
          <w:fldChar w:fldCharType="end"/>
        </w:r>
      </w:hyperlink>
    </w:p>
    <w:p>
      <w:pPr>
        <w:pStyle w:val="TOC2"/>
        <w:tabs>
          <w:tab w:val="right" w:leader="dot" w:pos="8306"/>
        </w:tabs>
      </w:pPr>
      <w:hyperlink w:anchor="_Toc624" w:history="1">
        <w:r>
          <w:rPr>
            <w:rFonts w:ascii="仿宋" w:eastAsia="仿宋" w:hAnsi="仿宋" w:cs="仿宋" w:hint="eastAsia"/>
            <w:lang w:eastAsia="zh-CN"/>
          </w:rPr>
          <w:t>(四)、内部威胁分析法</w:t>
        </w:r>
        <w:r>
          <w:tab/>
        </w:r>
        <w:r>
          <w:fldChar w:fldCharType="begin"/>
        </w:r>
        <w:r>
          <w:instrText xml:space="preserve"> PAGEREF _Toc624 \h </w:instrText>
        </w:r>
        <w:r>
          <w:fldChar w:fldCharType="separate"/>
        </w:r>
        <w:r>
          <w:t>7</w:t>
        </w:r>
        <w:r>
          <w:fldChar w:fldCharType="end"/>
        </w:r>
      </w:hyperlink>
    </w:p>
    <w:p>
      <w:pPr>
        <w:pStyle w:val="TOC1"/>
        <w:tabs>
          <w:tab w:val="right" w:leader="dot" w:pos="8306"/>
        </w:tabs>
      </w:pPr>
      <w:hyperlink w:anchor="_Toc17776" w:history="1">
        <w:r>
          <w:rPr>
            <w:rFonts w:ascii="仿宋" w:eastAsia="仿宋" w:hAnsi="仿宋" w:cs="仿宋" w:hint="eastAsia"/>
            <w:lang w:eastAsia="zh-CN"/>
          </w:rPr>
          <w:t>二、乙二醇辛醇糠醇项目文档管理</w:t>
        </w:r>
        <w:r>
          <w:tab/>
        </w:r>
        <w:r>
          <w:fldChar w:fldCharType="begin"/>
        </w:r>
        <w:r>
          <w:instrText xml:space="preserve"> PAGEREF _Toc17776 \h </w:instrText>
        </w:r>
        <w:r>
          <w:fldChar w:fldCharType="separate"/>
        </w:r>
        <w:r>
          <w:t>8</w:t>
        </w:r>
        <w:r>
          <w:fldChar w:fldCharType="end"/>
        </w:r>
      </w:hyperlink>
    </w:p>
    <w:p>
      <w:pPr>
        <w:pStyle w:val="TOC2"/>
        <w:tabs>
          <w:tab w:val="right" w:leader="dot" w:pos="8306"/>
        </w:tabs>
      </w:pPr>
      <w:hyperlink w:anchor="_Toc32020" w:history="1">
        <w:r>
          <w:rPr>
            <w:rFonts w:ascii="仿宋" w:eastAsia="仿宋" w:hAnsi="仿宋" w:cs="仿宋" w:hint="eastAsia"/>
            <w:lang w:eastAsia="zh-CN"/>
          </w:rPr>
          <w:t>(一)、文档编制与审查</w:t>
        </w:r>
        <w:r>
          <w:tab/>
        </w:r>
        <w:r>
          <w:fldChar w:fldCharType="begin"/>
        </w:r>
        <w:r>
          <w:instrText xml:space="preserve"> PAGEREF _Toc32020 \h </w:instrText>
        </w:r>
        <w:r>
          <w:fldChar w:fldCharType="separate"/>
        </w:r>
        <w:r>
          <w:t>8</w:t>
        </w:r>
        <w:r>
          <w:fldChar w:fldCharType="end"/>
        </w:r>
      </w:hyperlink>
    </w:p>
    <w:p>
      <w:pPr>
        <w:pStyle w:val="TOC2"/>
        <w:tabs>
          <w:tab w:val="right" w:leader="dot" w:pos="8306"/>
        </w:tabs>
      </w:pPr>
      <w:hyperlink w:anchor="_Toc27634" w:history="1">
        <w:r>
          <w:rPr>
            <w:rFonts w:ascii="仿宋" w:eastAsia="仿宋" w:hAnsi="仿宋" w:cs="仿宋" w:hint="eastAsia"/>
            <w:lang w:eastAsia="zh-CN"/>
          </w:rPr>
          <w:t>(二)、文档发布与分发</w:t>
        </w:r>
        <w:r>
          <w:tab/>
        </w:r>
        <w:r>
          <w:fldChar w:fldCharType="begin"/>
        </w:r>
        <w:r>
          <w:instrText xml:space="preserve"> PAGEREF _Toc27634 \h </w:instrText>
        </w:r>
        <w:r>
          <w:fldChar w:fldCharType="separate"/>
        </w:r>
        <w:r>
          <w:t>9</w:t>
        </w:r>
        <w:r>
          <w:fldChar w:fldCharType="end"/>
        </w:r>
      </w:hyperlink>
    </w:p>
    <w:p>
      <w:pPr>
        <w:pStyle w:val="TOC2"/>
        <w:tabs>
          <w:tab w:val="right" w:leader="dot" w:pos="8306"/>
        </w:tabs>
      </w:pPr>
      <w:hyperlink w:anchor="_Toc22249" w:history="1">
        <w:r>
          <w:rPr>
            <w:rFonts w:ascii="仿宋" w:eastAsia="仿宋" w:hAnsi="仿宋" w:cs="仿宋" w:hint="eastAsia"/>
            <w:lang w:eastAsia="zh-CN"/>
          </w:rPr>
          <w:t>(三)、文档存档与归档</w:t>
        </w:r>
        <w:r>
          <w:tab/>
        </w:r>
        <w:r>
          <w:fldChar w:fldCharType="begin"/>
        </w:r>
        <w:r>
          <w:instrText xml:space="preserve"> PAGEREF _Toc22249 \h </w:instrText>
        </w:r>
        <w:r>
          <w:fldChar w:fldCharType="separate"/>
        </w:r>
        <w:r>
          <w:t>10</w:t>
        </w:r>
        <w:r>
          <w:fldChar w:fldCharType="end"/>
        </w:r>
      </w:hyperlink>
    </w:p>
    <w:p>
      <w:pPr>
        <w:pStyle w:val="TOC1"/>
        <w:tabs>
          <w:tab w:val="right" w:leader="dot" w:pos="8306"/>
        </w:tabs>
      </w:pPr>
      <w:hyperlink w:anchor="_Toc17530" w:history="1">
        <w:r>
          <w:rPr>
            <w:rFonts w:ascii="仿宋" w:eastAsia="仿宋" w:hAnsi="仿宋" w:cs="仿宋" w:hint="eastAsia"/>
            <w:lang w:eastAsia="zh-CN"/>
          </w:rPr>
          <w:t>三、乙二醇辛醇糠醇项目概论</w:t>
        </w:r>
        <w:r>
          <w:tab/>
        </w:r>
        <w:r>
          <w:fldChar w:fldCharType="begin"/>
        </w:r>
        <w:r>
          <w:instrText xml:space="preserve"> PAGEREF _Toc17530 \h </w:instrText>
        </w:r>
        <w:r>
          <w:fldChar w:fldCharType="separate"/>
        </w:r>
        <w:r>
          <w:t>11</w:t>
        </w:r>
        <w:r>
          <w:fldChar w:fldCharType="end"/>
        </w:r>
      </w:hyperlink>
    </w:p>
    <w:p>
      <w:pPr>
        <w:pStyle w:val="TOC2"/>
        <w:tabs>
          <w:tab w:val="right" w:leader="dot" w:pos="8306"/>
        </w:tabs>
      </w:pPr>
      <w:hyperlink w:anchor="_Toc12505" w:history="1">
        <w:r>
          <w:rPr>
            <w:rFonts w:ascii="仿宋" w:eastAsia="仿宋" w:hAnsi="仿宋" w:cs="仿宋" w:hint="eastAsia"/>
            <w:lang w:eastAsia="zh-CN"/>
          </w:rPr>
          <w:t>(一)、乙二醇辛醇糠醇项目名称</w:t>
        </w:r>
        <w:r>
          <w:tab/>
        </w:r>
        <w:r>
          <w:fldChar w:fldCharType="begin"/>
        </w:r>
        <w:r>
          <w:instrText xml:space="preserve"> PAGEREF _Toc12505 \h </w:instrText>
        </w:r>
        <w:r>
          <w:fldChar w:fldCharType="separate"/>
        </w:r>
        <w:r>
          <w:t>11</w:t>
        </w:r>
        <w:r>
          <w:fldChar w:fldCharType="end"/>
        </w:r>
      </w:hyperlink>
    </w:p>
    <w:p>
      <w:pPr>
        <w:pStyle w:val="TOC2"/>
        <w:tabs>
          <w:tab w:val="right" w:leader="dot" w:pos="8306"/>
        </w:tabs>
      </w:pPr>
      <w:hyperlink w:anchor="_Toc19260" w:history="1">
        <w:r>
          <w:rPr>
            <w:rFonts w:ascii="仿宋" w:eastAsia="仿宋" w:hAnsi="仿宋" w:cs="仿宋" w:hint="eastAsia"/>
            <w:lang w:eastAsia="zh-CN"/>
          </w:rPr>
          <w:t>(二)、乙二醇辛醇糠醇项目投资人</w:t>
        </w:r>
        <w:r>
          <w:tab/>
        </w:r>
        <w:r>
          <w:fldChar w:fldCharType="begin"/>
        </w:r>
        <w:r>
          <w:instrText xml:space="preserve"> PAGEREF _Toc19260 \h </w:instrText>
        </w:r>
        <w:r>
          <w:fldChar w:fldCharType="separate"/>
        </w:r>
        <w:r>
          <w:t>12</w:t>
        </w:r>
        <w:r>
          <w:fldChar w:fldCharType="end"/>
        </w:r>
      </w:hyperlink>
    </w:p>
    <w:p>
      <w:pPr>
        <w:pStyle w:val="TOC2"/>
        <w:tabs>
          <w:tab w:val="right" w:leader="dot" w:pos="8306"/>
        </w:tabs>
      </w:pPr>
      <w:hyperlink w:anchor="_Toc8578" w:history="1">
        <w:r>
          <w:rPr>
            <w:rFonts w:ascii="仿宋" w:eastAsia="仿宋" w:hAnsi="仿宋" w:cs="仿宋" w:hint="eastAsia"/>
            <w:lang w:eastAsia="zh-CN"/>
          </w:rPr>
          <w:t>(三)、建设地点</w:t>
        </w:r>
        <w:r>
          <w:tab/>
        </w:r>
        <w:r>
          <w:fldChar w:fldCharType="begin"/>
        </w:r>
        <w:r>
          <w:instrText xml:space="preserve"> PAGEREF _Toc8578 \h </w:instrText>
        </w:r>
        <w:r>
          <w:fldChar w:fldCharType="separate"/>
        </w:r>
        <w:r>
          <w:t>12</w:t>
        </w:r>
        <w:r>
          <w:fldChar w:fldCharType="end"/>
        </w:r>
      </w:hyperlink>
    </w:p>
    <w:p>
      <w:pPr>
        <w:pStyle w:val="TOC2"/>
        <w:tabs>
          <w:tab w:val="right" w:leader="dot" w:pos="8306"/>
        </w:tabs>
      </w:pPr>
      <w:hyperlink w:anchor="_Toc8850" w:history="1">
        <w:r>
          <w:rPr>
            <w:rFonts w:ascii="仿宋" w:eastAsia="仿宋" w:hAnsi="仿宋" w:cs="仿宋" w:hint="eastAsia"/>
            <w:lang w:eastAsia="zh-CN"/>
          </w:rPr>
          <w:t>(四)、编制原则</w:t>
        </w:r>
        <w:r>
          <w:tab/>
        </w:r>
        <w:r>
          <w:fldChar w:fldCharType="begin"/>
        </w:r>
        <w:r>
          <w:instrText xml:space="preserve"> PAGEREF _Toc8850 \h </w:instrText>
        </w:r>
        <w:r>
          <w:fldChar w:fldCharType="separate"/>
        </w:r>
        <w:r>
          <w:t>12</w:t>
        </w:r>
        <w:r>
          <w:fldChar w:fldCharType="end"/>
        </w:r>
      </w:hyperlink>
    </w:p>
    <w:p>
      <w:pPr>
        <w:pStyle w:val="TOC2"/>
        <w:tabs>
          <w:tab w:val="right" w:leader="dot" w:pos="8306"/>
        </w:tabs>
      </w:pPr>
      <w:hyperlink w:anchor="_Toc30507" w:history="1">
        <w:r>
          <w:rPr>
            <w:rFonts w:ascii="仿宋" w:eastAsia="仿宋" w:hAnsi="仿宋" w:cs="仿宋" w:hint="eastAsia"/>
            <w:lang w:eastAsia="zh-CN"/>
          </w:rPr>
          <w:t>(五)、编制依据</w:t>
        </w:r>
        <w:r>
          <w:tab/>
        </w:r>
        <w:r>
          <w:fldChar w:fldCharType="begin"/>
        </w:r>
        <w:r>
          <w:instrText xml:space="preserve"> PAGEREF _Toc30507 \h </w:instrText>
        </w:r>
        <w:r>
          <w:fldChar w:fldCharType="separate"/>
        </w:r>
        <w:r>
          <w:t>13</w:t>
        </w:r>
        <w:r>
          <w:fldChar w:fldCharType="end"/>
        </w:r>
      </w:hyperlink>
    </w:p>
    <w:p>
      <w:pPr>
        <w:pStyle w:val="TOC2"/>
        <w:tabs>
          <w:tab w:val="right" w:leader="dot" w:pos="8306"/>
        </w:tabs>
      </w:pPr>
      <w:hyperlink w:anchor="_Toc1971" w:history="1">
        <w:r>
          <w:rPr>
            <w:rFonts w:ascii="仿宋" w:eastAsia="仿宋" w:hAnsi="仿宋" w:cs="仿宋" w:hint="eastAsia"/>
            <w:lang w:eastAsia="zh-CN"/>
          </w:rPr>
          <w:t>(六)、编制范围及内容</w:t>
        </w:r>
        <w:r>
          <w:tab/>
        </w:r>
        <w:r>
          <w:fldChar w:fldCharType="begin"/>
        </w:r>
        <w:r>
          <w:instrText xml:space="preserve"> PAGEREF _Toc1971 \h </w:instrText>
        </w:r>
        <w:r>
          <w:fldChar w:fldCharType="separate"/>
        </w:r>
        <w:r>
          <w:t>14</w:t>
        </w:r>
        <w:r>
          <w:fldChar w:fldCharType="end"/>
        </w:r>
      </w:hyperlink>
    </w:p>
    <w:p>
      <w:pPr>
        <w:pStyle w:val="TOC2"/>
        <w:tabs>
          <w:tab w:val="right" w:leader="dot" w:pos="8306"/>
        </w:tabs>
      </w:pPr>
      <w:hyperlink w:anchor="_Toc10771" w:history="1">
        <w:r>
          <w:rPr>
            <w:rFonts w:ascii="仿宋" w:eastAsia="仿宋" w:hAnsi="仿宋" w:cs="仿宋" w:hint="eastAsia"/>
            <w:lang w:eastAsia="zh-CN"/>
          </w:rPr>
          <w:t>(七)、乙二醇辛醇糠醇项目建设背景</w:t>
        </w:r>
        <w:r>
          <w:tab/>
        </w:r>
        <w:r>
          <w:fldChar w:fldCharType="begin"/>
        </w:r>
        <w:r>
          <w:instrText xml:space="preserve"> PAGEREF _Toc10771 \h </w:instrText>
        </w:r>
        <w:r>
          <w:fldChar w:fldCharType="separate"/>
        </w:r>
        <w:r>
          <w:t>16</w:t>
        </w:r>
        <w:r>
          <w:fldChar w:fldCharType="end"/>
        </w:r>
      </w:hyperlink>
    </w:p>
    <w:p>
      <w:pPr>
        <w:pStyle w:val="TOC2"/>
        <w:tabs>
          <w:tab w:val="right" w:leader="dot" w:pos="8306"/>
        </w:tabs>
      </w:pPr>
      <w:hyperlink w:anchor="_Toc2621" w:history="1">
        <w:r>
          <w:rPr>
            <w:rFonts w:ascii="仿宋" w:eastAsia="仿宋" w:hAnsi="仿宋" w:cs="仿宋" w:hint="eastAsia"/>
            <w:lang w:eastAsia="zh-CN"/>
          </w:rPr>
          <w:t>(八)、结论分析</w:t>
        </w:r>
        <w:r>
          <w:tab/>
        </w:r>
        <w:r>
          <w:fldChar w:fldCharType="begin"/>
        </w:r>
        <w:r>
          <w:instrText xml:space="preserve"> PAGEREF _Toc2621 \h </w:instrText>
        </w:r>
        <w:r>
          <w:fldChar w:fldCharType="separate"/>
        </w:r>
        <w:r>
          <w:t>16</w:t>
        </w:r>
        <w:r>
          <w:fldChar w:fldCharType="end"/>
        </w:r>
      </w:hyperlink>
    </w:p>
    <w:p>
      <w:pPr>
        <w:pStyle w:val="TOC1"/>
        <w:tabs>
          <w:tab w:val="right" w:leader="dot" w:pos="8306"/>
        </w:tabs>
      </w:pPr>
      <w:hyperlink w:anchor="_Toc2638" w:history="1">
        <w:r>
          <w:rPr>
            <w:rFonts w:ascii="仿宋" w:eastAsia="仿宋" w:hAnsi="仿宋" w:cs="仿宋" w:hint="eastAsia"/>
            <w:lang w:eastAsia="zh-CN"/>
          </w:rPr>
          <w:t>四、经济影响分析</w:t>
        </w:r>
        <w:r>
          <w:tab/>
        </w:r>
        <w:r>
          <w:fldChar w:fldCharType="begin"/>
        </w:r>
        <w:r>
          <w:instrText xml:space="preserve"> PAGEREF _Toc2638 \h </w:instrText>
        </w:r>
        <w:r>
          <w:fldChar w:fldCharType="separate"/>
        </w:r>
        <w:r>
          <w:t>18</w:t>
        </w:r>
        <w:r>
          <w:fldChar w:fldCharType="end"/>
        </w:r>
      </w:hyperlink>
    </w:p>
    <w:p>
      <w:pPr>
        <w:pStyle w:val="TOC2"/>
        <w:tabs>
          <w:tab w:val="right" w:leader="dot" w:pos="8306"/>
        </w:tabs>
      </w:pPr>
      <w:hyperlink w:anchor="_Toc1309" w:history="1">
        <w:r>
          <w:rPr>
            <w:rFonts w:ascii="仿宋" w:eastAsia="仿宋" w:hAnsi="仿宋" w:cs="仿宋" w:hint="eastAsia"/>
            <w:lang w:eastAsia="zh-CN"/>
          </w:rPr>
          <w:t>(一)、经济费用效益或费用效果分析</w:t>
        </w:r>
        <w:r>
          <w:tab/>
        </w:r>
        <w:r>
          <w:fldChar w:fldCharType="begin"/>
        </w:r>
        <w:r>
          <w:instrText xml:space="preserve"> PAGEREF _Toc1309 \h </w:instrText>
        </w:r>
        <w:r>
          <w:fldChar w:fldCharType="separate"/>
        </w:r>
        <w:r>
          <w:t>18</w:t>
        </w:r>
        <w:r>
          <w:fldChar w:fldCharType="end"/>
        </w:r>
      </w:hyperlink>
    </w:p>
    <w:p>
      <w:pPr>
        <w:pStyle w:val="TOC2"/>
        <w:tabs>
          <w:tab w:val="right" w:leader="dot" w:pos="8306"/>
        </w:tabs>
      </w:pPr>
      <w:hyperlink w:anchor="_Toc19867" w:history="1">
        <w:r>
          <w:rPr>
            <w:rFonts w:ascii="仿宋" w:eastAsia="仿宋" w:hAnsi="仿宋" w:cs="仿宋" w:hint="eastAsia"/>
            <w:lang w:eastAsia="zh-CN"/>
          </w:rPr>
          <w:t>(二)、行业影响分析</w:t>
        </w:r>
        <w:r>
          <w:tab/>
        </w:r>
        <w:r>
          <w:fldChar w:fldCharType="begin"/>
        </w:r>
        <w:r>
          <w:instrText xml:space="preserve"> PAGEREF _Toc19867 \h </w:instrText>
        </w:r>
        <w:r>
          <w:fldChar w:fldCharType="separate"/>
        </w:r>
        <w:r>
          <w:t>20</w:t>
        </w:r>
        <w:r>
          <w:fldChar w:fldCharType="end"/>
        </w:r>
      </w:hyperlink>
    </w:p>
    <w:p>
      <w:pPr>
        <w:pStyle w:val="TOC2"/>
        <w:tabs>
          <w:tab w:val="right" w:leader="dot" w:pos="8306"/>
        </w:tabs>
      </w:pPr>
      <w:hyperlink w:anchor="_Toc2959" w:history="1">
        <w:r>
          <w:rPr>
            <w:rFonts w:ascii="仿宋" w:eastAsia="仿宋" w:hAnsi="仿宋" w:cs="仿宋" w:hint="eastAsia"/>
            <w:lang w:eastAsia="zh-CN"/>
          </w:rPr>
          <w:t>(三)、区域经济影响分析</w:t>
        </w:r>
        <w:r>
          <w:tab/>
        </w:r>
        <w:r>
          <w:fldChar w:fldCharType="begin"/>
        </w:r>
        <w:r>
          <w:instrText xml:space="preserve"> PAGEREF _Toc2959 \h </w:instrText>
        </w:r>
        <w:r>
          <w:fldChar w:fldCharType="separate"/>
        </w:r>
        <w:r>
          <w:t>22</w:t>
        </w:r>
        <w:r>
          <w:fldChar w:fldCharType="end"/>
        </w:r>
      </w:hyperlink>
    </w:p>
    <w:p>
      <w:pPr>
        <w:pStyle w:val="TOC2"/>
        <w:tabs>
          <w:tab w:val="right" w:leader="dot" w:pos="8306"/>
        </w:tabs>
      </w:pPr>
      <w:hyperlink w:anchor="_Toc1236" w:history="1">
        <w:r>
          <w:rPr>
            <w:rFonts w:ascii="仿宋" w:eastAsia="仿宋" w:hAnsi="仿宋" w:cs="仿宋" w:hint="eastAsia"/>
            <w:lang w:eastAsia="zh-CN"/>
          </w:rPr>
          <w:t>(四)、宏观经济影响分析</w:t>
        </w:r>
        <w:r>
          <w:tab/>
        </w:r>
        <w:r>
          <w:fldChar w:fldCharType="begin"/>
        </w:r>
        <w:r>
          <w:instrText xml:space="preserve"> PAGEREF _Toc1236 \h </w:instrText>
        </w:r>
        <w:r>
          <w:fldChar w:fldCharType="separate"/>
        </w:r>
        <w:r>
          <w:t>23</w:t>
        </w:r>
        <w:r>
          <w:fldChar w:fldCharType="end"/>
        </w:r>
      </w:hyperlink>
    </w:p>
    <w:p>
      <w:pPr>
        <w:pStyle w:val="TOC1"/>
        <w:tabs>
          <w:tab w:val="right" w:leader="dot" w:pos="8306"/>
        </w:tabs>
      </w:pPr>
      <w:hyperlink w:anchor="_Toc21330" w:history="1">
        <w:r>
          <w:rPr>
            <w:rFonts w:ascii="仿宋" w:eastAsia="仿宋" w:hAnsi="仿宋" w:cs="仿宋" w:hint="eastAsia"/>
            <w:lang w:eastAsia="zh-CN"/>
          </w:rPr>
          <w:t>五、选址分析</w:t>
        </w:r>
        <w:r>
          <w:tab/>
        </w:r>
        <w:r>
          <w:fldChar w:fldCharType="begin"/>
        </w:r>
        <w:r>
          <w:instrText xml:space="preserve"> PAGEREF _Toc21330 \h </w:instrText>
        </w:r>
        <w:r>
          <w:fldChar w:fldCharType="separate"/>
        </w:r>
        <w:r>
          <w:t>24</w:t>
        </w:r>
        <w:r>
          <w:fldChar w:fldCharType="end"/>
        </w:r>
      </w:hyperlink>
    </w:p>
    <w:p>
      <w:pPr>
        <w:pStyle w:val="TOC2"/>
        <w:tabs>
          <w:tab w:val="right" w:leader="dot" w:pos="8306"/>
        </w:tabs>
      </w:pPr>
      <w:hyperlink w:anchor="_Toc32227" w:history="1">
        <w:r>
          <w:rPr>
            <w:rFonts w:ascii="仿宋" w:eastAsia="仿宋" w:hAnsi="仿宋" w:cs="仿宋" w:hint="eastAsia"/>
            <w:lang w:eastAsia="zh-CN"/>
          </w:rPr>
          <w:t>(一)、乙二醇辛醇糠醇项目选址原则</w:t>
        </w:r>
        <w:r>
          <w:tab/>
        </w:r>
        <w:r>
          <w:fldChar w:fldCharType="begin"/>
        </w:r>
        <w:r>
          <w:instrText xml:space="preserve"> PAGEREF _Toc32227 \h </w:instrText>
        </w:r>
        <w:r>
          <w:fldChar w:fldCharType="separate"/>
        </w:r>
        <w:r>
          <w:t>24</w:t>
        </w:r>
        <w:r>
          <w:fldChar w:fldCharType="end"/>
        </w:r>
      </w:hyperlink>
    </w:p>
    <w:p>
      <w:pPr>
        <w:pStyle w:val="TOC2"/>
        <w:tabs>
          <w:tab w:val="right" w:leader="dot" w:pos="8306"/>
        </w:tabs>
      </w:pPr>
      <w:hyperlink w:anchor="_Toc11586" w:history="1">
        <w:r>
          <w:rPr>
            <w:rFonts w:ascii="仿宋" w:eastAsia="仿宋" w:hAnsi="仿宋" w:cs="仿宋" w:hint="eastAsia"/>
            <w:lang w:eastAsia="zh-CN"/>
          </w:rPr>
          <w:t>(二)、建设区基本情况</w:t>
        </w:r>
        <w:r>
          <w:tab/>
        </w:r>
        <w:r>
          <w:fldChar w:fldCharType="begin"/>
        </w:r>
        <w:r>
          <w:instrText xml:space="preserve"> PAGEREF _Toc11586 \h </w:instrText>
        </w:r>
        <w:r>
          <w:fldChar w:fldCharType="separate"/>
        </w:r>
        <w:r>
          <w:t>25</w:t>
        </w:r>
        <w:r>
          <w:fldChar w:fldCharType="end"/>
        </w:r>
      </w:hyperlink>
    </w:p>
    <w:p>
      <w:pPr>
        <w:pStyle w:val="TOC2"/>
        <w:tabs>
          <w:tab w:val="right" w:leader="dot" w:pos="8306"/>
        </w:tabs>
      </w:pPr>
      <w:hyperlink w:anchor="_Toc32356" w:history="1">
        <w:r>
          <w:rPr>
            <w:rFonts w:ascii="仿宋" w:eastAsia="仿宋" w:hAnsi="仿宋" w:cs="仿宋" w:hint="eastAsia"/>
            <w:lang w:eastAsia="zh-CN"/>
          </w:rPr>
          <w:t>(三)、创新驱动发展</w:t>
        </w:r>
        <w:r>
          <w:tab/>
        </w:r>
        <w:r>
          <w:fldChar w:fldCharType="begin"/>
        </w:r>
        <w:r>
          <w:instrText xml:space="preserve"> PAGEREF _Toc32356 \h </w:instrText>
        </w:r>
        <w:r>
          <w:fldChar w:fldCharType="separate"/>
        </w:r>
        <w:r>
          <w:t>25</w:t>
        </w:r>
        <w:r>
          <w:fldChar w:fldCharType="end"/>
        </w:r>
      </w:hyperlink>
    </w:p>
    <w:p>
      <w:pPr>
        <w:pStyle w:val="TOC2"/>
        <w:tabs>
          <w:tab w:val="right" w:leader="dot" w:pos="8306"/>
        </w:tabs>
      </w:pPr>
      <w:hyperlink w:anchor="_Toc26609" w:history="1">
        <w:r>
          <w:rPr>
            <w:rFonts w:ascii="仿宋" w:eastAsia="仿宋" w:hAnsi="仿宋" w:cs="仿宋" w:hint="eastAsia"/>
            <w:lang w:eastAsia="zh-CN"/>
          </w:rPr>
          <w:t>(四)、产业发展方向</w:t>
        </w:r>
        <w:r>
          <w:tab/>
        </w:r>
        <w:r>
          <w:fldChar w:fldCharType="begin"/>
        </w:r>
        <w:r>
          <w:instrText xml:space="preserve"> PAGEREF _Toc26609 \h </w:instrText>
        </w:r>
        <w:r>
          <w:fldChar w:fldCharType="separate"/>
        </w:r>
        <w:r>
          <w:t>26</w:t>
        </w:r>
        <w:r>
          <w:fldChar w:fldCharType="end"/>
        </w:r>
      </w:hyperlink>
    </w:p>
    <w:p>
      <w:pPr>
        <w:pStyle w:val="TOC2"/>
        <w:tabs>
          <w:tab w:val="right" w:leader="dot" w:pos="8306"/>
        </w:tabs>
      </w:pPr>
      <w:hyperlink w:anchor="_Toc25694" w:history="1">
        <w:r>
          <w:rPr>
            <w:rFonts w:ascii="仿宋" w:eastAsia="仿宋" w:hAnsi="仿宋" w:cs="仿宋" w:hint="eastAsia"/>
            <w:lang w:eastAsia="zh-CN"/>
          </w:rPr>
          <w:t>(五)、乙二醇辛醇糠醇项目选址综合评价</w:t>
        </w:r>
        <w:r>
          <w:tab/>
        </w:r>
        <w:r>
          <w:fldChar w:fldCharType="begin"/>
        </w:r>
        <w:r>
          <w:instrText xml:space="preserve"> PAGEREF _Toc25694 \h </w:instrText>
        </w:r>
        <w:r>
          <w:fldChar w:fldCharType="separate"/>
        </w:r>
        <w:r>
          <w:t>27</w:t>
        </w:r>
        <w:r>
          <w:fldChar w:fldCharType="end"/>
        </w:r>
      </w:hyperlink>
    </w:p>
    <w:p>
      <w:pPr>
        <w:pStyle w:val="TOC1"/>
        <w:tabs>
          <w:tab w:val="right" w:leader="dot" w:pos="8306"/>
        </w:tabs>
      </w:pPr>
      <w:hyperlink w:anchor="_Toc5125" w:history="1">
        <w:r>
          <w:rPr>
            <w:rFonts w:ascii="仿宋" w:eastAsia="仿宋" w:hAnsi="仿宋" w:cs="仿宋" w:hint="eastAsia"/>
            <w:lang w:eastAsia="zh-CN"/>
          </w:rPr>
          <w:t>六、乙二醇辛醇糠醇项目建设背景</w:t>
        </w:r>
        <w:r>
          <w:tab/>
        </w:r>
        <w:r>
          <w:fldChar w:fldCharType="begin"/>
        </w:r>
        <w:r>
          <w:instrText xml:space="preserve"> PAGEREF _Toc5125 \h </w:instrText>
        </w:r>
        <w:r>
          <w:fldChar w:fldCharType="separate"/>
        </w:r>
        <w:r>
          <w:t>28</w:t>
        </w:r>
        <w:r>
          <w:fldChar w:fldCharType="end"/>
        </w:r>
      </w:hyperlink>
    </w:p>
    <w:p>
      <w:pPr>
        <w:pStyle w:val="TOC2"/>
        <w:tabs>
          <w:tab w:val="right" w:leader="dot" w:pos="8306"/>
        </w:tabs>
      </w:pPr>
      <w:hyperlink w:anchor="_Toc26041" w:history="1">
        <w:r>
          <w:rPr>
            <w:rFonts w:ascii="仿宋" w:eastAsia="仿宋" w:hAnsi="仿宋" w:cs="仿宋" w:hint="eastAsia"/>
            <w:lang w:eastAsia="zh-CN"/>
          </w:rPr>
          <w:t>(一)、乙二醇辛醇糠醇项目承办单位背景分析</w:t>
        </w:r>
        <w:r>
          <w:tab/>
        </w:r>
        <w:r>
          <w:fldChar w:fldCharType="begin"/>
        </w:r>
        <w:r>
          <w:instrText xml:space="preserve"> PAGEREF _Toc26041 \h </w:instrText>
        </w:r>
        <w:r>
          <w:fldChar w:fldCharType="separate"/>
        </w:r>
        <w:r>
          <w:t>28</w:t>
        </w:r>
        <w:r>
          <w:fldChar w:fldCharType="end"/>
        </w:r>
      </w:hyperlink>
    </w:p>
    <w:p>
      <w:pPr>
        <w:pStyle w:val="TOC2"/>
        <w:tabs>
          <w:tab w:val="right" w:leader="dot" w:pos="8306"/>
        </w:tabs>
      </w:pPr>
      <w:hyperlink w:anchor="_Toc8275" w:history="1">
        <w:r>
          <w:rPr>
            <w:rFonts w:ascii="仿宋" w:eastAsia="仿宋" w:hAnsi="仿宋" w:cs="仿宋" w:hint="eastAsia"/>
            <w:lang w:eastAsia="zh-CN"/>
          </w:rPr>
          <w:t>(二)、产业政策及发展规划</w:t>
        </w:r>
        <w:r>
          <w:tab/>
        </w:r>
        <w:r>
          <w:fldChar w:fldCharType="begin"/>
        </w:r>
        <w:r>
          <w:instrText xml:space="preserve"> PAGEREF _Toc8275 \h </w:instrText>
        </w:r>
        <w:r>
          <w:fldChar w:fldCharType="separate"/>
        </w:r>
        <w:r>
          <w:t>29</w:t>
        </w:r>
        <w:r>
          <w:fldChar w:fldCharType="end"/>
        </w:r>
      </w:hyperlink>
    </w:p>
    <w:p>
      <w:pPr>
        <w:pStyle w:val="TOC2"/>
        <w:tabs>
          <w:tab w:val="right" w:leader="dot" w:pos="8306"/>
        </w:tabs>
      </w:pPr>
      <w:hyperlink w:anchor="_Toc11348" w:history="1">
        <w:r>
          <w:rPr>
            <w:rFonts w:ascii="仿宋" w:eastAsia="仿宋" w:hAnsi="仿宋" w:cs="仿宋" w:hint="eastAsia"/>
            <w:lang w:eastAsia="zh-CN"/>
          </w:rPr>
          <w:t>(三)、乙二醇辛醇糠醇项目建设对区域经济的影响</w:t>
        </w:r>
        <w:r>
          <w:tab/>
        </w:r>
        <w:r>
          <w:fldChar w:fldCharType="begin"/>
        </w:r>
        <w:r>
          <w:instrText xml:space="preserve"> PAGEREF _Toc11348 \h </w:instrText>
        </w:r>
        <w:r>
          <w:fldChar w:fldCharType="separate"/>
        </w:r>
        <w:r>
          <w:t>30</w:t>
        </w:r>
        <w:r>
          <w:fldChar w:fldCharType="end"/>
        </w:r>
      </w:hyperlink>
    </w:p>
    <w:p>
      <w:pPr>
        <w:pStyle w:val="TOC2"/>
        <w:tabs>
          <w:tab w:val="right" w:leader="dot" w:pos="8306"/>
        </w:tabs>
      </w:pPr>
      <w:hyperlink w:anchor="_Toc13334" w:history="1">
        <w:r>
          <w:rPr>
            <w:rFonts w:ascii="仿宋" w:eastAsia="仿宋" w:hAnsi="仿宋" w:cs="仿宋" w:hint="eastAsia"/>
            <w:lang w:eastAsia="zh-CN"/>
          </w:rPr>
          <w:t>(四)、乙二醇辛醇糠醇项目必要性分析</w:t>
        </w:r>
        <w:r>
          <w:tab/>
        </w:r>
        <w:r>
          <w:fldChar w:fldCharType="begin"/>
        </w:r>
        <w:r>
          <w:instrText xml:space="preserve"> PAGEREF _Toc13334 \h </w:instrText>
        </w:r>
        <w:r>
          <w:fldChar w:fldCharType="separate"/>
        </w:r>
        <w:r>
          <w:t>31</w:t>
        </w:r>
        <w:r>
          <w:fldChar w:fldCharType="end"/>
        </w:r>
      </w:hyperlink>
    </w:p>
    <w:p>
      <w:pPr>
        <w:pStyle w:val="TOC1"/>
        <w:tabs>
          <w:tab w:val="right" w:leader="dot" w:pos="8306"/>
        </w:tabs>
      </w:pPr>
      <w:hyperlink w:anchor="_Toc15341" w:history="1">
        <w:r>
          <w:rPr>
            <w:rFonts w:ascii="仿宋" w:eastAsia="仿宋" w:hAnsi="仿宋" w:cs="仿宋" w:hint="eastAsia"/>
            <w:lang w:eastAsia="zh-CN"/>
          </w:rPr>
          <w:t>七、评价乙二醇辛醇糠醇项目概述</w:t>
        </w:r>
        <w:r>
          <w:tab/>
        </w:r>
        <w:r>
          <w:fldChar w:fldCharType="begin"/>
        </w:r>
        <w:r>
          <w:instrText xml:space="preserve"> PAGEREF _Toc15341 \h </w:instrText>
        </w:r>
        <w:r>
          <w:fldChar w:fldCharType="separate"/>
        </w:r>
        <w:r>
          <w:t>33</w:t>
        </w:r>
        <w:r>
          <w:fldChar w:fldCharType="end"/>
        </w:r>
      </w:hyperlink>
    </w:p>
    <w:p>
      <w:pPr>
        <w:pStyle w:val="TOC2"/>
        <w:tabs>
          <w:tab w:val="right" w:leader="dot" w:pos="8306"/>
        </w:tabs>
      </w:pPr>
      <w:hyperlink w:anchor="_Toc8125" w:history="1">
        <w:r>
          <w:rPr>
            <w:rFonts w:ascii="仿宋" w:eastAsia="仿宋" w:hAnsi="仿宋" w:cs="仿宋" w:hint="eastAsia"/>
            <w:lang w:eastAsia="zh-CN"/>
          </w:rPr>
          <w:t>(一)、被评价单位的基本情况</w:t>
        </w:r>
        <w:r>
          <w:tab/>
        </w:r>
        <w:r>
          <w:fldChar w:fldCharType="begin"/>
        </w:r>
        <w:r>
          <w:instrText xml:space="preserve"> PAGEREF _Toc8125 \h </w:instrText>
        </w:r>
        <w:r>
          <w:fldChar w:fldCharType="separate"/>
        </w:r>
        <w:r>
          <w:t>33</w:t>
        </w:r>
        <w:r>
          <w:fldChar w:fldCharType="end"/>
        </w:r>
      </w:hyperlink>
    </w:p>
    <w:p>
      <w:pPr>
        <w:pStyle w:val="TOC2"/>
        <w:tabs>
          <w:tab w:val="right" w:leader="dot" w:pos="8306"/>
        </w:tabs>
      </w:pPr>
      <w:hyperlink w:anchor="_Toc14399" w:history="1">
        <w:r>
          <w:rPr>
            <w:rFonts w:ascii="仿宋" w:eastAsia="仿宋" w:hAnsi="仿宋" w:cs="仿宋" w:hint="eastAsia"/>
            <w:lang w:eastAsia="zh-CN"/>
          </w:rPr>
          <w:t>(二)、乙二醇辛醇糠醇行业企业所在地的自然条件</w:t>
        </w:r>
        <w:r>
          <w:tab/>
        </w:r>
        <w:r>
          <w:fldChar w:fldCharType="begin"/>
        </w:r>
        <w:r>
          <w:instrText xml:space="preserve"> PAGEREF _Toc14399 \h </w:instrText>
        </w:r>
        <w:r>
          <w:fldChar w:fldCharType="separate"/>
        </w:r>
        <w:r>
          <w:t>34</w:t>
        </w:r>
        <w:r>
          <w:fldChar w:fldCharType="end"/>
        </w:r>
      </w:hyperlink>
    </w:p>
    <w:p>
      <w:pPr>
        <w:pStyle w:val="TOC2"/>
        <w:tabs>
          <w:tab w:val="right" w:leader="dot" w:pos="8306"/>
        </w:tabs>
      </w:pPr>
      <w:hyperlink w:anchor="_Toc16659" w:history="1">
        <w:r>
          <w:rPr>
            <w:rFonts w:ascii="仿宋" w:eastAsia="仿宋" w:hAnsi="仿宋" w:cs="仿宋" w:hint="eastAsia"/>
            <w:lang w:eastAsia="zh-CN"/>
          </w:rPr>
          <w:t>(三)、企业选址及平面布置</w:t>
        </w:r>
        <w:r>
          <w:tab/>
        </w:r>
        <w:r>
          <w:fldChar w:fldCharType="begin"/>
        </w:r>
        <w:r>
          <w:instrText xml:space="preserve"> PAGEREF _Toc16659 \h </w:instrText>
        </w:r>
        <w:r>
          <w:fldChar w:fldCharType="separate"/>
        </w:r>
        <w:r>
          <w:t>35</w:t>
        </w:r>
        <w:r>
          <w:fldChar w:fldCharType="end"/>
        </w:r>
      </w:hyperlink>
    </w:p>
    <w:p>
      <w:pPr>
        <w:pStyle w:val="TOC2"/>
        <w:tabs>
          <w:tab w:val="right" w:leader="dot" w:pos="8306"/>
        </w:tabs>
      </w:pPr>
      <w:hyperlink w:anchor="_Toc5368" w:history="1">
        <w:r>
          <w:rPr>
            <w:rFonts w:ascii="仿宋" w:eastAsia="仿宋" w:hAnsi="仿宋" w:cs="仿宋" w:hint="eastAsia"/>
            <w:lang w:eastAsia="zh-CN"/>
          </w:rPr>
          <w:t>(四)、生产工艺、装置、储存设施基本情况</w:t>
        </w:r>
        <w:r>
          <w:tab/>
        </w:r>
        <w:r>
          <w:fldChar w:fldCharType="begin"/>
        </w:r>
        <w:r>
          <w:instrText xml:space="preserve"> PAGEREF _Toc5368 \h </w:instrText>
        </w:r>
        <w:r>
          <w:fldChar w:fldCharType="separate"/>
        </w:r>
        <w:r>
          <w:t>37</w:t>
        </w:r>
        <w:r>
          <w:fldChar w:fldCharType="end"/>
        </w:r>
      </w:hyperlink>
    </w:p>
    <w:p>
      <w:pPr>
        <w:pStyle w:val="TOC2"/>
        <w:tabs>
          <w:tab w:val="right" w:leader="dot" w:pos="8306"/>
        </w:tabs>
      </w:pPr>
      <w:hyperlink w:anchor="_Toc24026" w:history="1">
        <w:r>
          <w:rPr>
            <w:rFonts w:ascii="仿宋" w:eastAsia="仿宋" w:hAnsi="仿宋" w:cs="仿宋" w:hint="eastAsia"/>
            <w:lang w:eastAsia="zh-CN"/>
          </w:rPr>
          <w:t>(五)、建筑、公用工程</w:t>
        </w:r>
        <w:r>
          <w:tab/>
        </w:r>
        <w:r>
          <w:fldChar w:fldCharType="begin"/>
        </w:r>
        <w:r>
          <w:instrText xml:space="preserve"> PAGEREF _Toc24026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38" w:history="1">
        <w:r>
          <w:rPr>
            <w:rFonts w:ascii="仿宋" w:eastAsia="仿宋" w:hAnsi="仿宋" w:cs="仿宋" w:hint="eastAsia"/>
            <w:lang w:eastAsia="zh-CN"/>
          </w:rPr>
          <w:t>(六)、安全管理</w:t>
        </w:r>
        <w:r>
          <w:tab/>
        </w:r>
        <w:r>
          <w:fldChar w:fldCharType="begin"/>
        </w:r>
        <w:r>
          <w:instrText xml:space="preserve"> PAGEREF _Toc18038 \h </w:instrText>
        </w:r>
        <w:r>
          <w:fldChar w:fldCharType="separate"/>
        </w:r>
        <w:r>
          <w:t>39</w:t>
        </w:r>
        <w:r>
          <w:fldChar w:fldCharType="end"/>
        </w:r>
      </w:hyperlink>
    </w:p>
    <w:p>
      <w:pPr>
        <w:pStyle w:val="TOC2"/>
        <w:tabs>
          <w:tab w:val="right" w:leader="dot" w:pos="8306"/>
        </w:tabs>
      </w:pPr>
      <w:hyperlink w:anchor="_Toc20494" w:history="1">
        <w:r>
          <w:rPr>
            <w:rFonts w:ascii="仿宋" w:eastAsia="仿宋" w:hAnsi="仿宋" w:cs="仿宋" w:hint="eastAsia"/>
            <w:lang w:eastAsia="zh-CN"/>
          </w:rPr>
          <w:t>(七)、关于事故应急救援预案的审定</w:t>
        </w:r>
        <w:r>
          <w:tab/>
        </w:r>
        <w:r>
          <w:fldChar w:fldCharType="begin"/>
        </w:r>
        <w:r>
          <w:instrText xml:space="preserve"> PAGEREF _Toc20494 \h </w:instrText>
        </w:r>
        <w:r>
          <w:fldChar w:fldCharType="separate"/>
        </w:r>
        <w:r>
          <w:t>40</w:t>
        </w:r>
        <w:r>
          <w:fldChar w:fldCharType="end"/>
        </w:r>
      </w:hyperlink>
    </w:p>
    <w:p>
      <w:pPr>
        <w:pStyle w:val="TOC1"/>
        <w:tabs>
          <w:tab w:val="right" w:leader="dot" w:pos="8306"/>
        </w:tabs>
      </w:pPr>
      <w:hyperlink w:anchor="_Toc372" w:history="1">
        <w:r>
          <w:rPr>
            <w:rFonts w:ascii="仿宋" w:eastAsia="仿宋" w:hAnsi="仿宋" w:cs="仿宋" w:hint="eastAsia"/>
            <w:lang w:eastAsia="zh-CN"/>
          </w:rPr>
          <w:t>八、乙二醇辛醇糠醇项目规划进度</w:t>
        </w:r>
        <w:r>
          <w:tab/>
        </w:r>
        <w:r>
          <w:fldChar w:fldCharType="begin"/>
        </w:r>
        <w:r>
          <w:instrText xml:space="preserve"> PAGEREF _Toc372 \h </w:instrText>
        </w:r>
        <w:r>
          <w:fldChar w:fldCharType="separate"/>
        </w:r>
        <w:r>
          <w:t>42</w:t>
        </w:r>
        <w:r>
          <w:fldChar w:fldCharType="end"/>
        </w:r>
      </w:hyperlink>
    </w:p>
    <w:p>
      <w:pPr>
        <w:pStyle w:val="TOC2"/>
        <w:tabs>
          <w:tab w:val="right" w:leader="dot" w:pos="8306"/>
        </w:tabs>
      </w:pPr>
      <w:hyperlink w:anchor="_Toc31080" w:history="1">
        <w:r>
          <w:rPr>
            <w:rFonts w:ascii="仿宋" w:eastAsia="仿宋" w:hAnsi="仿宋" w:cs="仿宋" w:hint="eastAsia"/>
            <w:lang w:eastAsia="zh-CN"/>
          </w:rPr>
          <w:t>(一)、乙二醇辛醇糠醇项目进度安排</w:t>
        </w:r>
        <w:r>
          <w:tab/>
        </w:r>
        <w:r>
          <w:fldChar w:fldCharType="begin"/>
        </w:r>
        <w:r>
          <w:instrText xml:space="preserve"> PAGEREF _Toc31080 \h </w:instrText>
        </w:r>
        <w:r>
          <w:fldChar w:fldCharType="separate"/>
        </w:r>
        <w:r>
          <w:t>42</w:t>
        </w:r>
        <w:r>
          <w:fldChar w:fldCharType="end"/>
        </w:r>
      </w:hyperlink>
    </w:p>
    <w:p>
      <w:pPr>
        <w:pStyle w:val="TOC2"/>
        <w:tabs>
          <w:tab w:val="right" w:leader="dot" w:pos="8306"/>
        </w:tabs>
      </w:pPr>
      <w:hyperlink w:anchor="_Toc18696" w:history="1">
        <w:r>
          <w:rPr>
            <w:rFonts w:ascii="仿宋" w:eastAsia="仿宋" w:hAnsi="仿宋" w:cs="仿宋" w:hint="eastAsia"/>
            <w:lang w:eastAsia="zh-CN"/>
          </w:rPr>
          <w:t>(二)、乙二醇辛醇糠醇项目实施保障措施</w:t>
        </w:r>
        <w:r>
          <w:tab/>
        </w:r>
        <w:r>
          <w:fldChar w:fldCharType="begin"/>
        </w:r>
        <w:r>
          <w:instrText xml:space="preserve"> PAGEREF _Toc18696 \h </w:instrText>
        </w:r>
        <w:r>
          <w:fldChar w:fldCharType="separate"/>
        </w:r>
        <w:r>
          <w:t>42</w:t>
        </w:r>
        <w:r>
          <w:fldChar w:fldCharType="end"/>
        </w:r>
      </w:hyperlink>
    </w:p>
    <w:p>
      <w:pPr>
        <w:pStyle w:val="TOC1"/>
        <w:tabs>
          <w:tab w:val="right" w:leader="dot" w:pos="8306"/>
        </w:tabs>
      </w:pPr>
      <w:hyperlink w:anchor="_Toc24543" w:history="1">
        <w:r>
          <w:rPr>
            <w:rFonts w:ascii="仿宋" w:eastAsia="仿宋" w:hAnsi="仿宋" w:cs="仿宋" w:hint="eastAsia"/>
            <w:lang w:eastAsia="zh-CN"/>
          </w:rPr>
          <w:t>九、法律与合规事项</w:t>
        </w:r>
        <w:r>
          <w:tab/>
        </w:r>
        <w:r>
          <w:fldChar w:fldCharType="begin"/>
        </w:r>
        <w:r>
          <w:instrText xml:space="preserve"> PAGEREF _Toc24543 \h </w:instrText>
        </w:r>
        <w:r>
          <w:fldChar w:fldCharType="separate"/>
        </w:r>
        <w:r>
          <w:t>43</w:t>
        </w:r>
        <w:r>
          <w:fldChar w:fldCharType="end"/>
        </w:r>
      </w:hyperlink>
    </w:p>
    <w:p>
      <w:pPr>
        <w:pStyle w:val="TOC2"/>
        <w:tabs>
          <w:tab w:val="right" w:leader="dot" w:pos="8306"/>
        </w:tabs>
      </w:pPr>
      <w:hyperlink w:anchor="_Toc17827" w:history="1">
        <w:r>
          <w:rPr>
            <w:rFonts w:ascii="仿宋" w:eastAsia="仿宋" w:hAnsi="仿宋" w:cs="仿宋" w:hint="eastAsia"/>
            <w:lang w:eastAsia="zh-CN"/>
          </w:rPr>
          <w:t>(一)、法律法规概述</w:t>
        </w:r>
        <w:r>
          <w:tab/>
        </w:r>
        <w:r>
          <w:fldChar w:fldCharType="begin"/>
        </w:r>
        <w:r>
          <w:instrText xml:space="preserve"> PAGEREF _Toc17827 \h </w:instrText>
        </w:r>
        <w:r>
          <w:fldChar w:fldCharType="separate"/>
        </w:r>
        <w:r>
          <w:t>43</w:t>
        </w:r>
        <w:r>
          <w:fldChar w:fldCharType="end"/>
        </w:r>
      </w:hyperlink>
    </w:p>
    <w:p>
      <w:pPr>
        <w:pStyle w:val="TOC2"/>
        <w:tabs>
          <w:tab w:val="right" w:leader="dot" w:pos="8306"/>
        </w:tabs>
      </w:pPr>
      <w:hyperlink w:anchor="_Toc9009" w:history="1">
        <w:r>
          <w:rPr>
            <w:rFonts w:ascii="仿宋" w:eastAsia="仿宋" w:hAnsi="仿宋" w:cs="仿宋" w:hint="eastAsia"/>
            <w:lang w:eastAsia="zh-CN"/>
          </w:rPr>
          <w:t>(二)、知识产权</w:t>
        </w:r>
        <w:r>
          <w:tab/>
        </w:r>
        <w:r>
          <w:fldChar w:fldCharType="begin"/>
        </w:r>
        <w:r>
          <w:instrText xml:space="preserve"> PAGEREF _Toc9009 \h </w:instrText>
        </w:r>
        <w:r>
          <w:fldChar w:fldCharType="separate"/>
        </w:r>
        <w:r>
          <w:t>43</w:t>
        </w:r>
        <w:r>
          <w:fldChar w:fldCharType="end"/>
        </w:r>
      </w:hyperlink>
    </w:p>
    <w:p>
      <w:pPr>
        <w:pStyle w:val="TOC2"/>
        <w:tabs>
          <w:tab w:val="right" w:leader="dot" w:pos="8306"/>
        </w:tabs>
      </w:pPr>
      <w:hyperlink w:anchor="_Toc29931" w:history="1">
        <w:r>
          <w:rPr>
            <w:rFonts w:ascii="仿宋" w:eastAsia="仿宋" w:hAnsi="仿宋" w:cs="仿宋" w:hint="eastAsia"/>
            <w:lang w:eastAsia="zh-CN"/>
          </w:rPr>
          <w:t>(三)、税务合规</w:t>
        </w:r>
        <w:r>
          <w:tab/>
        </w:r>
        <w:r>
          <w:fldChar w:fldCharType="begin"/>
        </w:r>
        <w:r>
          <w:instrText xml:space="preserve"> PAGEREF _Toc29931 \h </w:instrText>
        </w:r>
        <w:r>
          <w:fldChar w:fldCharType="separate"/>
        </w:r>
        <w:r>
          <w:t>44</w:t>
        </w:r>
        <w:r>
          <w:fldChar w:fldCharType="end"/>
        </w:r>
      </w:hyperlink>
    </w:p>
    <w:p>
      <w:pPr>
        <w:pStyle w:val="TOC2"/>
        <w:tabs>
          <w:tab w:val="right" w:leader="dot" w:pos="8306"/>
        </w:tabs>
      </w:pPr>
      <w:hyperlink w:anchor="_Toc15294" w:history="1">
        <w:r>
          <w:rPr>
            <w:rFonts w:ascii="仿宋" w:eastAsia="仿宋" w:hAnsi="仿宋" w:cs="仿宋" w:hint="eastAsia"/>
            <w:lang w:eastAsia="zh-CN"/>
          </w:rPr>
          <w:t>(四)、合同与法律责任</w:t>
        </w:r>
        <w:r>
          <w:tab/>
        </w:r>
        <w:r>
          <w:fldChar w:fldCharType="begin"/>
        </w:r>
        <w:r>
          <w:instrText xml:space="preserve"> PAGEREF _Toc15294 \h </w:instrText>
        </w:r>
        <w:r>
          <w:fldChar w:fldCharType="separate"/>
        </w:r>
        <w:r>
          <w:t>44</w:t>
        </w:r>
        <w:r>
          <w:fldChar w:fldCharType="end"/>
        </w:r>
      </w:hyperlink>
    </w:p>
    <w:p>
      <w:pPr>
        <w:pStyle w:val="TOC2"/>
        <w:tabs>
          <w:tab w:val="right" w:leader="dot" w:pos="8306"/>
        </w:tabs>
      </w:pPr>
      <w:hyperlink w:anchor="_Toc434" w:history="1">
        <w:r>
          <w:rPr>
            <w:rFonts w:ascii="仿宋" w:eastAsia="仿宋" w:hAnsi="仿宋" w:cs="仿宋" w:hint="eastAsia"/>
            <w:lang w:eastAsia="zh-CN"/>
          </w:rPr>
          <w:t>(五)、风险与合规管理</w:t>
        </w:r>
        <w:r>
          <w:tab/>
        </w:r>
        <w:r>
          <w:fldChar w:fldCharType="begin"/>
        </w:r>
        <w:r>
          <w:instrText xml:space="preserve"> PAGEREF _Toc434 \h </w:instrText>
        </w:r>
        <w:r>
          <w:fldChar w:fldCharType="separate"/>
        </w:r>
        <w:r>
          <w:t>44</w:t>
        </w:r>
        <w:r>
          <w:fldChar w:fldCharType="end"/>
        </w:r>
      </w:hyperlink>
    </w:p>
    <w:p>
      <w:pPr>
        <w:pStyle w:val="TOC1"/>
        <w:tabs>
          <w:tab w:val="right" w:leader="dot" w:pos="8306"/>
        </w:tabs>
      </w:pPr>
      <w:hyperlink w:anchor="_Toc13629" w:history="1">
        <w:r>
          <w:rPr>
            <w:rFonts w:ascii="仿宋" w:eastAsia="仿宋" w:hAnsi="仿宋" w:cs="仿宋" w:hint="eastAsia"/>
            <w:lang w:eastAsia="zh-CN"/>
          </w:rPr>
          <w:t>十、乙二醇辛醇糠醇行业产品策略</w:t>
        </w:r>
        <w:r>
          <w:tab/>
        </w:r>
        <w:r>
          <w:fldChar w:fldCharType="begin"/>
        </w:r>
        <w:r>
          <w:instrText xml:space="preserve"> PAGEREF _Toc13629 \h </w:instrText>
        </w:r>
        <w:r>
          <w:fldChar w:fldCharType="separate"/>
        </w:r>
        <w:r>
          <w:t>45</w:t>
        </w:r>
        <w:r>
          <w:fldChar w:fldCharType="end"/>
        </w:r>
      </w:hyperlink>
    </w:p>
    <w:p>
      <w:pPr>
        <w:pStyle w:val="TOC2"/>
        <w:tabs>
          <w:tab w:val="right" w:leader="dot" w:pos="8306"/>
        </w:tabs>
      </w:pPr>
      <w:hyperlink w:anchor="_Toc19542" w:history="1">
        <w:r>
          <w:rPr>
            <w:rFonts w:ascii="仿宋" w:eastAsia="仿宋" w:hAnsi="仿宋" w:cs="仿宋" w:hint="eastAsia"/>
            <w:lang w:eastAsia="zh-CN"/>
          </w:rPr>
          <w:t>(一)、产品定位</w:t>
        </w:r>
        <w:r>
          <w:tab/>
        </w:r>
        <w:r>
          <w:fldChar w:fldCharType="begin"/>
        </w:r>
        <w:r>
          <w:instrText xml:space="preserve"> PAGEREF _Toc19542 \h </w:instrText>
        </w:r>
        <w:r>
          <w:fldChar w:fldCharType="separate"/>
        </w:r>
        <w:r>
          <w:t>45</w:t>
        </w:r>
        <w:r>
          <w:fldChar w:fldCharType="end"/>
        </w:r>
      </w:hyperlink>
    </w:p>
    <w:p>
      <w:pPr>
        <w:pStyle w:val="TOC2"/>
        <w:tabs>
          <w:tab w:val="right" w:leader="dot" w:pos="8306"/>
        </w:tabs>
      </w:pPr>
      <w:hyperlink w:anchor="_Toc27665" w:history="1">
        <w:r>
          <w:rPr>
            <w:rFonts w:ascii="仿宋" w:eastAsia="仿宋" w:hAnsi="仿宋" w:cs="仿宋" w:hint="eastAsia"/>
            <w:lang w:eastAsia="zh-CN"/>
          </w:rPr>
          <w:t>(二)、产品种类</w:t>
        </w:r>
        <w:r>
          <w:tab/>
        </w:r>
        <w:r>
          <w:fldChar w:fldCharType="begin"/>
        </w:r>
        <w:r>
          <w:instrText xml:space="preserve"> PAGEREF _Toc27665 \h </w:instrText>
        </w:r>
        <w:r>
          <w:fldChar w:fldCharType="separate"/>
        </w:r>
        <w:r>
          <w:t>45</w:t>
        </w:r>
        <w:r>
          <w:fldChar w:fldCharType="end"/>
        </w:r>
      </w:hyperlink>
    </w:p>
    <w:p>
      <w:pPr>
        <w:pStyle w:val="TOC2"/>
        <w:tabs>
          <w:tab w:val="right" w:leader="dot" w:pos="8306"/>
        </w:tabs>
      </w:pPr>
      <w:hyperlink w:anchor="_Toc12095" w:history="1">
        <w:r>
          <w:rPr>
            <w:rFonts w:ascii="仿宋" w:eastAsia="仿宋" w:hAnsi="仿宋" w:cs="仿宋" w:hint="eastAsia"/>
            <w:lang w:eastAsia="zh-CN"/>
          </w:rPr>
          <w:t>(三)、产品质量</w:t>
        </w:r>
        <w:r>
          <w:tab/>
        </w:r>
        <w:r>
          <w:fldChar w:fldCharType="begin"/>
        </w:r>
        <w:r>
          <w:instrText xml:space="preserve"> PAGEREF _Toc12095 \h </w:instrText>
        </w:r>
        <w:r>
          <w:fldChar w:fldCharType="separate"/>
        </w:r>
        <w:r>
          <w:t>45</w:t>
        </w:r>
        <w:r>
          <w:fldChar w:fldCharType="end"/>
        </w:r>
      </w:hyperlink>
    </w:p>
    <w:p>
      <w:pPr>
        <w:pStyle w:val="TOC2"/>
        <w:tabs>
          <w:tab w:val="right" w:leader="dot" w:pos="8306"/>
        </w:tabs>
      </w:pPr>
      <w:hyperlink w:anchor="_Toc19014" w:history="1">
        <w:r>
          <w:rPr>
            <w:rFonts w:ascii="仿宋" w:eastAsia="仿宋" w:hAnsi="仿宋" w:cs="仿宋" w:hint="eastAsia"/>
            <w:lang w:eastAsia="zh-CN"/>
          </w:rPr>
          <w:t>(四)、创新设计</w:t>
        </w:r>
        <w:r>
          <w:tab/>
        </w:r>
        <w:r>
          <w:fldChar w:fldCharType="begin"/>
        </w:r>
        <w:r>
          <w:instrText xml:space="preserve"> PAGEREF _Toc19014 \h </w:instrText>
        </w:r>
        <w:r>
          <w:fldChar w:fldCharType="separate"/>
        </w:r>
        <w:r>
          <w:t>45</w:t>
        </w:r>
        <w:r>
          <w:fldChar w:fldCharType="end"/>
        </w:r>
      </w:hyperlink>
    </w:p>
    <w:p>
      <w:pPr>
        <w:pStyle w:val="TOC2"/>
        <w:tabs>
          <w:tab w:val="right" w:leader="dot" w:pos="8306"/>
        </w:tabs>
      </w:pPr>
      <w:hyperlink w:anchor="_Toc10347" w:history="1">
        <w:r>
          <w:rPr>
            <w:rFonts w:ascii="仿宋" w:eastAsia="仿宋" w:hAnsi="仿宋" w:cs="仿宋" w:hint="eastAsia"/>
            <w:lang w:eastAsia="zh-CN"/>
          </w:rPr>
          <w:t>(五)、价格策略</w:t>
        </w:r>
        <w:r>
          <w:tab/>
        </w:r>
        <w:r>
          <w:fldChar w:fldCharType="begin"/>
        </w:r>
        <w:r>
          <w:instrText xml:space="preserve"> PAGEREF _Toc10347 \h </w:instrText>
        </w:r>
        <w:r>
          <w:fldChar w:fldCharType="separate"/>
        </w:r>
        <w:r>
          <w:t>46</w:t>
        </w:r>
        <w:r>
          <w:fldChar w:fldCharType="end"/>
        </w:r>
      </w:hyperlink>
    </w:p>
    <w:p>
      <w:pPr>
        <w:pStyle w:val="TOC2"/>
        <w:tabs>
          <w:tab w:val="right" w:leader="dot" w:pos="8306"/>
        </w:tabs>
      </w:pPr>
      <w:hyperlink w:anchor="_Toc10626" w:history="1">
        <w:r>
          <w:rPr>
            <w:rFonts w:ascii="仿宋" w:eastAsia="仿宋" w:hAnsi="仿宋" w:cs="仿宋" w:hint="eastAsia"/>
            <w:lang w:eastAsia="zh-CN"/>
          </w:rPr>
          <w:t>(六)、售后服务</w:t>
        </w:r>
        <w:r>
          <w:tab/>
        </w:r>
        <w:r>
          <w:fldChar w:fldCharType="begin"/>
        </w:r>
        <w:r>
          <w:instrText xml:space="preserve"> PAGEREF _Toc10626 \h </w:instrText>
        </w:r>
        <w:r>
          <w:fldChar w:fldCharType="separate"/>
        </w:r>
        <w:r>
          <w:t>46</w:t>
        </w:r>
        <w:r>
          <w:fldChar w:fldCharType="end"/>
        </w:r>
      </w:hyperlink>
    </w:p>
    <w:p>
      <w:pPr>
        <w:pStyle w:val="TOC1"/>
        <w:tabs>
          <w:tab w:val="right" w:leader="dot" w:pos="8306"/>
        </w:tabs>
      </w:pPr>
      <w:hyperlink w:anchor="_Toc6170" w:history="1">
        <w:r>
          <w:rPr>
            <w:rFonts w:ascii="仿宋" w:eastAsia="仿宋" w:hAnsi="仿宋" w:cs="仿宋" w:hint="eastAsia"/>
            <w:lang w:eastAsia="zh-CN"/>
          </w:rPr>
          <w:t>十一、安全管理与风险预防</w:t>
        </w:r>
        <w:r>
          <w:tab/>
        </w:r>
        <w:r>
          <w:fldChar w:fldCharType="begin"/>
        </w:r>
        <w:r>
          <w:instrText xml:space="preserve"> PAGEREF _Toc6170 \h </w:instrText>
        </w:r>
        <w:r>
          <w:fldChar w:fldCharType="separate"/>
        </w:r>
        <w:r>
          <w:t>46</w:t>
        </w:r>
        <w:r>
          <w:fldChar w:fldCharType="end"/>
        </w:r>
      </w:hyperlink>
    </w:p>
    <w:p>
      <w:pPr>
        <w:pStyle w:val="TOC2"/>
        <w:tabs>
          <w:tab w:val="right" w:leader="dot" w:pos="8306"/>
        </w:tabs>
      </w:pPr>
      <w:hyperlink w:anchor="_Toc26988" w:history="1">
        <w:r>
          <w:rPr>
            <w:rFonts w:ascii="仿宋" w:eastAsia="仿宋" w:hAnsi="仿宋" w:cs="仿宋" w:hint="eastAsia"/>
            <w:lang w:eastAsia="zh-CN"/>
          </w:rPr>
          <w:t>(一)、安全政策与风险管理</w:t>
        </w:r>
        <w:r>
          <w:tab/>
        </w:r>
        <w:r>
          <w:fldChar w:fldCharType="begin"/>
        </w:r>
        <w:r>
          <w:instrText xml:space="preserve"> PAGEREF _Toc26988 \h </w:instrText>
        </w:r>
        <w:r>
          <w:fldChar w:fldCharType="separate"/>
        </w:r>
        <w:r>
          <w:t>46</w:t>
        </w:r>
        <w:r>
          <w:fldChar w:fldCharType="end"/>
        </w:r>
      </w:hyperlink>
    </w:p>
    <w:p>
      <w:pPr>
        <w:pStyle w:val="TOC2"/>
        <w:tabs>
          <w:tab w:val="right" w:leader="dot" w:pos="8306"/>
        </w:tabs>
      </w:pPr>
      <w:hyperlink w:anchor="_Toc1561" w:history="1">
        <w:r>
          <w:rPr>
            <w:rFonts w:ascii="仿宋" w:eastAsia="仿宋" w:hAnsi="仿宋" w:cs="仿宋" w:hint="eastAsia"/>
            <w:lang w:eastAsia="zh-CN"/>
          </w:rPr>
          <w:t>(二)、事故预防与紧急处理计划</w:t>
        </w:r>
        <w:r>
          <w:tab/>
        </w:r>
        <w:r>
          <w:fldChar w:fldCharType="begin"/>
        </w:r>
        <w:r>
          <w:instrText xml:space="preserve"> PAGEREF _Toc1561 \h </w:instrText>
        </w:r>
        <w:r>
          <w:fldChar w:fldCharType="separate"/>
        </w:r>
        <w:r>
          <w:t>47</w:t>
        </w:r>
        <w:r>
          <w:fldChar w:fldCharType="end"/>
        </w:r>
      </w:hyperlink>
    </w:p>
    <w:p>
      <w:pPr>
        <w:pStyle w:val="TOC2"/>
        <w:tabs>
          <w:tab w:val="right" w:leader="dot" w:pos="8306"/>
        </w:tabs>
      </w:pPr>
      <w:hyperlink w:anchor="_Toc1621" w:history="1">
        <w:r>
          <w:rPr>
            <w:rFonts w:ascii="仿宋" w:eastAsia="仿宋" w:hAnsi="仿宋" w:cs="仿宋" w:hint="eastAsia"/>
            <w:lang w:eastAsia="zh-CN"/>
          </w:rPr>
          <w:t>(三)、安全培训与意识提升</w:t>
        </w:r>
        <w:r>
          <w:tab/>
        </w:r>
        <w:r>
          <w:fldChar w:fldCharType="begin"/>
        </w:r>
        <w:r>
          <w:instrText xml:space="preserve"> PAGEREF _Toc1621 \h </w:instrText>
        </w:r>
        <w:r>
          <w:fldChar w:fldCharType="separate"/>
        </w:r>
        <w:r>
          <w:t>47</w:t>
        </w:r>
        <w:r>
          <w:fldChar w:fldCharType="end"/>
        </w:r>
      </w:hyperlink>
    </w:p>
    <w:p>
      <w:pPr>
        <w:pStyle w:val="TOC1"/>
        <w:tabs>
          <w:tab w:val="right" w:leader="dot" w:pos="8306"/>
        </w:tabs>
      </w:pPr>
      <w:hyperlink w:anchor="_Toc10824" w:history="1">
        <w:r>
          <w:rPr>
            <w:rFonts w:ascii="仿宋" w:eastAsia="仿宋" w:hAnsi="仿宋" w:cs="仿宋" w:hint="eastAsia"/>
            <w:lang w:eastAsia="zh-CN"/>
          </w:rPr>
          <w:t>十二、项目进度计划</w:t>
        </w:r>
        <w:r>
          <w:tab/>
        </w:r>
        <w:r>
          <w:fldChar w:fldCharType="begin"/>
        </w:r>
        <w:r>
          <w:instrText xml:space="preserve"> PAGEREF _Toc10824 \h </w:instrText>
        </w:r>
        <w:r>
          <w:fldChar w:fldCharType="separate"/>
        </w:r>
        <w:r>
          <w:t>48</w:t>
        </w:r>
        <w:r>
          <w:fldChar w:fldCharType="end"/>
        </w:r>
      </w:hyperlink>
    </w:p>
    <w:p>
      <w:pPr>
        <w:pStyle w:val="TOC2"/>
        <w:tabs>
          <w:tab w:val="right" w:leader="dot" w:pos="8306"/>
        </w:tabs>
      </w:pPr>
      <w:hyperlink w:anchor="_Toc6698" w:history="1">
        <w:r>
          <w:rPr>
            <w:rFonts w:ascii="仿宋" w:eastAsia="仿宋" w:hAnsi="仿宋" w:cs="仿宋" w:hint="eastAsia"/>
            <w:lang w:eastAsia="zh-CN"/>
          </w:rPr>
          <w:t>(一)、项目进度安排</w:t>
        </w:r>
        <w:r>
          <w:tab/>
        </w:r>
        <w:r>
          <w:fldChar w:fldCharType="begin"/>
        </w:r>
        <w:r>
          <w:instrText xml:space="preserve"> PAGEREF _Toc6698 \h </w:instrText>
        </w:r>
        <w:r>
          <w:fldChar w:fldCharType="separate"/>
        </w:r>
        <w:r>
          <w:t>48</w:t>
        </w:r>
        <w:r>
          <w:fldChar w:fldCharType="end"/>
        </w:r>
      </w:hyperlink>
    </w:p>
    <w:p>
      <w:pPr>
        <w:pStyle w:val="TOC2"/>
        <w:tabs>
          <w:tab w:val="right" w:leader="dot" w:pos="8306"/>
        </w:tabs>
      </w:pPr>
      <w:hyperlink w:anchor="_Toc6721" w:history="1">
        <w:r>
          <w:rPr>
            <w:rFonts w:ascii="仿宋" w:eastAsia="仿宋" w:hAnsi="仿宋" w:cs="仿宋" w:hint="eastAsia"/>
            <w:lang w:eastAsia="zh-CN"/>
          </w:rPr>
          <w:t>(二)、项目实施保障措施</w:t>
        </w:r>
        <w:r>
          <w:tab/>
        </w:r>
        <w:r>
          <w:fldChar w:fldCharType="begin"/>
        </w:r>
        <w:r>
          <w:instrText xml:space="preserve"> PAGEREF _Toc6721 \h </w:instrText>
        </w:r>
        <w:r>
          <w:fldChar w:fldCharType="separate"/>
        </w:r>
        <w:r>
          <w:t>50</w:t>
        </w:r>
        <w:r>
          <w:fldChar w:fldCharType="end"/>
        </w:r>
      </w:hyperlink>
    </w:p>
    <w:p>
      <w:pPr>
        <w:pStyle w:val="TOC1"/>
        <w:tabs>
          <w:tab w:val="right" w:leader="dot" w:pos="8306"/>
        </w:tabs>
      </w:pPr>
      <w:hyperlink w:anchor="_Toc16888" w:history="1">
        <w:r>
          <w:rPr>
            <w:rFonts w:ascii="仿宋" w:eastAsia="仿宋" w:hAnsi="仿宋" w:cs="仿宋" w:hint="eastAsia"/>
            <w:lang w:eastAsia="zh-CN"/>
          </w:rPr>
          <w:t>十三、技术创新的过程与模式</w:t>
        </w:r>
        <w:r>
          <w:tab/>
        </w:r>
        <w:r>
          <w:fldChar w:fldCharType="begin"/>
        </w:r>
        <w:r>
          <w:instrText xml:space="preserve"> PAGEREF _Toc16888 \h </w:instrText>
        </w:r>
        <w:r>
          <w:fldChar w:fldCharType="separate"/>
        </w:r>
        <w:r>
          <w:t>52</w:t>
        </w:r>
        <w:r>
          <w:fldChar w:fldCharType="end"/>
        </w:r>
      </w:hyperlink>
    </w:p>
    <w:p>
      <w:pPr>
        <w:pStyle w:val="TOC2"/>
        <w:tabs>
          <w:tab w:val="right" w:leader="dot" w:pos="8306"/>
        </w:tabs>
      </w:pPr>
      <w:hyperlink w:anchor="_Toc19790" w:history="1">
        <w:r>
          <w:rPr>
            <w:rFonts w:ascii="仿宋" w:eastAsia="仿宋" w:hAnsi="仿宋" w:cs="仿宋" w:hint="eastAsia"/>
            <w:lang w:eastAsia="zh-CN"/>
          </w:rPr>
          <w:t>(一)、需求拉动创新模式</w:t>
        </w:r>
        <w:r>
          <w:tab/>
        </w:r>
        <w:r>
          <w:fldChar w:fldCharType="begin"/>
        </w:r>
        <w:r>
          <w:instrText xml:space="preserve"> PAGEREF _Toc19790 \h </w:instrText>
        </w:r>
        <w:r>
          <w:fldChar w:fldCharType="separate"/>
        </w:r>
        <w:r>
          <w:t>52</w:t>
        </w:r>
        <w:r>
          <w:fldChar w:fldCharType="end"/>
        </w:r>
      </w:hyperlink>
    </w:p>
    <w:p>
      <w:pPr>
        <w:pStyle w:val="TOC2"/>
        <w:tabs>
          <w:tab w:val="right" w:leader="dot" w:pos="8306"/>
        </w:tabs>
      </w:pPr>
      <w:hyperlink w:anchor="_Toc29833" w:history="1">
        <w:r>
          <w:rPr>
            <w:rFonts w:ascii="仿宋" w:eastAsia="仿宋" w:hAnsi="仿宋" w:cs="仿宋" w:hint="eastAsia"/>
            <w:lang w:eastAsia="zh-CN"/>
          </w:rPr>
          <w:t>(二)、交互作用创新模式</w:t>
        </w:r>
        <w:r>
          <w:tab/>
        </w:r>
        <w:r>
          <w:fldChar w:fldCharType="begin"/>
        </w:r>
        <w:r>
          <w:instrText xml:space="preserve"> PAGEREF _Toc29833 \h </w:instrText>
        </w:r>
        <w:r>
          <w:fldChar w:fldCharType="separate"/>
        </w:r>
        <w:r>
          <w:t>53</w:t>
        </w:r>
        <w:r>
          <w:fldChar w:fldCharType="end"/>
        </w:r>
      </w:hyperlink>
    </w:p>
    <w:p>
      <w:pPr>
        <w:pStyle w:val="TOC2"/>
        <w:tabs>
          <w:tab w:val="right" w:leader="dot" w:pos="8306"/>
        </w:tabs>
      </w:pPr>
      <w:hyperlink w:anchor="_Toc28951" w:history="1">
        <w:r>
          <w:rPr>
            <w:rFonts w:ascii="仿宋" w:eastAsia="仿宋" w:hAnsi="仿宋" w:cs="仿宋" w:hint="eastAsia"/>
            <w:lang w:eastAsia="zh-CN"/>
          </w:rPr>
          <w:t>(三)、A-U过程创新模式</w:t>
        </w:r>
        <w:r>
          <w:tab/>
        </w:r>
        <w:r>
          <w:fldChar w:fldCharType="begin"/>
        </w:r>
        <w:r>
          <w:instrText xml:space="preserve"> PAGEREF _Toc28951 \h </w:instrText>
        </w:r>
        <w:r>
          <w:fldChar w:fldCharType="separate"/>
        </w:r>
        <w:r>
          <w:t>54</w:t>
        </w:r>
        <w:r>
          <w:fldChar w:fldCharType="end"/>
        </w:r>
      </w:hyperlink>
    </w:p>
    <w:p>
      <w:pPr>
        <w:pStyle w:val="TOC2"/>
        <w:tabs>
          <w:tab w:val="right" w:leader="dot" w:pos="8306"/>
        </w:tabs>
      </w:pPr>
      <w:hyperlink w:anchor="_Toc31452" w:history="1">
        <w:r>
          <w:rPr>
            <w:rFonts w:ascii="仿宋" w:eastAsia="仿宋" w:hAnsi="仿宋" w:cs="仿宋" w:hint="eastAsia"/>
            <w:lang w:eastAsia="zh-CN"/>
          </w:rPr>
          <w:t>(四)、系统集成和网络创新模式</w:t>
        </w:r>
        <w:r>
          <w:tab/>
        </w:r>
        <w:r>
          <w:fldChar w:fldCharType="begin"/>
        </w:r>
        <w:r>
          <w:instrText xml:space="preserve"> PAGEREF _Toc31452 \h </w:instrText>
        </w:r>
        <w:r>
          <w:fldChar w:fldCharType="separate"/>
        </w:r>
        <w:r>
          <w:t>55</w:t>
        </w:r>
        <w:r>
          <w:fldChar w:fldCharType="end"/>
        </w:r>
      </w:hyperlink>
    </w:p>
    <w:p>
      <w:pPr>
        <w:pStyle w:val="TOC1"/>
        <w:tabs>
          <w:tab w:val="right" w:leader="dot" w:pos="8306"/>
        </w:tabs>
      </w:pPr>
      <w:hyperlink w:anchor="_Toc7340" w:history="1">
        <w:r>
          <w:rPr>
            <w:rFonts w:ascii="仿宋" w:eastAsia="仿宋" w:hAnsi="仿宋" w:cs="仿宋" w:hint="eastAsia"/>
            <w:lang w:eastAsia="zh-CN"/>
          </w:rPr>
          <w:t>十四、乙二醇辛醇糠醇项目风险概况</w:t>
        </w:r>
        <w:r>
          <w:tab/>
        </w:r>
        <w:r>
          <w:fldChar w:fldCharType="begin"/>
        </w:r>
        <w:r>
          <w:instrText xml:space="preserve"> PAGEREF _Toc7340 \h </w:instrText>
        </w:r>
        <w:r>
          <w:fldChar w:fldCharType="separate"/>
        </w:r>
        <w:r>
          <w:t>56</w:t>
        </w:r>
        <w:r>
          <w:fldChar w:fldCharType="end"/>
        </w:r>
      </w:hyperlink>
    </w:p>
    <w:p>
      <w:pPr>
        <w:pStyle w:val="TOC2"/>
        <w:tabs>
          <w:tab w:val="right" w:leader="dot" w:pos="8306"/>
        </w:tabs>
      </w:pPr>
      <w:hyperlink w:anchor="_Toc403" w:history="1">
        <w:r>
          <w:rPr>
            <w:rFonts w:ascii="仿宋" w:eastAsia="仿宋" w:hAnsi="仿宋" w:cs="仿宋" w:hint="eastAsia"/>
            <w:lang w:eastAsia="zh-CN"/>
          </w:rPr>
          <w:t>(一)、政策风险分析</w:t>
        </w:r>
        <w:r>
          <w:tab/>
        </w:r>
        <w:r>
          <w:fldChar w:fldCharType="begin"/>
        </w:r>
        <w:r>
          <w:instrText xml:space="preserve"> PAGEREF _Toc403 \h </w:instrText>
        </w:r>
        <w:r>
          <w:fldChar w:fldCharType="separate"/>
        </w:r>
        <w:r>
          <w:t>56</w:t>
        </w:r>
        <w:r>
          <w:fldChar w:fldCharType="end"/>
        </w:r>
      </w:hyperlink>
    </w:p>
    <w:p>
      <w:pPr>
        <w:pStyle w:val="TOC2"/>
        <w:tabs>
          <w:tab w:val="right" w:leader="dot" w:pos="8306"/>
        </w:tabs>
      </w:pPr>
      <w:hyperlink w:anchor="_Toc7372" w:history="1">
        <w:r>
          <w:rPr>
            <w:rFonts w:ascii="仿宋" w:eastAsia="仿宋" w:hAnsi="仿宋" w:cs="仿宋" w:hint="eastAsia"/>
            <w:lang w:eastAsia="zh-CN"/>
          </w:rPr>
          <w:t>(二)、社会风险分析</w:t>
        </w:r>
        <w:r>
          <w:tab/>
        </w:r>
        <w:r>
          <w:fldChar w:fldCharType="begin"/>
        </w:r>
        <w:r>
          <w:instrText xml:space="preserve"> PAGEREF _Toc7372 \h </w:instrText>
        </w:r>
        <w:r>
          <w:fldChar w:fldCharType="separate"/>
        </w:r>
        <w:r>
          <w:t>57</w:t>
        </w:r>
        <w:r>
          <w:fldChar w:fldCharType="end"/>
        </w:r>
      </w:hyperlink>
    </w:p>
    <w:p>
      <w:pPr>
        <w:pStyle w:val="TOC2"/>
        <w:tabs>
          <w:tab w:val="right" w:leader="dot" w:pos="8306"/>
        </w:tabs>
      </w:pPr>
      <w:hyperlink w:anchor="_Toc12932" w:history="1">
        <w:r>
          <w:rPr>
            <w:rFonts w:ascii="仿宋" w:eastAsia="仿宋" w:hAnsi="仿宋" w:cs="仿宋" w:hint="eastAsia"/>
            <w:lang w:eastAsia="zh-CN"/>
          </w:rPr>
          <w:t>(三)、市场风险分析</w:t>
        </w:r>
        <w:r>
          <w:tab/>
        </w:r>
        <w:r>
          <w:fldChar w:fldCharType="begin"/>
        </w:r>
        <w:r>
          <w:instrText xml:space="preserve"> PAGEREF _Toc12932 \h </w:instrText>
        </w:r>
        <w:r>
          <w:fldChar w:fldCharType="separate"/>
        </w:r>
        <w:r>
          <w:t>58</w:t>
        </w:r>
        <w:r>
          <w:fldChar w:fldCharType="end"/>
        </w:r>
      </w:hyperlink>
    </w:p>
    <w:p>
      <w:pPr>
        <w:pStyle w:val="TOC2"/>
        <w:tabs>
          <w:tab w:val="right" w:leader="dot" w:pos="8306"/>
        </w:tabs>
      </w:pPr>
      <w:hyperlink w:anchor="_Toc11175" w:history="1">
        <w:r>
          <w:rPr>
            <w:rFonts w:ascii="仿宋" w:eastAsia="仿宋" w:hAnsi="仿宋" w:cs="仿宋" w:hint="eastAsia"/>
            <w:lang w:eastAsia="zh-CN"/>
          </w:rPr>
          <w:t>(四)、资金风险分析</w:t>
        </w:r>
        <w:r>
          <w:tab/>
        </w:r>
        <w:r>
          <w:fldChar w:fldCharType="begin"/>
        </w:r>
        <w:r>
          <w:instrText xml:space="preserve"> PAGEREF _Toc11175 \h </w:instrText>
        </w:r>
        <w:r>
          <w:fldChar w:fldCharType="separate"/>
        </w:r>
        <w:r>
          <w:t>59</w:t>
        </w:r>
        <w:r>
          <w:fldChar w:fldCharType="end"/>
        </w:r>
      </w:hyperlink>
    </w:p>
    <w:p>
      <w:pPr>
        <w:pStyle w:val="TOC2"/>
        <w:tabs>
          <w:tab w:val="right" w:leader="dot" w:pos="8306"/>
        </w:tabs>
      </w:pPr>
      <w:hyperlink w:anchor="_Toc11" w:history="1">
        <w:r>
          <w:rPr>
            <w:rFonts w:ascii="仿宋" w:eastAsia="仿宋" w:hAnsi="仿宋" w:cs="仿宋" w:hint="eastAsia"/>
            <w:lang w:eastAsia="zh-CN"/>
          </w:rPr>
          <w:t>(五)、技术风险分析</w:t>
        </w:r>
        <w:r>
          <w:tab/>
        </w:r>
        <w:r>
          <w:fldChar w:fldCharType="begin"/>
        </w:r>
        <w:r>
          <w:instrText xml:space="preserve"> PAGEREF _Toc11 \h </w:instrText>
        </w:r>
        <w:r>
          <w:fldChar w:fldCharType="separate"/>
        </w:r>
        <w:r>
          <w:t>60</w:t>
        </w:r>
        <w:r>
          <w:fldChar w:fldCharType="end"/>
        </w:r>
      </w:hyperlink>
    </w:p>
    <w:p>
      <w:pPr>
        <w:pStyle w:val="TOC2"/>
        <w:tabs>
          <w:tab w:val="right" w:leader="dot" w:pos="8306"/>
        </w:tabs>
      </w:pPr>
      <w:hyperlink w:anchor="_Toc14186" w:history="1">
        <w:r>
          <w:rPr>
            <w:rFonts w:ascii="仿宋" w:eastAsia="仿宋" w:hAnsi="仿宋" w:cs="仿宋" w:hint="eastAsia"/>
            <w:lang w:eastAsia="zh-CN"/>
          </w:rPr>
          <w:t>(六)、财务风险分析</w:t>
        </w:r>
        <w:r>
          <w:tab/>
        </w:r>
        <w:r>
          <w:fldChar w:fldCharType="begin"/>
        </w:r>
        <w:r>
          <w:instrText xml:space="preserve"> PAGEREF _Toc14186 \h </w:instrText>
        </w:r>
        <w:r>
          <w:fldChar w:fldCharType="separate"/>
        </w:r>
        <w:r>
          <w:t>61</w:t>
        </w:r>
        <w:r>
          <w:fldChar w:fldCharType="end"/>
        </w:r>
      </w:hyperlink>
    </w:p>
    <w:p>
      <w:pPr>
        <w:pStyle w:val="TOC2"/>
        <w:tabs>
          <w:tab w:val="right" w:leader="dot" w:pos="8306"/>
        </w:tabs>
      </w:pPr>
      <w:hyperlink w:anchor="_Toc22492" w:history="1">
        <w:r>
          <w:rPr>
            <w:rFonts w:ascii="仿宋" w:eastAsia="仿宋" w:hAnsi="仿宋" w:cs="仿宋" w:hint="eastAsia"/>
            <w:lang w:eastAsia="zh-CN"/>
          </w:rPr>
          <w:t>(七)、管理风险分析</w:t>
        </w:r>
        <w:r>
          <w:tab/>
        </w:r>
        <w:r>
          <w:fldChar w:fldCharType="begin"/>
        </w:r>
        <w:r>
          <w:instrText xml:space="preserve"> PAGEREF _Toc22492 \h </w:instrText>
        </w:r>
        <w:r>
          <w:fldChar w:fldCharType="separate"/>
        </w:r>
        <w:r>
          <w:t>61</w:t>
        </w:r>
        <w:r>
          <w:fldChar w:fldCharType="end"/>
        </w:r>
      </w:hyperlink>
    </w:p>
    <w:p>
      <w:pPr>
        <w:pStyle w:val="TOC2"/>
        <w:tabs>
          <w:tab w:val="right" w:leader="dot" w:pos="8306"/>
        </w:tabs>
      </w:pPr>
      <w:hyperlink w:anchor="_Toc13899" w:history="1">
        <w:r>
          <w:rPr>
            <w:rFonts w:ascii="仿宋" w:eastAsia="仿宋" w:hAnsi="仿宋" w:cs="仿宋" w:hint="eastAsia"/>
            <w:lang w:eastAsia="zh-CN"/>
          </w:rPr>
          <w:t>(八)、其它风险分析</w:t>
        </w:r>
        <w:r>
          <w:tab/>
        </w:r>
        <w:r>
          <w:fldChar w:fldCharType="begin"/>
        </w:r>
        <w:r>
          <w:instrText xml:space="preserve"> PAGEREF _Toc13899 \h </w:instrText>
        </w:r>
        <w:r>
          <w:fldChar w:fldCharType="separate"/>
        </w:r>
        <w:r>
          <w:t>62</w:t>
        </w:r>
        <w:r>
          <w:fldChar w:fldCharType="end"/>
        </w:r>
      </w:hyperlink>
    </w:p>
    <w:p>
      <w:pPr>
        <w:pStyle w:val="TOC2"/>
        <w:tabs>
          <w:tab w:val="right" w:leader="dot" w:pos="8306"/>
        </w:tabs>
      </w:pPr>
      <w:hyperlink w:anchor="_Toc24923" w:history="1">
        <w:r>
          <w:rPr>
            <w:rFonts w:ascii="仿宋" w:eastAsia="仿宋" w:hAnsi="仿宋" w:cs="仿宋" w:hint="eastAsia"/>
            <w:lang w:eastAsia="zh-CN"/>
          </w:rPr>
          <w:t>(九)、社会影响评估</w:t>
        </w:r>
        <w:r>
          <w:tab/>
        </w:r>
        <w:r>
          <w:fldChar w:fldCharType="begin"/>
        </w:r>
        <w:r>
          <w:instrText xml:space="preserve"> PAGEREF _Toc24923 \h </w:instrText>
        </w:r>
        <w:r>
          <w:fldChar w:fldCharType="separate"/>
        </w:r>
        <w:r>
          <w:t>63</w:t>
        </w:r>
        <w:r>
          <w:fldChar w:fldCharType="end"/>
        </w:r>
      </w:hyperlink>
    </w:p>
    <w:p>
      <w:pPr>
        <w:pStyle w:val="TOC1"/>
        <w:tabs>
          <w:tab w:val="right" w:leader="dot" w:pos="8306"/>
        </w:tabs>
      </w:pPr>
      <w:hyperlink w:anchor="_Toc15359" w:history="1">
        <w:r>
          <w:rPr>
            <w:rFonts w:ascii="仿宋" w:eastAsia="仿宋" w:hAnsi="仿宋" w:cs="仿宋" w:hint="eastAsia"/>
            <w:lang w:eastAsia="zh-CN"/>
          </w:rPr>
          <w:t>十五、战略和未来发展计划</w:t>
        </w:r>
        <w:r>
          <w:tab/>
        </w:r>
        <w:r>
          <w:fldChar w:fldCharType="begin"/>
        </w:r>
        <w:r>
          <w:instrText xml:space="preserve"> PAGEREF _Toc15359 \h </w:instrText>
        </w:r>
        <w:r>
          <w:fldChar w:fldCharType="separate"/>
        </w:r>
        <w:r>
          <w:t>65</w:t>
        </w:r>
        <w:r>
          <w:fldChar w:fldCharType="end"/>
        </w:r>
      </w:hyperlink>
    </w:p>
    <w:p>
      <w:pPr>
        <w:pStyle w:val="TOC2"/>
        <w:tabs>
          <w:tab w:val="right" w:leader="dot" w:pos="8306"/>
        </w:tabs>
      </w:pPr>
      <w:hyperlink w:anchor="_Toc19403" w:history="1">
        <w:r>
          <w:rPr>
            <w:rFonts w:ascii="仿宋" w:eastAsia="仿宋" w:hAnsi="仿宋" w:cs="仿宋" w:hint="eastAsia"/>
            <w:lang w:eastAsia="zh-CN"/>
          </w:rPr>
          <w:t>(一)、公司战略和目标分析</w:t>
        </w:r>
        <w:r>
          <w:tab/>
        </w:r>
        <w:r>
          <w:fldChar w:fldCharType="begin"/>
        </w:r>
        <w:r>
          <w:instrText xml:space="preserve"> PAGEREF _Toc19403 \h </w:instrText>
        </w:r>
        <w:r>
          <w:fldChar w:fldCharType="separate"/>
        </w:r>
        <w:r>
          <w:t>65</w:t>
        </w:r>
        <w:r>
          <w:fldChar w:fldCharType="end"/>
        </w:r>
      </w:hyperlink>
    </w:p>
    <w:p>
      <w:pPr>
        <w:pStyle w:val="TOC2"/>
        <w:tabs>
          <w:tab w:val="right" w:leader="dot" w:pos="8306"/>
        </w:tabs>
      </w:pPr>
      <w:hyperlink w:anchor="_Toc25521" w:history="1">
        <w:r>
          <w:rPr>
            <w:rFonts w:ascii="仿宋" w:eastAsia="仿宋" w:hAnsi="仿宋" w:cs="仿宋" w:hint="eastAsia"/>
            <w:lang w:eastAsia="zh-CN"/>
          </w:rPr>
          <w:t>(二)、业务扩张和发展计划</w:t>
        </w:r>
        <w:r>
          <w:tab/>
        </w:r>
        <w:r>
          <w:fldChar w:fldCharType="begin"/>
        </w:r>
        <w:r>
          <w:instrText xml:space="preserve"> PAGEREF _Toc25521 \h </w:instrText>
        </w:r>
        <w:r>
          <w:fldChar w:fldCharType="separate"/>
        </w:r>
        <w:r>
          <w:t>66</w:t>
        </w:r>
        <w:r>
          <w:fldChar w:fldCharType="end"/>
        </w:r>
      </w:hyperlink>
    </w:p>
    <w:p>
      <w:pPr>
        <w:pStyle w:val="TOC2"/>
        <w:tabs>
          <w:tab w:val="right" w:leader="dot" w:pos="8306"/>
        </w:tabs>
      </w:pPr>
      <w:hyperlink w:anchor="_Toc4814" w:history="1">
        <w:r>
          <w:rPr>
            <w:rFonts w:ascii="仿宋" w:eastAsia="仿宋" w:hAnsi="仿宋" w:cs="仿宋" w:hint="eastAsia"/>
            <w:lang w:eastAsia="zh-CN"/>
          </w:rPr>
          <w:t>(三)、技术创新和研发计划</w:t>
        </w:r>
        <w:r>
          <w:tab/>
        </w:r>
        <w:r>
          <w:fldChar w:fldCharType="begin"/>
        </w:r>
        <w:r>
          <w:instrText xml:space="preserve"> PAGEREF _Toc4814 \h </w:instrText>
        </w:r>
        <w:r>
          <w:fldChar w:fldCharType="separate"/>
        </w:r>
        <w:r>
          <w:t>67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1485" w:history="1">
        <w:r>
          <w:rPr>
            <w:rFonts w:ascii="仿宋" w:eastAsia="仿宋" w:hAnsi="仿宋" w:cs="仿宋" w:hint="eastAsia"/>
            <w:lang w:eastAsia="zh-CN"/>
          </w:rPr>
          <w:t>(四)、风险管理和应对策略</w:t>
        </w:r>
        <w:r>
          <w:tab/>
        </w:r>
        <w:r>
          <w:fldChar w:fldCharType="begin"/>
        </w:r>
        <w:r>
          <w:instrText xml:space="preserve"> PAGEREF _Toc31485 \h </w:instrText>
        </w:r>
        <w:r>
          <w:fldChar w:fldCharType="separate"/>
        </w:r>
        <w:r>
          <w:t>68</w:t>
        </w:r>
        <w:r>
          <w:fldChar w:fldCharType="end"/>
        </w:r>
      </w:hyperlink>
    </w:p>
    <w:p>
      <w:pPr>
        <w:pStyle w:val="TOC1"/>
        <w:tabs>
          <w:tab w:val="right" w:leader="dot" w:pos="8306"/>
        </w:tabs>
      </w:pPr>
      <w:hyperlink w:anchor="_Toc5131" w:history="1">
        <w:r>
          <w:rPr>
            <w:rFonts w:ascii="仿宋" w:eastAsia="仿宋" w:hAnsi="仿宋" w:cs="仿宋" w:hint="eastAsia"/>
            <w:lang w:eastAsia="zh-CN"/>
          </w:rPr>
          <w:t>十六、成果转化与推广应用</w:t>
        </w:r>
        <w:r>
          <w:tab/>
        </w:r>
        <w:r>
          <w:fldChar w:fldCharType="begin"/>
        </w:r>
        <w:r>
          <w:instrText xml:space="preserve"> PAGEREF _Toc5131 \h </w:instrText>
        </w:r>
        <w:r>
          <w:fldChar w:fldCharType="separate"/>
        </w:r>
        <w:r>
          <w:t>70</w:t>
        </w:r>
        <w:r>
          <w:fldChar w:fldCharType="end"/>
        </w:r>
      </w:hyperlink>
    </w:p>
    <w:p>
      <w:pPr>
        <w:pStyle w:val="TOC2"/>
        <w:tabs>
          <w:tab w:val="right" w:leader="dot" w:pos="8306"/>
        </w:tabs>
      </w:pPr>
      <w:hyperlink w:anchor="_Toc32126" w:history="1">
        <w:r>
          <w:rPr>
            <w:rFonts w:ascii="仿宋" w:eastAsia="仿宋" w:hAnsi="仿宋" w:cs="仿宋" w:hint="eastAsia"/>
            <w:lang w:eastAsia="zh-CN"/>
          </w:rPr>
          <w:t>(一)、成果转化策略制定</w:t>
        </w:r>
        <w:r>
          <w:tab/>
        </w:r>
        <w:r>
          <w:fldChar w:fldCharType="begin"/>
        </w:r>
        <w:r>
          <w:instrText xml:space="preserve"> PAGEREF _Toc32126 \h </w:instrText>
        </w:r>
        <w:r>
          <w:fldChar w:fldCharType="separate"/>
        </w:r>
        <w:r>
          <w:t>70</w:t>
        </w:r>
        <w:r>
          <w:fldChar w:fldCharType="end"/>
        </w:r>
      </w:hyperlink>
    </w:p>
    <w:p>
      <w:pPr>
        <w:pStyle w:val="TOC2"/>
        <w:tabs>
          <w:tab w:val="right" w:leader="dot" w:pos="8306"/>
        </w:tabs>
      </w:pPr>
      <w:hyperlink w:anchor="_Toc26367" w:history="1">
        <w:r>
          <w:rPr>
            <w:rFonts w:ascii="仿宋" w:eastAsia="仿宋" w:hAnsi="仿宋" w:cs="仿宋" w:hint="eastAsia"/>
            <w:lang w:eastAsia="zh-CN"/>
          </w:rPr>
          <w:t>(二)、成果推广应用方案</w:t>
        </w:r>
        <w:r>
          <w:tab/>
        </w:r>
        <w:r>
          <w:fldChar w:fldCharType="begin"/>
        </w:r>
        <w:r>
          <w:instrText xml:space="preserve"> PAGEREF _Toc26367 \h </w:instrText>
        </w:r>
        <w:r>
          <w:fldChar w:fldCharType="separate"/>
        </w:r>
        <w:r>
          <w:t>71</w:t>
        </w:r>
        <w:r>
          <w:fldChar w:fldCharType="end"/>
        </w:r>
      </w:hyperlink>
    </w:p>
    <w:p>
      <w:pPr>
        <w:pStyle w:val="TOC1"/>
        <w:tabs>
          <w:tab w:val="right" w:leader="dot" w:pos="8306"/>
        </w:tabs>
      </w:pPr>
      <w:hyperlink w:anchor="_Toc11745" w:history="1">
        <w:r>
          <w:rPr>
            <w:rFonts w:ascii="仿宋" w:eastAsia="仿宋" w:hAnsi="仿宋" w:cs="仿宋" w:hint="eastAsia"/>
            <w:lang w:eastAsia="zh-CN"/>
          </w:rPr>
          <w:t>十七、乙二醇辛醇糠醇风险管理与合规</w:t>
        </w:r>
        <w:r>
          <w:tab/>
        </w:r>
        <w:r>
          <w:fldChar w:fldCharType="begin"/>
        </w:r>
        <w:r>
          <w:instrText xml:space="preserve"> PAGEREF _Toc11745 \h </w:instrText>
        </w:r>
        <w:r>
          <w:fldChar w:fldCharType="separate"/>
        </w:r>
        <w:r>
          <w:t>72</w:t>
        </w:r>
        <w:r>
          <w:fldChar w:fldCharType="end"/>
        </w:r>
      </w:hyperlink>
    </w:p>
    <w:p>
      <w:pPr>
        <w:pStyle w:val="TOC2"/>
        <w:tabs>
          <w:tab w:val="right" w:leader="dot" w:pos="8306"/>
        </w:tabs>
      </w:pPr>
      <w:hyperlink w:anchor="_Toc12345" w:history="1">
        <w:r>
          <w:rPr>
            <w:rFonts w:ascii="仿宋" w:eastAsia="仿宋" w:hAnsi="仿宋" w:cs="仿宋" w:hint="eastAsia"/>
            <w:lang w:eastAsia="zh-CN"/>
          </w:rPr>
          <w:t>(一)、风险评估与监测体系</w:t>
        </w:r>
        <w:r>
          <w:tab/>
        </w:r>
        <w:r>
          <w:fldChar w:fldCharType="begin"/>
        </w:r>
        <w:r>
          <w:instrText xml:space="preserve"> PAGEREF _Toc12345 \h </w:instrText>
        </w:r>
        <w:r>
          <w:fldChar w:fldCharType="separate"/>
        </w:r>
        <w:r>
          <w:t>72</w:t>
        </w:r>
        <w:r>
          <w:fldChar w:fldCharType="end"/>
        </w:r>
      </w:hyperlink>
    </w:p>
    <w:p>
      <w:pPr>
        <w:pStyle w:val="TOC2"/>
        <w:tabs>
          <w:tab w:val="right" w:leader="dot" w:pos="8306"/>
        </w:tabs>
      </w:pPr>
      <w:hyperlink w:anchor="_Toc16556" w:history="1">
        <w:r>
          <w:rPr>
            <w:rFonts w:ascii="仿宋" w:eastAsia="仿宋" w:hAnsi="仿宋" w:cs="仿宋" w:hint="eastAsia"/>
            <w:lang w:eastAsia="zh-CN"/>
          </w:rPr>
          <w:t>(二)、合规政策制定与执行</w:t>
        </w:r>
        <w:r>
          <w:tab/>
        </w:r>
        <w:r>
          <w:fldChar w:fldCharType="begin"/>
        </w:r>
        <w:r>
          <w:instrText xml:space="preserve"> PAGEREF _Toc16556 \h </w:instrText>
        </w:r>
        <w:r>
          <w:fldChar w:fldCharType="separate"/>
        </w:r>
        <w:r>
          <w:t>73</w:t>
        </w:r>
        <w:r>
          <w:fldChar w:fldCharType="end"/>
        </w:r>
      </w:hyperlink>
    </w:p>
    <w:p>
      <w:pPr>
        <w:pStyle w:val="TOC2"/>
        <w:tabs>
          <w:tab w:val="right" w:leader="dot" w:pos="8306"/>
        </w:tabs>
      </w:pPr>
      <w:hyperlink w:anchor="_Toc13202" w:history="1">
        <w:r>
          <w:rPr>
            <w:rFonts w:ascii="仿宋" w:eastAsia="仿宋" w:hAnsi="仿宋" w:cs="仿宋" w:hint="eastAsia"/>
            <w:lang w:eastAsia="zh-CN"/>
          </w:rPr>
          <w:t>(三)、危机管理与灾备计划</w:t>
        </w:r>
        <w:r>
          <w:tab/>
        </w:r>
        <w:r>
          <w:fldChar w:fldCharType="begin"/>
        </w:r>
        <w:r>
          <w:instrText xml:space="preserve"> PAGEREF _Toc13202 \h </w:instrText>
        </w:r>
        <w:r>
          <w:fldChar w:fldCharType="separate"/>
        </w:r>
        <w:r>
          <w:t>74</w:t>
        </w:r>
        <w:r>
          <w:fldChar w:fldCharType="end"/>
        </w:r>
      </w:hyperlink>
    </w:p>
    <w:p>
      <w:pPr>
        <w:pStyle w:val="TOC2"/>
        <w:tabs>
          <w:tab w:val="right" w:leader="dot" w:pos="8306"/>
        </w:tabs>
      </w:pPr>
      <w:hyperlink w:anchor="_Toc28179" w:history="1">
        <w:r>
          <w:rPr>
            <w:rFonts w:ascii="仿宋" w:eastAsia="仿宋" w:hAnsi="仿宋" w:cs="仿宋" w:hint="eastAsia"/>
            <w:lang w:eastAsia="zh-CN"/>
          </w:rPr>
          <w:t>(四)、法律事务与法规遵从</w:t>
        </w:r>
        <w:r>
          <w:tab/>
        </w:r>
        <w:r>
          <w:fldChar w:fldCharType="begin"/>
        </w:r>
        <w:r>
          <w:instrText xml:space="preserve"> PAGEREF _Toc28179 \h </w:instrText>
        </w:r>
        <w:r>
          <w:fldChar w:fldCharType="separate"/>
        </w:r>
        <w:r>
          <w:t>76</w:t>
        </w:r>
        <w:r>
          <w:fldChar w:fldCharType="end"/>
        </w:r>
      </w:hyperlink>
    </w:p>
    <w:p>
      <w:pPr>
        <w:pStyle w:val="TOC1"/>
        <w:tabs>
          <w:tab w:val="right" w:leader="dot" w:pos="8306"/>
        </w:tabs>
      </w:pPr>
      <w:hyperlink w:anchor="_Toc17704" w:history="1">
        <w:r>
          <w:rPr>
            <w:rFonts w:ascii="仿宋" w:eastAsia="仿宋" w:hAnsi="仿宋" w:cs="仿宋" w:hint="eastAsia"/>
            <w:lang w:eastAsia="zh-CN"/>
          </w:rPr>
          <w:t>十八、安全与环境投资</w:t>
        </w:r>
        <w:r>
          <w:tab/>
        </w:r>
        <w:r>
          <w:fldChar w:fldCharType="begin"/>
        </w:r>
        <w:r>
          <w:instrText xml:space="preserve"> PAGEREF _Toc17704 \h </w:instrText>
        </w:r>
        <w:r>
          <w:fldChar w:fldCharType="separate"/>
        </w:r>
        <w:r>
          <w:t>77</w:t>
        </w:r>
        <w:r>
          <w:fldChar w:fldCharType="end"/>
        </w:r>
      </w:hyperlink>
    </w:p>
    <w:p>
      <w:pPr>
        <w:pStyle w:val="TOC2"/>
        <w:tabs>
          <w:tab w:val="right" w:leader="dot" w:pos="8306"/>
        </w:tabs>
      </w:pPr>
      <w:hyperlink w:anchor="_Toc11149" w:history="1">
        <w:r>
          <w:rPr>
            <w:rFonts w:ascii="仿宋" w:eastAsia="仿宋" w:hAnsi="仿宋" w:cs="仿宋" w:hint="eastAsia"/>
            <w:lang w:eastAsia="zh-CN"/>
          </w:rPr>
          <w:t>(一)、投资计划</w:t>
        </w:r>
        <w:r>
          <w:tab/>
        </w:r>
        <w:r>
          <w:fldChar w:fldCharType="begin"/>
        </w:r>
        <w:r>
          <w:instrText xml:space="preserve"> PAGEREF _Toc11149 \h </w:instrText>
        </w:r>
        <w:r>
          <w:fldChar w:fldCharType="separate"/>
        </w:r>
        <w:r>
          <w:t>77</w:t>
        </w:r>
        <w:r>
          <w:fldChar w:fldCharType="end"/>
        </w:r>
      </w:hyperlink>
    </w:p>
    <w:p>
      <w:pPr>
        <w:pStyle w:val="TOC2"/>
        <w:tabs>
          <w:tab w:val="right" w:leader="dot" w:pos="8306"/>
        </w:tabs>
      </w:pPr>
      <w:hyperlink w:anchor="_Toc30497" w:history="1">
        <w:r>
          <w:rPr>
            <w:rFonts w:ascii="仿宋" w:eastAsia="仿宋" w:hAnsi="仿宋" w:cs="仿宋" w:hint="eastAsia"/>
            <w:lang w:eastAsia="zh-CN"/>
          </w:rPr>
          <w:t>(二)、资金筹措</w:t>
        </w:r>
        <w:r>
          <w:tab/>
        </w:r>
        <w:r>
          <w:fldChar w:fldCharType="begin"/>
        </w:r>
        <w:r>
          <w:instrText xml:space="preserve"> PAGEREF _Toc30497 \h </w:instrText>
        </w:r>
        <w:r>
          <w:fldChar w:fldCharType="separate"/>
        </w:r>
        <w:r>
          <w:t>78</w:t>
        </w:r>
        <w:r>
          <w:fldChar w:fldCharType="end"/>
        </w:r>
      </w:hyperlink>
    </w:p>
    <w:p>
      <w:pPr>
        <w:pStyle w:val="TOC2"/>
        <w:tabs>
          <w:tab w:val="right" w:leader="dot" w:pos="8306"/>
        </w:tabs>
      </w:pPr>
      <w:hyperlink w:anchor="_Toc4877" w:history="1">
        <w:r>
          <w:rPr>
            <w:rFonts w:ascii="仿宋" w:eastAsia="仿宋" w:hAnsi="仿宋" w:cs="仿宋" w:hint="eastAsia"/>
            <w:lang w:eastAsia="zh-CN"/>
          </w:rPr>
          <w:t>(三)、投资效益评估</w:t>
        </w:r>
        <w:r>
          <w:tab/>
        </w:r>
        <w:r>
          <w:fldChar w:fldCharType="begin"/>
        </w:r>
        <w:r>
          <w:instrText xml:space="preserve"> PAGEREF _Toc4877 \h </w:instrText>
        </w:r>
        <w:r>
          <w:fldChar w:fldCharType="separate"/>
        </w:r>
        <w:r>
          <w:t>81</w:t>
        </w:r>
        <w:r>
          <w:fldChar w:fldCharType="end"/>
        </w:r>
      </w:hyperlink>
    </w:p>
    <w:p>
      <w:pPr>
        <w:pStyle w:val="TOC1"/>
        <w:tabs>
          <w:tab w:val="right" w:leader="dot" w:pos="8306"/>
        </w:tabs>
      </w:pPr>
      <w:hyperlink w:anchor="_Toc4731" w:history="1">
        <w:r>
          <w:rPr>
            <w:rFonts w:ascii="仿宋" w:eastAsia="仿宋" w:hAnsi="仿宋" w:cs="仿宋" w:hint="eastAsia"/>
            <w:lang w:eastAsia="zh-CN"/>
          </w:rPr>
          <w:t>十九、乙二醇辛醇糠醇项目变更管理</w:t>
        </w:r>
        <w:r>
          <w:tab/>
        </w:r>
        <w:r>
          <w:fldChar w:fldCharType="begin"/>
        </w:r>
        <w:r>
          <w:instrText xml:space="preserve"> PAGEREF _Toc4731 \h </w:instrText>
        </w:r>
        <w:r>
          <w:fldChar w:fldCharType="separate"/>
        </w:r>
        <w:r>
          <w:t>82</w:t>
        </w:r>
        <w:r>
          <w:fldChar w:fldCharType="end"/>
        </w:r>
      </w:hyperlink>
    </w:p>
    <w:p>
      <w:pPr>
        <w:pStyle w:val="TOC2"/>
        <w:tabs>
          <w:tab w:val="right" w:leader="dot" w:pos="8306"/>
        </w:tabs>
      </w:pPr>
      <w:hyperlink w:anchor="_Toc27916" w:history="1">
        <w:r>
          <w:rPr>
            <w:rFonts w:ascii="仿宋" w:eastAsia="仿宋" w:hAnsi="仿宋" w:cs="仿宋" w:hint="eastAsia"/>
            <w:lang w:eastAsia="zh-CN"/>
          </w:rPr>
          <w:t>(一)、变更申请与评估</w:t>
        </w:r>
        <w:r>
          <w:tab/>
        </w:r>
        <w:r>
          <w:fldChar w:fldCharType="begin"/>
        </w:r>
        <w:r>
          <w:instrText xml:space="preserve"> PAGEREF _Toc27916 \h </w:instrText>
        </w:r>
        <w:r>
          <w:fldChar w:fldCharType="separate"/>
        </w:r>
        <w:r>
          <w:t>82</w:t>
        </w:r>
        <w:r>
          <w:fldChar w:fldCharType="end"/>
        </w:r>
      </w:hyperlink>
    </w:p>
    <w:p>
      <w:pPr>
        <w:pStyle w:val="TOC2"/>
        <w:tabs>
          <w:tab w:val="right" w:leader="dot" w:pos="8306"/>
        </w:tabs>
      </w:pPr>
      <w:hyperlink w:anchor="_Toc7033" w:history="1">
        <w:r>
          <w:rPr>
            <w:rFonts w:ascii="仿宋" w:eastAsia="仿宋" w:hAnsi="仿宋" w:cs="仿宋" w:hint="eastAsia"/>
            <w:lang w:eastAsia="zh-CN"/>
          </w:rPr>
          <w:t>(二)、变更实施与控制</w:t>
        </w:r>
        <w:r>
          <w:tab/>
        </w:r>
        <w:r>
          <w:fldChar w:fldCharType="begin"/>
        </w:r>
        <w:r>
          <w:instrText xml:space="preserve"> PAGEREF _Toc7033 \h </w:instrText>
        </w:r>
        <w:r>
          <w:fldChar w:fldCharType="separate"/>
        </w:r>
        <w:r>
          <w:t>83</w:t>
        </w:r>
        <w:r>
          <w:fldChar w:fldCharType="end"/>
        </w:r>
      </w:hyperlink>
    </w:p>
    <w:p>
      <w:pPr>
        <w:pStyle w:val="TOC1"/>
        <w:tabs>
          <w:tab w:val="right" w:leader="dot" w:pos="8306"/>
        </w:tabs>
      </w:pPr>
      <w:hyperlink w:anchor="_Toc15296" w:history="1">
        <w:r>
          <w:rPr>
            <w:rFonts w:ascii="仿宋" w:eastAsia="仿宋" w:hAnsi="仿宋" w:cs="仿宋" w:hint="eastAsia"/>
            <w:lang w:eastAsia="zh-CN"/>
          </w:rPr>
          <w:t>二十、第四十五章员工品牌建设</w:t>
        </w:r>
        <w:r>
          <w:tab/>
        </w:r>
        <w:r>
          <w:fldChar w:fldCharType="begin"/>
        </w:r>
        <w:r>
          <w:instrText xml:space="preserve"> PAGEREF _Toc15296 \h </w:instrText>
        </w:r>
        <w:r>
          <w:fldChar w:fldCharType="separate"/>
        </w:r>
        <w:r>
          <w:t>83</w:t>
        </w:r>
        <w:r>
          <w:fldChar w:fldCharType="end"/>
        </w:r>
      </w:hyperlink>
    </w:p>
    <w:p>
      <w:pPr>
        <w:pStyle w:val="TOC2"/>
        <w:tabs>
          <w:tab w:val="right" w:leader="dot" w:pos="8306"/>
        </w:tabs>
      </w:pPr>
      <w:hyperlink w:anchor="_Toc26227" w:history="1">
        <w:r>
          <w:rPr>
            <w:rFonts w:ascii="仿宋" w:eastAsia="仿宋" w:hAnsi="仿宋" w:cs="仿宋" w:hint="eastAsia"/>
            <w:lang w:eastAsia="zh-CN"/>
          </w:rPr>
          <w:t>(一)、个人品牌管理</w:t>
        </w:r>
        <w:r>
          <w:tab/>
        </w:r>
        <w:r>
          <w:fldChar w:fldCharType="begin"/>
        </w:r>
        <w:r>
          <w:instrText xml:space="preserve"> PAGEREF _Toc26227 \h </w:instrText>
        </w:r>
        <w:r>
          <w:fldChar w:fldCharType="separate"/>
        </w:r>
        <w:r>
          <w:t>83</w:t>
        </w:r>
        <w:r>
          <w:fldChar w:fldCharType="end"/>
        </w:r>
      </w:hyperlink>
    </w:p>
    <w:p>
      <w:pPr>
        <w:pStyle w:val="TOC2"/>
        <w:tabs>
          <w:tab w:val="right" w:leader="dot" w:pos="8306"/>
        </w:tabs>
      </w:pPr>
      <w:hyperlink w:anchor="_Toc22839" w:history="1">
        <w:r>
          <w:rPr>
            <w:rFonts w:ascii="仿宋" w:eastAsia="仿宋" w:hAnsi="仿宋" w:cs="仿宋" w:hint="eastAsia"/>
            <w:lang w:eastAsia="zh-CN"/>
          </w:rPr>
          <w:t>(二)、在乙二醇辛醇糠醇行业内建立个人影响力</w:t>
        </w:r>
        <w:r>
          <w:tab/>
        </w:r>
        <w:r>
          <w:fldChar w:fldCharType="begin"/>
        </w:r>
        <w:r>
          <w:instrText xml:space="preserve"> PAGEREF _Toc22839 \h </w:instrText>
        </w:r>
        <w:r>
          <w:fldChar w:fldCharType="separate"/>
        </w:r>
        <w:r>
          <w:t>84</w:t>
        </w:r>
        <w:r>
          <w:fldChar w:fldCharType="end"/>
        </w:r>
      </w:hyperlink>
    </w:p>
    <w:p>
      <w:pPr>
        <w:pStyle w:val="TOC2"/>
        <w:tabs>
          <w:tab w:val="right" w:leader="dot" w:pos="8306"/>
        </w:tabs>
      </w:pPr>
      <w:hyperlink w:anchor="_Toc10247" w:history="1">
        <w:r>
          <w:rPr>
            <w:rFonts w:ascii="仿宋" w:eastAsia="仿宋" w:hAnsi="仿宋" w:cs="仿宋" w:hint="eastAsia"/>
            <w:lang w:eastAsia="zh-CN"/>
          </w:rPr>
          <w:t>(三)、个人品牌与公司品牌的关联</w:t>
        </w:r>
        <w:r>
          <w:tab/>
        </w:r>
        <w:r>
          <w:fldChar w:fldCharType="begin"/>
        </w:r>
        <w:r>
          <w:instrText xml:space="preserve"> PAGEREF _Toc10247 \h </w:instrText>
        </w:r>
        <w:r>
          <w:fldChar w:fldCharType="separate"/>
        </w:r>
        <w:r>
          <w:t>85</w:t>
        </w:r>
        <w:r>
          <w:fldChar w:fldCharType="end"/>
        </w:r>
      </w:hyperlink>
    </w:p>
    <w:p>
      <w:pPr>
        <w:pStyle w:val="TOC2"/>
        <w:tabs>
          <w:tab w:val="right" w:leader="dot" w:pos="8306"/>
        </w:tabs>
      </w:pPr>
      <w:hyperlink w:anchor="_Toc1843" w:history="1">
        <w:r>
          <w:rPr>
            <w:rFonts w:ascii="仿宋" w:eastAsia="仿宋" w:hAnsi="仿宋" w:cs="仿宋" w:hint="eastAsia"/>
            <w:lang w:eastAsia="zh-CN"/>
          </w:rPr>
          <w:t>(四)、社交媒体与个人品牌</w:t>
        </w:r>
        <w:r>
          <w:tab/>
        </w:r>
        <w:r>
          <w:fldChar w:fldCharType="begin"/>
        </w:r>
        <w:r>
          <w:instrText xml:space="preserve"> PAGEREF _Toc1843 \h </w:instrText>
        </w:r>
        <w:r>
          <w:fldChar w:fldCharType="separate"/>
        </w:r>
        <w:r>
          <w:t>86</w:t>
        </w:r>
        <w:r>
          <w:fldChar w:fldCharType="end"/>
        </w:r>
      </w:hyperlink>
    </w:p>
    <w:p>
      <w:pPr>
        <w:pStyle w:val="TOC2"/>
        <w:tabs>
          <w:tab w:val="right" w:leader="dot" w:pos="8306"/>
        </w:tabs>
      </w:pPr>
      <w:hyperlink w:anchor="_Toc1029" w:history="1">
        <w:r>
          <w:rPr>
            <w:rFonts w:ascii="仿宋" w:eastAsia="仿宋" w:hAnsi="仿宋" w:cs="仿宋" w:hint="eastAsia"/>
            <w:lang w:eastAsia="zh-CN"/>
          </w:rPr>
          <w:t>(五)、个人品牌的社交媒体传播</w:t>
        </w:r>
        <w:r>
          <w:tab/>
        </w:r>
        <w:r>
          <w:fldChar w:fldCharType="begin"/>
        </w:r>
        <w:r>
          <w:instrText xml:space="preserve"> PAGEREF _Toc1029 \h </w:instrText>
        </w:r>
        <w:r>
          <w:fldChar w:fldCharType="separate"/>
        </w:r>
        <w:r>
          <w:t>87</w:t>
        </w:r>
        <w:r>
          <w:fldChar w:fldCharType="end"/>
        </w:r>
      </w:hyperlink>
    </w:p>
    <w:p>
      <w:pPr>
        <w:pStyle w:val="TOC2"/>
        <w:tabs>
          <w:tab w:val="right" w:leader="dot" w:pos="8306"/>
        </w:tabs>
      </w:pPr>
      <w:hyperlink w:anchor="_Toc1786" w:history="1">
        <w:r>
          <w:rPr>
            <w:rFonts w:ascii="仿宋" w:eastAsia="仿宋" w:hAnsi="仿宋" w:cs="仿宋" w:hint="eastAsia"/>
            <w:lang w:eastAsia="zh-CN"/>
          </w:rPr>
          <w:t>(六)、员工品牌建设与公司形象一致性</w:t>
        </w:r>
        <w:r>
          <w:tab/>
        </w:r>
        <w:r>
          <w:fldChar w:fldCharType="begin"/>
        </w:r>
        <w:r>
          <w:instrText xml:space="preserve"> PAGEREF _Toc1786 \h </w:instrText>
        </w:r>
        <w:r>
          <w:fldChar w:fldCharType="separate"/>
        </w:r>
        <w:r>
          <w:t>88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0735"/>
      <w:r>
        <w:rPr>
          <w:rFonts w:ascii="仿宋" w:eastAsia="仿宋" w:hAnsi="仿宋" w:cs="仿宋" w:hint="eastAsia"/>
          <w:sz w:val="28"/>
          <w:lang w:eastAsia="zh-CN"/>
        </w:rPr>
        <w:t>一、流程风险的识别和评估</w:t>
      </w:r>
      <w:bookmarkEnd w:id="2"/>
    </w:p>
    <w:p>
      <w:pPr>
        <w:pStyle w:val="Heading2"/>
        <w:rPr>
          <w:rFonts w:ascii="仿宋" w:eastAsia="仿宋" w:hAnsi="仿宋" w:cs="仿宋" w:hint="eastAsia"/>
          <w:lang w:eastAsia="zh-CN"/>
        </w:rPr>
      </w:pPr>
      <w:bookmarkStart w:id="3" w:name="_Toc12717"/>
      <w:r>
        <w:rPr>
          <w:rFonts w:ascii="仿宋" w:eastAsia="仿宋" w:hAnsi="仿宋" w:cs="仿宋" w:hint="eastAsia"/>
          <w:lang w:eastAsia="zh-CN"/>
        </w:rPr>
        <w:t>(一)、风险清单识别法</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是一种具有系统性的风险管理方法，通过使用预先设计的清单或表格，逐一识别可能面临的各种风险因素。这种方法强调完整性，旨在详细列示潜在的风险，使管理者能够全面了解行业企业所面临的潜在威胁。</w:t>
      </w:r>
    </w:p>
    <w:p>
      <w:pPr>
        <w:ind w:firstLine="560" w:firstLineChars="200"/>
        <w:rPr>
          <w:rFonts w:ascii="仿宋" w:eastAsia="仿宋" w:hAnsi="仿宋" w:cs="仿宋" w:hint="eastAsia"/>
          <w:sz w:val="28"/>
        </w:rPr>
      </w:pPr>
      <w:r>
        <w:rPr>
          <w:rFonts w:ascii="仿宋" w:eastAsia="仿宋" w:hAnsi="仿宋" w:cs="仿宋" w:hint="eastAsia"/>
          <w:sz w:val="28"/>
          <w:lang w:eastAsia="zh-CN"/>
        </w:rPr>
        <w:t>1. 清单设计：创建一个详细全面的风险清单，涵盖行业企业的各个方面，包括市场风险、财务风险、运营风险等。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调查和了解：通过与相关人员的交流或请他们填写清单，获取关于行业企业运作中可能存在的各种风险的信息。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 逐一回答：对于清单中的每个问题，行业企业管理者或相关人员逐一回答，提供具体信息或评估。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https://d.book118.com/237021164114006046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DC3F5C"/>
    <w:rsid w:val="4593521B"/>
    <w:rsid w:val="6DDC3F5C"/>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37021164114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2024-02-23T00:15:00Z</dcterms:created>
  <dcterms:modified xsi:type="dcterms:W3CDTF">2024-02-23T00:15:31Z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1DD16CD05DB342F787F0C1E4DB15BB19_11</vt:lpwstr>
  </property>
  <property fmtid="{D5CDD505-2E9C-101B-9397-08002B2CF9AE}" pid="3" name="KSOProductBuildVer">
    <vt:lpwstr>2052-12.1.0.16250</vt:lpwstr>
  </property>
</Properties>
</file>