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宜昌市长阳土家族自治县2023-2024学年九年级上学期期末物理提升卷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（南京一模）关于粒子和宇宙，下列说法正确的是（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.同种电荷相互吸引，异种电荷相互排斥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.扫地时灰尘飞舞能说明分子在做无规则运动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.手捏海绵，海绵体积变小，说明分子间有空隙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.在探索比分子更小的微观粒子的历程中，人们首先发现了电子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高新区一模）（高新区一模）如图所示，用一段细铁丝做一个支架，作为转动轴，把一根中间戳有小孔（没有戳穿）的饮料吸管放在转动轴上，吸管能在水平面内自由转动．先用餐巾纸摩擦吸管使其带电，再把与毛皮摩擦过的橡胶棒靠近吸管时，橡胶棒排斥吸管．对这一现象，下列有关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.与毛皮摩擦过的橡胶棒带正电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.与餐巾纸摩擦过的吸管带负电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.与餐巾纸摩擦过的吸管带正电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（四川省德阳市中江县龙台中学九年级（上）期中物理试卷）关于电流、电压的说法中，正确的是（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.导体中电荷的定向移动方向就是电流方向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.一段导体两端有电压，就会有电流通过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.电压是使导体中的电荷定向移动形成电流的原因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.绝缘体不是良好的电工材料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如图所示电路中，闭合开关S，向右移动滑片P，保持不变的是（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25pt;height:9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.电流表A的示数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.电压表V</w:t>
      </w:r>
      <w:r w:rsidRPr="004E0094">
        <w:rPr>
          <w:vertAlign w:val="subscript"/>
        </w:rPr>
        <w:t>2</w:t>
      </w:r>
      <w:r>
        <w:t>示数与电压表V</w:t>
      </w:r>
      <w:r w:rsidRPr="004E0094">
        <w:rPr>
          <w:vertAlign w:val="subscript"/>
        </w:rPr>
        <w:t>1</w:t>
      </w:r>
      <w:r>
        <w:t>示数的差值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.电压表V</w:t>
      </w:r>
      <w:r w:rsidRPr="004E0094">
        <w:rPr>
          <w:vertAlign w:val="subscript"/>
        </w:rPr>
        <w:t>1</w:t>
      </w:r>
      <w:r>
        <w:t>的示数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.电压表V</w:t>
      </w:r>
      <w:r w:rsidRPr="004E0094">
        <w:rPr>
          <w:vertAlign w:val="subscript"/>
        </w:rPr>
        <w:t>1</w:t>
      </w:r>
      <w:r>
        <w:t>示数与电压表A示数的比值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（山东省济宁市微山县九年级（上）期中物理试卷）如图所示实验，在橡胶囊受到水蒸气的压力而冲出的过程中，以下说法正确的是（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5pt;height:5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.这个实验基本展示了蒸汽机的工作原理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.水蒸气对外做功，内能增加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.橡皮塞冲出后，水蒸气的温度升高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.试管口出现的“白雾”是气体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（2022年浙江省金华市金东区中考物理模拟试卷（4月份））下列说法中正确的是（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.导体都是通过自由电子的移动来导电的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.电压表必须串联在被测电路中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.磁体之间的相互作用是通过磁场发生的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.电磁铁的磁性强弱只与线圈中的电流大小有关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关于热机，下列说法中正确的是（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.效率越高的热机功率也越大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.柴油机的效率比汽油机的高，这是因为柴油的热值比汽油的大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https://d.book118.com/237022031025006034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237022031025006034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