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离合器面片项目规划设计纲要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10" w:history="1">
        <w:r>
          <w:rPr>
            <w:rFonts w:ascii="仿宋" w:eastAsia="仿宋" w:hAnsi="仿宋" w:cs="仿宋" w:hint="eastAsia"/>
            <w:lang w:eastAsia="zh-CN"/>
          </w:rPr>
          <w:t>前言</w:t>
        </w:r>
        <w:r>
          <w:tab/>
        </w:r>
        <w:r>
          <w:fldChar w:fldCharType="begin"/>
        </w:r>
        <w:r>
          <w:instrText xml:space="preserve"> PAGEREF _Toc18110 \h </w:instrText>
        </w:r>
        <w:r>
          <w:fldChar w:fldCharType="separate"/>
        </w:r>
        <w:r>
          <w:t>3</w:t>
        </w:r>
        <w:r>
          <w:fldChar w:fldCharType="end"/>
        </w:r>
      </w:hyperlink>
    </w:p>
    <w:p>
      <w:pPr>
        <w:pStyle w:val="TOC1"/>
        <w:tabs>
          <w:tab w:val="right" w:leader="dot" w:pos="8306"/>
        </w:tabs>
      </w:pPr>
      <w:hyperlink w:anchor="_Toc5009" w:history="1">
        <w:r>
          <w:rPr>
            <w:rFonts w:ascii="仿宋" w:eastAsia="仿宋" w:hAnsi="仿宋" w:cs="仿宋" w:hint="eastAsia"/>
            <w:lang w:eastAsia="zh-CN"/>
          </w:rPr>
          <w:t>一、离合器面片项目建设单位说明</w:t>
        </w:r>
        <w:r>
          <w:tab/>
        </w:r>
        <w:r>
          <w:fldChar w:fldCharType="begin"/>
        </w:r>
        <w:r>
          <w:instrText xml:space="preserve"> PAGEREF _Toc5009 \h </w:instrText>
        </w:r>
        <w:r>
          <w:fldChar w:fldCharType="separate"/>
        </w:r>
        <w:r>
          <w:t>3</w:t>
        </w:r>
        <w:r>
          <w:fldChar w:fldCharType="end"/>
        </w:r>
      </w:hyperlink>
    </w:p>
    <w:p>
      <w:pPr>
        <w:pStyle w:val="TOC2"/>
        <w:tabs>
          <w:tab w:val="right" w:leader="dot" w:pos="8306"/>
        </w:tabs>
      </w:pPr>
      <w:hyperlink w:anchor="_Toc18351" w:history="1">
        <w:r>
          <w:rPr>
            <w:rFonts w:ascii="仿宋" w:eastAsia="仿宋" w:hAnsi="仿宋" w:cs="仿宋" w:hint="eastAsia"/>
            <w:lang w:eastAsia="zh-CN"/>
          </w:rPr>
          <w:t>(一)、离合器面片项目承办单位基本情况</w:t>
        </w:r>
        <w:r>
          <w:tab/>
        </w:r>
        <w:r>
          <w:fldChar w:fldCharType="begin"/>
        </w:r>
        <w:r>
          <w:instrText xml:space="preserve"> PAGEREF _Toc18351 \h </w:instrText>
        </w:r>
        <w:r>
          <w:fldChar w:fldCharType="separate"/>
        </w:r>
        <w:r>
          <w:t>3</w:t>
        </w:r>
        <w:r>
          <w:fldChar w:fldCharType="end"/>
        </w:r>
      </w:hyperlink>
    </w:p>
    <w:p>
      <w:pPr>
        <w:pStyle w:val="TOC2"/>
        <w:tabs>
          <w:tab w:val="right" w:leader="dot" w:pos="8306"/>
        </w:tabs>
      </w:pPr>
      <w:hyperlink w:anchor="_Toc23235" w:history="1">
        <w:r>
          <w:rPr>
            <w:rFonts w:ascii="仿宋" w:eastAsia="仿宋" w:hAnsi="仿宋" w:cs="仿宋" w:hint="eastAsia"/>
            <w:lang w:eastAsia="zh-CN"/>
          </w:rPr>
          <w:t>(二)、公司经济效益分析</w:t>
        </w:r>
        <w:r>
          <w:tab/>
        </w:r>
        <w:r>
          <w:fldChar w:fldCharType="begin"/>
        </w:r>
        <w:r>
          <w:instrText xml:space="preserve"> PAGEREF _Toc23235 \h </w:instrText>
        </w:r>
        <w:r>
          <w:fldChar w:fldCharType="separate"/>
        </w:r>
        <w:r>
          <w:t>4</w:t>
        </w:r>
        <w:r>
          <w:fldChar w:fldCharType="end"/>
        </w:r>
      </w:hyperlink>
    </w:p>
    <w:p>
      <w:pPr>
        <w:pStyle w:val="TOC1"/>
        <w:tabs>
          <w:tab w:val="right" w:leader="dot" w:pos="8306"/>
        </w:tabs>
      </w:pPr>
      <w:hyperlink w:anchor="_Toc21933" w:history="1">
        <w:r>
          <w:rPr>
            <w:rFonts w:ascii="仿宋" w:eastAsia="仿宋" w:hAnsi="仿宋" w:cs="仿宋" w:hint="eastAsia"/>
            <w:lang w:eastAsia="zh-CN"/>
          </w:rPr>
          <w:t>二、产品规划分析</w:t>
        </w:r>
        <w:r>
          <w:tab/>
        </w:r>
        <w:r>
          <w:fldChar w:fldCharType="begin"/>
        </w:r>
        <w:r>
          <w:instrText xml:space="preserve"> PAGEREF _Toc21933 \h </w:instrText>
        </w:r>
        <w:r>
          <w:fldChar w:fldCharType="separate"/>
        </w:r>
        <w:r>
          <w:t>5</w:t>
        </w:r>
        <w:r>
          <w:fldChar w:fldCharType="end"/>
        </w:r>
      </w:hyperlink>
    </w:p>
    <w:p>
      <w:pPr>
        <w:pStyle w:val="TOC2"/>
        <w:tabs>
          <w:tab w:val="right" w:leader="dot" w:pos="8306"/>
        </w:tabs>
      </w:pPr>
      <w:hyperlink w:anchor="_Toc16684" w:history="1">
        <w:r>
          <w:rPr>
            <w:rFonts w:ascii="仿宋" w:eastAsia="仿宋" w:hAnsi="仿宋" w:cs="仿宋" w:hint="eastAsia"/>
            <w:lang w:eastAsia="zh-CN"/>
          </w:rPr>
          <w:t>(一)、产品规划</w:t>
        </w:r>
        <w:r>
          <w:tab/>
        </w:r>
        <w:r>
          <w:fldChar w:fldCharType="begin"/>
        </w:r>
        <w:r>
          <w:instrText xml:space="preserve"> PAGEREF _Toc16684 \h </w:instrText>
        </w:r>
        <w:r>
          <w:fldChar w:fldCharType="separate"/>
        </w:r>
        <w:r>
          <w:t>5</w:t>
        </w:r>
        <w:r>
          <w:fldChar w:fldCharType="end"/>
        </w:r>
      </w:hyperlink>
    </w:p>
    <w:p>
      <w:pPr>
        <w:pStyle w:val="TOC2"/>
        <w:tabs>
          <w:tab w:val="right" w:leader="dot" w:pos="8306"/>
        </w:tabs>
      </w:pPr>
      <w:hyperlink w:anchor="_Toc16362" w:history="1">
        <w:r>
          <w:rPr>
            <w:rFonts w:ascii="仿宋" w:eastAsia="仿宋" w:hAnsi="仿宋" w:cs="仿宋" w:hint="eastAsia"/>
            <w:lang w:eastAsia="zh-CN"/>
          </w:rPr>
          <w:t>(二)、建设规模</w:t>
        </w:r>
        <w:r>
          <w:tab/>
        </w:r>
        <w:r>
          <w:fldChar w:fldCharType="begin"/>
        </w:r>
        <w:r>
          <w:instrText xml:space="preserve"> PAGEREF _Toc16362 \h </w:instrText>
        </w:r>
        <w:r>
          <w:fldChar w:fldCharType="separate"/>
        </w:r>
        <w:r>
          <w:t>5</w:t>
        </w:r>
        <w:r>
          <w:fldChar w:fldCharType="end"/>
        </w:r>
      </w:hyperlink>
    </w:p>
    <w:p>
      <w:pPr>
        <w:pStyle w:val="TOC1"/>
        <w:tabs>
          <w:tab w:val="right" w:leader="dot" w:pos="8306"/>
        </w:tabs>
      </w:pPr>
      <w:hyperlink w:anchor="_Toc15922" w:history="1">
        <w:r>
          <w:rPr>
            <w:rFonts w:ascii="仿宋" w:eastAsia="仿宋" w:hAnsi="仿宋" w:cs="仿宋" w:hint="eastAsia"/>
            <w:lang w:eastAsia="zh-CN"/>
          </w:rPr>
          <w:t>三、离合器面片项目土建工程</w:t>
        </w:r>
        <w:r>
          <w:tab/>
        </w:r>
        <w:r>
          <w:fldChar w:fldCharType="begin"/>
        </w:r>
        <w:r>
          <w:instrText xml:space="preserve"> PAGEREF _Toc15922 \h </w:instrText>
        </w:r>
        <w:r>
          <w:fldChar w:fldCharType="separate"/>
        </w:r>
        <w:r>
          <w:t>7</w:t>
        </w:r>
        <w:r>
          <w:fldChar w:fldCharType="end"/>
        </w:r>
      </w:hyperlink>
    </w:p>
    <w:p>
      <w:pPr>
        <w:pStyle w:val="TOC2"/>
        <w:tabs>
          <w:tab w:val="right" w:leader="dot" w:pos="8306"/>
        </w:tabs>
      </w:pPr>
      <w:hyperlink w:anchor="_Toc22850" w:history="1">
        <w:r>
          <w:rPr>
            <w:rFonts w:ascii="仿宋" w:eastAsia="仿宋" w:hAnsi="仿宋" w:cs="仿宋" w:hint="eastAsia"/>
            <w:lang w:eastAsia="zh-CN"/>
          </w:rPr>
          <w:t>(一)、建筑工程设计原则</w:t>
        </w:r>
        <w:r>
          <w:tab/>
        </w:r>
        <w:r>
          <w:fldChar w:fldCharType="begin"/>
        </w:r>
        <w:r>
          <w:instrText xml:space="preserve"> PAGEREF _Toc22850 \h </w:instrText>
        </w:r>
        <w:r>
          <w:fldChar w:fldCharType="separate"/>
        </w:r>
        <w:r>
          <w:t>7</w:t>
        </w:r>
        <w:r>
          <w:fldChar w:fldCharType="end"/>
        </w:r>
      </w:hyperlink>
    </w:p>
    <w:p>
      <w:pPr>
        <w:pStyle w:val="TOC2"/>
        <w:tabs>
          <w:tab w:val="right" w:leader="dot" w:pos="8306"/>
        </w:tabs>
      </w:pPr>
      <w:hyperlink w:anchor="_Toc30218" w:history="1">
        <w:r>
          <w:rPr>
            <w:rFonts w:ascii="仿宋" w:eastAsia="仿宋" w:hAnsi="仿宋" w:cs="仿宋" w:hint="eastAsia"/>
            <w:lang w:eastAsia="zh-CN"/>
          </w:rPr>
          <w:t>(二)、土建工程设计年限及安全等级</w:t>
        </w:r>
        <w:r>
          <w:tab/>
        </w:r>
        <w:r>
          <w:fldChar w:fldCharType="begin"/>
        </w:r>
        <w:r>
          <w:instrText xml:space="preserve"> PAGEREF _Toc30218 \h </w:instrText>
        </w:r>
        <w:r>
          <w:fldChar w:fldCharType="separate"/>
        </w:r>
        <w:r>
          <w:t>8</w:t>
        </w:r>
        <w:r>
          <w:fldChar w:fldCharType="end"/>
        </w:r>
      </w:hyperlink>
    </w:p>
    <w:p>
      <w:pPr>
        <w:pStyle w:val="TOC2"/>
        <w:tabs>
          <w:tab w:val="right" w:leader="dot" w:pos="8306"/>
        </w:tabs>
      </w:pPr>
      <w:hyperlink w:anchor="_Toc1723" w:history="1">
        <w:r>
          <w:rPr>
            <w:rFonts w:ascii="仿宋" w:eastAsia="仿宋" w:hAnsi="仿宋" w:cs="仿宋" w:hint="eastAsia"/>
            <w:lang w:eastAsia="zh-CN"/>
          </w:rPr>
          <w:t>(三)、建筑工程设计总体要求</w:t>
        </w:r>
        <w:r>
          <w:tab/>
        </w:r>
        <w:r>
          <w:fldChar w:fldCharType="begin"/>
        </w:r>
        <w:r>
          <w:instrText xml:space="preserve"> PAGEREF _Toc1723 \h </w:instrText>
        </w:r>
        <w:r>
          <w:fldChar w:fldCharType="separate"/>
        </w:r>
        <w:r>
          <w:t>9</w:t>
        </w:r>
        <w:r>
          <w:fldChar w:fldCharType="end"/>
        </w:r>
      </w:hyperlink>
    </w:p>
    <w:p>
      <w:pPr>
        <w:pStyle w:val="TOC2"/>
        <w:tabs>
          <w:tab w:val="right" w:leader="dot" w:pos="8306"/>
        </w:tabs>
      </w:pPr>
      <w:hyperlink w:anchor="_Toc19644" w:history="1">
        <w:r>
          <w:rPr>
            <w:rFonts w:ascii="仿宋" w:eastAsia="仿宋" w:hAnsi="仿宋" w:cs="仿宋" w:hint="eastAsia"/>
            <w:lang w:eastAsia="zh-CN"/>
          </w:rPr>
          <w:t>(四)、土建工程建设指标</w:t>
        </w:r>
        <w:r>
          <w:tab/>
        </w:r>
        <w:r>
          <w:fldChar w:fldCharType="begin"/>
        </w:r>
        <w:r>
          <w:instrText xml:space="preserve"> PAGEREF _Toc19644 \h </w:instrText>
        </w:r>
        <w:r>
          <w:fldChar w:fldCharType="separate"/>
        </w:r>
        <w:r>
          <w:t>10</w:t>
        </w:r>
        <w:r>
          <w:fldChar w:fldCharType="end"/>
        </w:r>
      </w:hyperlink>
    </w:p>
    <w:p>
      <w:pPr>
        <w:pStyle w:val="TOC1"/>
        <w:tabs>
          <w:tab w:val="right" w:leader="dot" w:pos="8306"/>
        </w:tabs>
      </w:pPr>
      <w:hyperlink w:anchor="_Toc19183" w:history="1">
        <w:r>
          <w:rPr>
            <w:rFonts w:ascii="仿宋" w:eastAsia="仿宋" w:hAnsi="仿宋" w:cs="仿宋" w:hint="eastAsia"/>
            <w:lang w:eastAsia="zh-CN"/>
          </w:rPr>
          <w:t>四、离合器面片项目建设背景及必要性分析</w:t>
        </w:r>
        <w:r>
          <w:tab/>
        </w:r>
        <w:r>
          <w:fldChar w:fldCharType="begin"/>
        </w:r>
        <w:r>
          <w:instrText xml:space="preserve"> PAGEREF _Toc19183 \h </w:instrText>
        </w:r>
        <w:r>
          <w:fldChar w:fldCharType="separate"/>
        </w:r>
        <w:r>
          <w:t>10</w:t>
        </w:r>
        <w:r>
          <w:fldChar w:fldCharType="end"/>
        </w:r>
      </w:hyperlink>
    </w:p>
    <w:p>
      <w:pPr>
        <w:pStyle w:val="TOC2"/>
        <w:tabs>
          <w:tab w:val="right" w:leader="dot" w:pos="8306"/>
        </w:tabs>
      </w:pPr>
      <w:hyperlink w:anchor="_Toc30307" w:history="1">
        <w:r>
          <w:rPr>
            <w:rFonts w:ascii="仿宋" w:eastAsia="仿宋" w:hAnsi="仿宋" w:cs="仿宋" w:hint="eastAsia"/>
            <w:lang w:eastAsia="zh-CN"/>
          </w:rPr>
          <w:t>(一)、离合器面片项目背景分析</w:t>
        </w:r>
        <w:r>
          <w:tab/>
        </w:r>
        <w:r>
          <w:fldChar w:fldCharType="begin"/>
        </w:r>
        <w:r>
          <w:instrText xml:space="preserve"> PAGEREF _Toc30307 \h </w:instrText>
        </w:r>
        <w:r>
          <w:fldChar w:fldCharType="separate"/>
        </w:r>
        <w:r>
          <w:t>10</w:t>
        </w:r>
        <w:r>
          <w:fldChar w:fldCharType="end"/>
        </w:r>
      </w:hyperlink>
    </w:p>
    <w:p>
      <w:pPr>
        <w:pStyle w:val="TOC2"/>
        <w:tabs>
          <w:tab w:val="right" w:leader="dot" w:pos="8306"/>
        </w:tabs>
      </w:pPr>
      <w:hyperlink w:anchor="_Toc32204" w:history="1">
        <w:r>
          <w:rPr>
            <w:rFonts w:ascii="仿宋" w:eastAsia="仿宋" w:hAnsi="仿宋" w:cs="仿宋" w:hint="eastAsia"/>
            <w:lang w:eastAsia="zh-CN"/>
          </w:rPr>
          <w:t>(二)、离合器面片项目建设必要性分析</w:t>
        </w:r>
        <w:r>
          <w:tab/>
        </w:r>
        <w:r>
          <w:fldChar w:fldCharType="begin"/>
        </w:r>
        <w:r>
          <w:instrText xml:space="preserve"> PAGEREF _Toc32204 \h </w:instrText>
        </w:r>
        <w:r>
          <w:fldChar w:fldCharType="separate"/>
        </w:r>
        <w:r>
          <w:t>12</w:t>
        </w:r>
        <w:r>
          <w:fldChar w:fldCharType="end"/>
        </w:r>
      </w:hyperlink>
    </w:p>
    <w:p>
      <w:pPr>
        <w:pStyle w:val="TOC1"/>
        <w:tabs>
          <w:tab w:val="right" w:leader="dot" w:pos="8306"/>
        </w:tabs>
      </w:pPr>
      <w:hyperlink w:anchor="_Toc5746" w:history="1">
        <w:r>
          <w:rPr>
            <w:rFonts w:ascii="仿宋" w:eastAsia="仿宋" w:hAnsi="仿宋" w:cs="仿宋" w:hint="eastAsia"/>
            <w:lang w:eastAsia="zh-CN"/>
          </w:rPr>
          <w:t>五、离合器面片项目概论</w:t>
        </w:r>
        <w:r>
          <w:tab/>
        </w:r>
        <w:r>
          <w:fldChar w:fldCharType="begin"/>
        </w:r>
        <w:r>
          <w:instrText xml:space="preserve"> PAGEREF _Toc5746 \h </w:instrText>
        </w:r>
        <w:r>
          <w:fldChar w:fldCharType="separate"/>
        </w:r>
        <w:r>
          <w:t>13</w:t>
        </w:r>
        <w:r>
          <w:fldChar w:fldCharType="end"/>
        </w:r>
      </w:hyperlink>
    </w:p>
    <w:p>
      <w:pPr>
        <w:pStyle w:val="TOC2"/>
        <w:tabs>
          <w:tab w:val="right" w:leader="dot" w:pos="8306"/>
        </w:tabs>
      </w:pPr>
      <w:hyperlink w:anchor="_Toc6991" w:history="1">
        <w:r>
          <w:rPr>
            <w:rFonts w:ascii="仿宋" w:eastAsia="仿宋" w:hAnsi="仿宋" w:cs="仿宋" w:hint="eastAsia"/>
            <w:lang w:eastAsia="zh-CN"/>
          </w:rPr>
          <w:t>(一)、离合器面片项目概况</w:t>
        </w:r>
        <w:r>
          <w:tab/>
        </w:r>
        <w:r>
          <w:fldChar w:fldCharType="begin"/>
        </w:r>
        <w:r>
          <w:instrText xml:space="preserve"> PAGEREF _Toc6991 \h </w:instrText>
        </w:r>
        <w:r>
          <w:fldChar w:fldCharType="separate"/>
        </w:r>
        <w:r>
          <w:t>13</w:t>
        </w:r>
        <w:r>
          <w:fldChar w:fldCharType="end"/>
        </w:r>
      </w:hyperlink>
    </w:p>
    <w:p>
      <w:pPr>
        <w:pStyle w:val="TOC2"/>
        <w:tabs>
          <w:tab w:val="right" w:leader="dot" w:pos="8306"/>
        </w:tabs>
      </w:pPr>
      <w:hyperlink w:anchor="_Toc19961" w:history="1">
        <w:r>
          <w:rPr>
            <w:rFonts w:ascii="仿宋" w:eastAsia="仿宋" w:hAnsi="仿宋" w:cs="仿宋" w:hint="eastAsia"/>
            <w:lang w:eastAsia="zh-CN"/>
          </w:rPr>
          <w:t>(二)、离合器面片项目目标</w:t>
        </w:r>
        <w:r>
          <w:tab/>
        </w:r>
        <w:r>
          <w:fldChar w:fldCharType="begin"/>
        </w:r>
        <w:r>
          <w:instrText xml:space="preserve"> PAGEREF _Toc19961 \h </w:instrText>
        </w:r>
        <w:r>
          <w:fldChar w:fldCharType="separate"/>
        </w:r>
        <w:r>
          <w:t>15</w:t>
        </w:r>
        <w:r>
          <w:fldChar w:fldCharType="end"/>
        </w:r>
      </w:hyperlink>
    </w:p>
    <w:p>
      <w:pPr>
        <w:pStyle w:val="TOC2"/>
        <w:tabs>
          <w:tab w:val="right" w:leader="dot" w:pos="8306"/>
        </w:tabs>
      </w:pPr>
      <w:hyperlink w:anchor="_Toc10536" w:history="1">
        <w:r>
          <w:rPr>
            <w:rFonts w:ascii="仿宋" w:eastAsia="仿宋" w:hAnsi="仿宋" w:cs="仿宋" w:hint="eastAsia"/>
            <w:lang w:eastAsia="zh-CN"/>
          </w:rPr>
          <w:t>(三)、离合器面片项目提出的理由</w:t>
        </w:r>
        <w:r>
          <w:tab/>
        </w:r>
        <w:r>
          <w:fldChar w:fldCharType="begin"/>
        </w:r>
        <w:r>
          <w:instrText xml:space="preserve"> PAGEREF _Toc10536 \h </w:instrText>
        </w:r>
        <w:r>
          <w:fldChar w:fldCharType="separate"/>
        </w:r>
        <w:r>
          <w:t>16</w:t>
        </w:r>
        <w:r>
          <w:fldChar w:fldCharType="end"/>
        </w:r>
      </w:hyperlink>
    </w:p>
    <w:p>
      <w:pPr>
        <w:pStyle w:val="TOC2"/>
        <w:tabs>
          <w:tab w:val="right" w:leader="dot" w:pos="8306"/>
        </w:tabs>
      </w:pPr>
      <w:hyperlink w:anchor="_Toc22851" w:history="1">
        <w:r>
          <w:rPr>
            <w:rFonts w:ascii="仿宋" w:eastAsia="仿宋" w:hAnsi="仿宋" w:cs="仿宋" w:hint="eastAsia"/>
            <w:lang w:eastAsia="zh-CN"/>
          </w:rPr>
          <w:t>(四)、离合器面片项目意义</w:t>
        </w:r>
        <w:r>
          <w:tab/>
        </w:r>
        <w:r>
          <w:fldChar w:fldCharType="begin"/>
        </w:r>
        <w:r>
          <w:instrText xml:space="preserve"> PAGEREF _Toc22851 \h </w:instrText>
        </w:r>
        <w:r>
          <w:fldChar w:fldCharType="separate"/>
        </w:r>
        <w:r>
          <w:t>18</w:t>
        </w:r>
        <w:r>
          <w:fldChar w:fldCharType="end"/>
        </w:r>
      </w:hyperlink>
    </w:p>
    <w:p>
      <w:pPr>
        <w:pStyle w:val="TOC2"/>
        <w:tabs>
          <w:tab w:val="right" w:leader="dot" w:pos="8306"/>
        </w:tabs>
      </w:pPr>
      <w:hyperlink w:anchor="_Toc29287" w:history="1">
        <w:r>
          <w:rPr>
            <w:rFonts w:ascii="仿宋" w:eastAsia="仿宋" w:hAnsi="仿宋" w:cs="仿宋" w:hint="eastAsia"/>
            <w:lang w:eastAsia="zh-CN"/>
          </w:rPr>
          <w:t>(五)、离合器面片项目背景</w:t>
        </w:r>
        <w:r>
          <w:tab/>
        </w:r>
        <w:r>
          <w:fldChar w:fldCharType="begin"/>
        </w:r>
        <w:r>
          <w:instrText xml:space="preserve"> PAGEREF _Toc29287 \h </w:instrText>
        </w:r>
        <w:r>
          <w:fldChar w:fldCharType="separate"/>
        </w:r>
        <w:r>
          <w:t>19</w:t>
        </w:r>
        <w:r>
          <w:fldChar w:fldCharType="end"/>
        </w:r>
      </w:hyperlink>
    </w:p>
    <w:p>
      <w:pPr>
        <w:pStyle w:val="TOC1"/>
        <w:tabs>
          <w:tab w:val="right" w:leader="dot" w:pos="8306"/>
        </w:tabs>
      </w:pPr>
      <w:hyperlink w:anchor="_Toc8011" w:history="1">
        <w:r>
          <w:rPr>
            <w:rFonts w:ascii="仿宋" w:eastAsia="仿宋" w:hAnsi="仿宋" w:cs="仿宋" w:hint="eastAsia"/>
            <w:lang w:eastAsia="zh-CN"/>
          </w:rPr>
          <w:t>六、离合器面片项目危机管理</w:t>
        </w:r>
        <w:r>
          <w:tab/>
        </w:r>
        <w:r>
          <w:fldChar w:fldCharType="begin"/>
        </w:r>
        <w:r>
          <w:instrText xml:space="preserve"> PAGEREF _Toc8011 \h </w:instrText>
        </w:r>
        <w:r>
          <w:fldChar w:fldCharType="separate"/>
        </w:r>
        <w:r>
          <w:t>20</w:t>
        </w:r>
        <w:r>
          <w:fldChar w:fldCharType="end"/>
        </w:r>
      </w:hyperlink>
    </w:p>
    <w:p>
      <w:pPr>
        <w:pStyle w:val="TOC2"/>
        <w:tabs>
          <w:tab w:val="right" w:leader="dot" w:pos="8306"/>
        </w:tabs>
      </w:pPr>
      <w:hyperlink w:anchor="_Toc4513" w:history="1">
        <w:r>
          <w:rPr>
            <w:rFonts w:ascii="仿宋" w:eastAsia="仿宋" w:hAnsi="仿宋" w:cs="仿宋" w:hint="eastAsia"/>
            <w:lang w:eastAsia="zh-CN"/>
          </w:rPr>
          <w:t>(一)、危机预警与识别</w:t>
        </w:r>
        <w:r>
          <w:tab/>
        </w:r>
        <w:r>
          <w:fldChar w:fldCharType="begin"/>
        </w:r>
        <w:r>
          <w:instrText xml:space="preserve"> PAGEREF _Toc4513 \h </w:instrText>
        </w:r>
        <w:r>
          <w:fldChar w:fldCharType="separate"/>
        </w:r>
        <w:r>
          <w:t>20</w:t>
        </w:r>
        <w:r>
          <w:fldChar w:fldCharType="end"/>
        </w:r>
      </w:hyperlink>
    </w:p>
    <w:p>
      <w:pPr>
        <w:pStyle w:val="TOC2"/>
        <w:tabs>
          <w:tab w:val="right" w:leader="dot" w:pos="8306"/>
        </w:tabs>
      </w:pPr>
      <w:hyperlink w:anchor="_Toc27086" w:history="1">
        <w:r>
          <w:rPr>
            <w:rFonts w:ascii="仿宋" w:eastAsia="仿宋" w:hAnsi="仿宋" w:cs="仿宋" w:hint="eastAsia"/>
            <w:lang w:eastAsia="zh-CN"/>
          </w:rPr>
          <w:t>(二)、危机应对与恢复</w:t>
        </w:r>
        <w:r>
          <w:tab/>
        </w:r>
        <w:r>
          <w:fldChar w:fldCharType="begin"/>
        </w:r>
        <w:r>
          <w:instrText xml:space="preserve"> PAGEREF _Toc27086 \h </w:instrText>
        </w:r>
        <w:r>
          <w:fldChar w:fldCharType="separate"/>
        </w:r>
        <w:r>
          <w:t>21</w:t>
        </w:r>
        <w:r>
          <w:fldChar w:fldCharType="end"/>
        </w:r>
      </w:hyperlink>
    </w:p>
    <w:p>
      <w:pPr>
        <w:pStyle w:val="TOC1"/>
        <w:tabs>
          <w:tab w:val="right" w:leader="dot" w:pos="8306"/>
        </w:tabs>
      </w:pPr>
      <w:hyperlink w:anchor="_Toc17709" w:history="1">
        <w:r>
          <w:rPr>
            <w:rFonts w:ascii="仿宋" w:eastAsia="仿宋" w:hAnsi="仿宋" w:cs="仿宋" w:hint="eastAsia"/>
            <w:lang w:eastAsia="zh-CN"/>
          </w:rPr>
          <w:t>七、离合器面片项目人力资源培养与发展</w:t>
        </w:r>
        <w:r>
          <w:tab/>
        </w:r>
        <w:r>
          <w:fldChar w:fldCharType="begin"/>
        </w:r>
        <w:r>
          <w:instrText xml:space="preserve"> PAGEREF _Toc17709 \h </w:instrText>
        </w:r>
        <w:r>
          <w:fldChar w:fldCharType="separate"/>
        </w:r>
        <w:r>
          <w:t>22</w:t>
        </w:r>
        <w:r>
          <w:fldChar w:fldCharType="end"/>
        </w:r>
      </w:hyperlink>
    </w:p>
    <w:p>
      <w:pPr>
        <w:pStyle w:val="TOC2"/>
        <w:tabs>
          <w:tab w:val="right" w:leader="dot" w:pos="8306"/>
        </w:tabs>
      </w:pPr>
      <w:hyperlink w:anchor="_Toc29452" w:history="1">
        <w:r>
          <w:rPr>
            <w:rFonts w:ascii="仿宋" w:eastAsia="仿宋" w:hAnsi="仿宋" w:cs="仿宋" w:hint="eastAsia"/>
            <w:lang w:eastAsia="zh-CN"/>
          </w:rPr>
          <w:t>(一)、人才需求与规划</w:t>
        </w:r>
        <w:r>
          <w:tab/>
        </w:r>
        <w:r>
          <w:fldChar w:fldCharType="begin"/>
        </w:r>
        <w:r>
          <w:instrText xml:space="preserve"> PAGEREF _Toc29452 \h </w:instrText>
        </w:r>
        <w:r>
          <w:fldChar w:fldCharType="separate"/>
        </w:r>
        <w:r>
          <w:t>22</w:t>
        </w:r>
        <w:r>
          <w:fldChar w:fldCharType="end"/>
        </w:r>
      </w:hyperlink>
    </w:p>
    <w:p>
      <w:pPr>
        <w:pStyle w:val="TOC2"/>
        <w:tabs>
          <w:tab w:val="right" w:leader="dot" w:pos="8306"/>
        </w:tabs>
      </w:pPr>
      <w:hyperlink w:anchor="_Toc9839" w:history="1">
        <w:r>
          <w:rPr>
            <w:rFonts w:ascii="仿宋" w:eastAsia="仿宋" w:hAnsi="仿宋" w:cs="仿宋" w:hint="eastAsia"/>
            <w:lang w:eastAsia="zh-CN"/>
          </w:rPr>
          <w:t>(二)、培训与发展计划</w:t>
        </w:r>
        <w:r>
          <w:tab/>
        </w:r>
        <w:r>
          <w:fldChar w:fldCharType="begin"/>
        </w:r>
        <w:r>
          <w:instrText xml:space="preserve"> PAGEREF _Toc9839 \h </w:instrText>
        </w:r>
        <w:r>
          <w:fldChar w:fldCharType="separate"/>
        </w:r>
        <w:r>
          <w:t>22</w:t>
        </w:r>
        <w:r>
          <w:fldChar w:fldCharType="end"/>
        </w:r>
      </w:hyperlink>
    </w:p>
    <w:p>
      <w:pPr>
        <w:pStyle w:val="TOC1"/>
        <w:tabs>
          <w:tab w:val="right" w:leader="dot" w:pos="8306"/>
        </w:tabs>
      </w:pPr>
      <w:hyperlink w:anchor="_Toc7797" w:history="1">
        <w:r>
          <w:rPr>
            <w:rFonts w:ascii="仿宋" w:eastAsia="仿宋" w:hAnsi="仿宋" w:cs="仿宋" w:hint="eastAsia"/>
            <w:lang w:eastAsia="zh-CN"/>
          </w:rPr>
          <w:t>八、离合器面片项目创新与研发</w:t>
        </w:r>
        <w:r>
          <w:tab/>
        </w:r>
        <w:r>
          <w:fldChar w:fldCharType="begin"/>
        </w:r>
        <w:r>
          <w:instrText xml:space="preserve"> PAGEREF _Toc7797 \h </w:instrText>
        </w:r>
        <w:r>
          <w:fldChar w:fldCharType="separate"/>
        </w:r>
        <w:r>
          <w:t>23</w:t>
        </w:r>
        <w:r>
          <w:fldChar w:fldCharType="end"/>
        </w:r>
      </w:hyperlink>
    </w:p>
    <w:p>
      <w:pPr>
        <w:pStyle w:val="TOC2"/>
        <w:tabs>
          <w:tab w:val="right" w:leader="dot" w:pos="8306"/>
        </w:tabs>
      </w:pPr>
      <w:hyperlink w:anchor="_Toc25670" w:history="1">
        <w:r>
          <w:rPr>
            <w:rFonts w:ascii="仿宋" w:eastAsia="仿宋" w:hAnsi="仿宋" w:cs="仿宋" w:hint="eastAsia"/>
            <w:lang w:eastAsia="zh-CN"/>
          </w:rPr>
          <w:t>(一)、创新策略与方向</w:t>
        </w:r>
        <w:r>
          <w:tab/>
        </w:r>
        <w:r>
          <w:fldChar w:fldCharType="begin"/>
        </w:r>
        <w:r>
          <w:instrText xml:space="preserve"> PAGEREF _Toc25670 \h </w:instrText>
        </w:r>
        <w:r>
          <w:fldChar w:fldCharType="separate"/>
        </w:r>
        <w:r>
          <w:t>23</w:t>
        </w:r>
        <w:r>
          <w:fldChar w:fldCharType="end"/>
        </w:r>
      </w:hyperlink>
    </w:p>
    <w:p>
      <w:pPr>
        <w:pStyle w:val="TOC2"/>
        <w:tabs>
          <w:tab w:val="right" w:leader="dot" w:pos="8306"/>
        </w:tabs>
      </w:pPr>
      <w:hyperlink w:anchor="_Toc7123" w:history="1">
        <w:r>
          <w:rPr>
            <w:rFonts w:ascii="仿宋" w:eastAsia="仿宋" w:hAnsi="仿宋" w:cs="仿宋" w:hint="eastAsia"/>
            <w:lang w:eastAsia="zh-CN"/>
          </w:rPr>
          <w:t>(二)、研发规划与投入</w:t>
        </w:r>
        <w:r>
          <w:tab/>
        </w:r>
        <w:r>
          <w:fldChar w:fldCharType="begin"/>
        </w:r>
        <w:r>
          <w:instrText xml:space="preserve"> PAGEREF _Toc7123 \h </w:instrText>
        </w:r>
        <w:r>
          <w:fldChar w:fldCharType="separate"/>
        </w:r>
        <w:r>
          <w:t>24</w:t>
        </w:r>
        <w:r>
          <w:fldChar w:fldCharType="end"/>
        </w:r>
      </w:hyperlink>
    </w:p>
    <w:p>
      <w:pPr>
        <w:pStyle w:val="TOC1"/>
        <w:tabs>
          <w:tab w:val="right" w:leader="dot" w:pos="8306"/>
        </w:tabs>
      </w:pPr>
      <w:hyperlink w:anchor="_Toc25113" w:history="1">
        <w:r>
          <w:rPr>
            <w:rFonts w:ascii="仿宋" w:eastAsia="仿宋" w:hAnsi="仿宋" w:cs="仿宋" w:hint="eastAsia"/>
            <w:lang w:eastAsia="zh-CN"/>
          </w:rPr>
          <w:t>九、离合器面片项目风险管理</w:t>
        </w:r>
        <w:r>
          <w:tab/>
        </w:r>
        <w:r>
          <w:fldChar w:fldCharType="begin"/>
        </w:r>
        <w:r>
          <w:instrText xml:space="preserve"> PAGEREF _Toc25113 \h </w:instrText>
        </w:r>
        <w:r>
          <w:fldChar w:fldCharType="separate"/>
        </w:r>
        <w:r>
          <w:t>26</w:t>
        </w:r>
        <w:r>
          <w:fldChar w:fldCharType="end"/>
        </w:r>
      </w:hyperlink>
    </w:p>
    <w:p>
      <w:pPr>
        <w:pStyle w:val="TOC2"/>
        <w:tabs>
          <w:tab w:val="right" w:leader="dot" w:pos="8306"/>
        </w:tabs>
      </w:pPr>
      <w:hyperlink w:anchor="_Toc28851" w:history="1">
        <w:r>
          <w:rPr>
            <w:rFonts w:ascii="仿宋" w:eastAsia="仿宋" w:hAnsi="仿宋" w:cs="仿宋" w:hint="eastAsia"/>
            <w:lang w:eastAsia="zh-CN"/>
          </w:rPr>
          <w:t>(一)、风险识别与评估</w:t>
        </w:r>
        <w:r>
          <w:tab/>
        </w:r>
        <w:r>
          <w:fldChar w:fldCharType="begin"/>
        </w:r>
        <w:r>
          <w:instrText xml:space="preserve"> PAGEREF _Toc28851 \h </w:instrText>
        </w:r>
        <w:r>
          <w:fldChar w:fldCharType="separate"/>
        </w:r>
        <w:r>
          <w:t>26</w:t>
        </w:r>
        <w:r>
          <w:fldChar w:fldCharType="end"/>
        </w:r>
      </w:hyperlink>
    </w:p>
    <w:p>
      <w:pPr>
        <w:pStyle w:val="TOC2"/>
        <w:tabs>
          <w:tab w:val="right" w:leader="dot" w:pos="8306"/>
        </w:tabs>
      </w:pPr>
      <w:hyperlink w:anchor="_Toc26644" w:history="1">
        <w:r>
          <w:rPr>
            <w:rFonts w:ascii="仿宋" w:eastAsia="仿宋" w:hAnsi="仿宋" w:cs="仿宋" w:hint="eastAsia"/>
            <w:lang w:eastAsia="zh-CN"/>
          </w:rPr>
          <w:t>(二)、风险应对策略</w:t>
        </w:r>
        <w:r>
          <w:tab/>
        </w:r>
        <w:r>
          <w:fldChar w:fldCharType="begin"/>
        </w:r>
        <w:r>
          <w:instrText xml:space="preserve"> PAGEREF _Toc26644 \h </w:instrText>
        </w:r>
        <w:r>
          <w:fldChar w:fldCharType="separate"/>
        </w:r>
        <w:r>
          <w:t>27</w:t>
        </w:r>
        <w:r>
          <w:fldChar w:fldCharType="end"/>
        </w:r>
      </w:hyperlink>
    </w:p>
    <w:p>
      <w:pPr>
        <w:pStyle w:val="TOC2"/>
        <w:tabs>
          <w:tab w:val="right" w:leader="dot" w:pos="8306"/>
        </w:tabs>
      </w:pPr>
      <w:hyperlink w:anchor="_Toc532" w:history="1">
        <w:r>
          <w:rPr>
            <w:rFonts w:ascii="仿宋" w:eastAsia="仿宋" w:hAnsi="仿宋" w:cs="仿宋" w:hint="eastAsia"/>
            <w:lang w:eastAsia="zh-CN"/>
          </w:rPr>
          <w:t>(三)、风险监控与控制</w:t>
        </w:r>
        <w:r>
          <w:tab/>
        </w:r>
        <w:r>
          <w:fldChar w:fldCharType="begin"/>
        </w:r>
        <w:r>
          <w:instrText xml:space="preserve"> PAGEREF _Toc532 \h </w:instrText>
        </w:r>
        <w:r>
          <w:fldChar w:fldCharType="separate"/>
        </w:r>
        <w:r>
          <w:t>29</w:t>
        </w:r>
        <w:r>
          <w:fldChar w:fldCharType="end"/>
        </w:r>
      </w:hyperlink>
    </w:p>
    <w:p>
      <w:pPr>
        <w:pStyle w:val="TOC1"/>
        <w:tabs>
          <w:tab w:val="right" w:leader="dot" w:pos="8306"/>
        </w:tabs>
      </w:pPr>
      <w:hyperlink w:anchor="_Toc13977" w:history="1">
        <w:r>
          <w:rPr>
            <w:rFonts w:ascii="仿宋" w:eastAsia="仿宋" w:hAnsi="仿宋" w:cs="仿宋" w:hint="eastAsia"/>
            <w:lang w:eastAsia="zh-CN"/>
          </w:rPr>
          <w:t>十、离合器面片项目经营效益</w:t>
        </w:r>
        <w:r>
          <w:tab/>
        </w:r>
        <w:r>
          <w:fldChar w:fldCharType="begin"/>
        </w:r>
        <w:r>
          <w:instrText xml:space="preserve"> PAGEREF _Toc13977 \h </w:instrText>
        </w:r>
        <w:r>
          <w:fldChar w:fldCharType="separate"/>
        </w:r>
        <w:r>
          <w:t>30</w:t>
        </w:r>
        <w:r>
          <w:fldChar w:fldCharType="end"/>
        </w:r>
      </w:hyperlink>
    </w:p>
    <w:p>
      <w:pPr>
        <w:pStyle w:val="TOC2"/>
        <w:tabs>
          <w:tab w:val="right" w:leader="dot" w:pos="8306"/>
        </w:tabs>
      </w:pPr>
      <w:hyperlink w:anchor="_Toc18607" w:history="1">
        <w:r>
          <w:rPr>
            <w:rFonts w:ascii="仿宋" w:eastAsia="仿宋" w:hAnsi="仿宋" w:cs="仿宋" w:hint="eastAsia"/>
            <w:lang w:eastAsia="zh-CN"/>
          </w:rPr>
          <w:t>(一)、经济评价财务测算</w:t>
        </w:r>
        <w:r>
          <w:tab/>
        </w:r>
        <w:r>
          <w:fldChar w:fldCharType="begin"/>
        </w:r>
        <w:r>
          <w:instrText xml:space="preserve"> PAGEREF _Toc18607 \h </w:instrText>
        </w:r>
        <w:r>
          <w:fldChar w:fldCharType="separate"/>
        </w:r>
        <w:r>
          <w:t>30</w:t>
        </w:r>
        <w:r>
          <w:fldChar w:fldCharType="end"/>
        </w:r>
      </w:hyperlink>
    </w:p>
    <w:p>
      <w:pPr>
        <w:pStyle w:val="TOC2"/>
        <w:tabs>
          <w:tab w:val="right" w:leader="dot" w:pos="8306"/>
        </w:tabs>
      </w:pPr>
      <w:hyperlink w:anchor="_Toc7664" w:history="1">
        <w:r>
          <w:rPr>
            <w:rFonts w:ascii="仿宋" w:eastAsia="仿宋" w:hAnsi="仿宋" w:cs="仿宋" w:hint="eastAsia"/>
            <w:lang w:eastAsia="zh-CN"/>
          </w:rPr>
          <w:t>(二)、离合器面片项目盈利能力分析</w:t>
        </w:r>
        <w:r>
          <w:tab/>
        </w:r>
        <w:r>
          <w:fldChar w:fldCharType="begin"/>
        </w:r>
        <w:r>
          <w:instrText xml:space="preserve"> PAGEREF _Toc7664 \h </w:instrText>
        </w:r>
        <w:r>
          <w:fldChar w:fldCharType="separate"/>
        </w:r>
        <w:r>
          <w:t>31</w:t>
        </w:r>
        <w:r>
          <w:fldChar w:fldCharType="end"/>
        </w:r>
      </w:hyperlink>
    </w:p>
    <w:p>
      <w:pPr>
        <w:pStyle w:val="TOC1"/>
        <w:tabs>
          <w:tab w:val="right" w:leader="dot" w:pos="8306"/>
        </w:tabs>
      </w:pPr>
      <w:hyperlink w:anchor="_Toc27727" w:history="1">
        <w:r>
          <w:rPr>
            <w:rFonts w:ascii="仿宋" w:eastAsia="仿宋" w:hAnsi="仿宋" w:cs="仿宋" w:hint="eastAsia"/>
            <w:lang w:eastAsia="zh-CN"/>
          </w:rPr>
          <w:t>十一、生产安全保护</w:t>
        </w:r>
        <w:r>
          <w:tab/>
        </w:r>
        <w:r>
          <w:fldChar w:fldCharType="begin"/>
        </w:r>
        <w:r>
          <w:instrText xml:space="preserve"> PAGEREF _Toc27727 \h </w:instrText>
        </w:r>
        <w:r>
          <w:fldChar w:fldCharType="separate"/>
        </w:r>
        <w:r>
          <w:t>32</w:t>
        </w:r>
        <w:r>
          <w:fldChar w:fldCharType="end"/>
        </w:r>
      </w:hyperlink>
    </w:p>
    <w:p>
      <w:pPr>
        <w:pStyle w:val="TOC2"/>
        <w:tabs>
          <w:tab w:val="right" w:leader="dot" w:pos="8306"/>
        </w:tabs>
      </w:pPr>
      <w:hyperlink w:anchor="_Toc1211" w:history="1">
        <w:r>
          <w:rPr>
            <w:rFonts w:ascii="仿宋" w:eastAsia="仿宋" w:hAnsi="仿宋" w:cs="仿宋" w:hint="eastAsia"/>
            <w:lang w:eastAsia="zh-CN"/>
          </w:rPr>
          <w:t>(一)、消防安全</w:t>
        </w:r>
        <w:r>
          <w:tab/>
        </w:r>
        <w:r>
          <w:fldChar w:fldCharType="begin"/>
        </w:r>
        <w:r>
          <w:instrText xml:space="preserve"> PAGEREF _Toc1211 \h </w:instrText>
        </w:r>
        <w:r>
          <w:fldChar w:fldCharType="separate"/>
        </w:r>
        <w:r>
          <w:t>32</w:t>
        </w:r>
        <w:r>
          <w:fldChar w:fldCharType="end"/>
        </w:r>
      </w:hyperlink>
    </w:p>
    <w:p>
      <w:pPr>
        <w:pStyle w:val="TOC2"/>
        <w:tabs>
          <w:tab w:val="right" w:leader="dot" w:pos="8306"/>
        </w:tabs>
      </w:pPr>
      <w:hyperlink w:anchor="_Toc10001" w:history="1">
        <w:r>
          <w:rPr>
            <w:rFonts w:ascii="仿宋" w:eastAsia="仿宋" w:hAnsi="仿宋" w:cs="仿宋" w:hint="eastAsia"/>
            <w:lang w:eastAsia="zh-CN"/>
          </w:rPr>
          <w:t>(二)、防火防爆总图布置措施</w:t>
        </w:r>
        <w:r>
          <w:tab/>
        </w:r>
        <w:r>
          <w:fldChar w:fldCharType="begin"/>
        </w:r>
        <w:r>
          <w:instrText xml:space="preserve"> PAGEREF _Toc10001 \h </w:instrText>
        </w:r>
        <w:r>
          <w:fldChar w:fldCharType="separate"/>
        </w:r>
        <w:r>
          <w:t>34</w:t>
        </w:r>
        <w:r>
          <w:fldChar w:fldCharType="end"/>
        </w:r>
      </w:hyperlink>
    </w:p>
    <w:p>
      <w:pPr>
        <w:pStyle w:val="TOC2"/>
        <w:tabs>
          <w:tab w:val="right" w:leader="dot" w:pos="8306"/>
        </w:tabs>
      </w:pPr>
      <w:hyperlink w:anchor="_Toc23220" w:history="1">
        <w:r>
          <w:rPr>
            <w:rFonts w:ascii="仿宋" w:eastAsia="仿宋" w:hAnsi="仿宋" w:cs="仿宋" w:hint="eastAsia"/>
            <w:lang w:eastAsia="zh-CN"/>
          </w:rPr>
          <w:t>(三)、自然灾害防范措施</w:t>
        </w:r>
        <w:r>
          <w:tab/>
        </w:r>
        <w:r>
          <w:fldChar w:fldCharType="begin"/>
        </w:r>
        <w:r>
          <w:instrText xml:space="preserve"> PAGEREF _Toc23220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3" w:history="1">
        <w:r>
          <w:rPr>
            <w:rFonts w:ascii="仿宋" w:eastAsia="仿宋" w:hAnsi="仿宋" w:cs="仿宋" w:hint="eastAsia"/>
            <w:lang w:eastAsia="zh-CN"/>
          </w:rPr>
          <w:t>(四)、安全色及安全标志使用要求</w:t>
        </w:r>
        <w:r>
          <w:tab/>
        </w:r>
        <w:r>
          <w:fldChar w:fldCharType="begin"/>
        </w:r>
        <w:r>
          <w:instrText xml:space="preserve"> PAGEREF _Toc6023 \h </w:instrText>
        </w:r>
        <w:r>
          <w:fldChar w:fldCharType="separate"/>
        </w:r>
        <w:r>
          <w:t>35</w:t>
        </w:r>
        <w:r>
          <w:fldChar w:fldCharType="end"/>
        </w:r>
      </w:hyperlink>
    </w:p>
    <w:p>
      <w:pPr>
        <w:pStyle w:val="TOC2"/>
        <w:tabs>
          <w:tab w:val="right" w:leader="dot" w:pos="8306"/>
        </w:tabs>
      </w:pPr>
      <w:hyperlink w:anchor="_Toc8902" w:history="1">
        <w:r>
          <w:rPr>
            <w:rFonts w:ascii="仿宋" w:eastAsia="仿宋" w:hAnsi="仿宋" w:cs="仿宋" w:hint="eastAsia"/>
            <w:lang w:eastAsia="zh-CN"/>
          </w:rPr>
          <w:t>(五)、防尘防毒措施</w:t>
        </w:r>
        <w:r>
          <w:tab/>
        </w:r>
        <w:r>
          <w:fldChar w:fldCharType="begin"/>
        </w:r>
        <w:r>
          <w:instrText xml:space="preserve"> PAGEREF _Toc8902 \h </w:instrText>
        </w:r>
        <w:r>
          <w:fldChar w:fldCharType="separate"/>
        </w:r>
        <w:r>
          <w:t>36</w:t>
        </w:r>
        <w:r>
          <w:fldChar w:fldCharType="end"/>
        </w:r>
      </w:hyperlink>
    </w:p>
    <w:p>
      <w:pPr>
        <w:pStyle w:val="TOC2"/>
        <w:tabs>
          <w:tab w:val="right" w:leader="dot" w:pos="8306"/>
        </w:tabs>
      </w:pPr>
      <w:hyperlink w:anchor="_Toc8468" w:history="1">
        <w:r>
          <w:rPr>
            <w:rFonts w:ascii="仿宋" w:eastAsia="仿宋" w:hAnsi="仿宋" w:cs="仿宋" w:hint="eastAsia"/>
            <w:lang w:eastAsia="zh-CN"/>
          </w:rPr>
          <w:t>(六)、防静电、触电防护及防雷措施</w:t>
        </w:r>
        <w:r>
          <w:tab/>
        </w:r>
        <w:r>
          <w:fldChar w:fldCharType="begin"/>
        </w:r>
        <w:r>
          <w:instrText xml:space="preserve"> PAGEREF _Toc8468 \h </w:instrText>
        </w:r>
        <w:r>
          <w:fldChar w:fldCharType="separate"/>
        </w:r>
        <w:r>
          <w:t>37</w:t>
        </w:r>
        <w:r>
          <w:fldChar w:fldCharType="end"/>
        </w:r>
      </w:hyperlink>
    </w:p>
    <w:p>
      <w:pPr>
        <w:pStyle w:val="TOC2"/>
        <w:tabs>
          <w:tab w:val="right" w:leader="dot" w:pos="8306"/>
        </w:tabs>
      </w:pPr>
      <w:hyperlink w:anchor="_Toc22141" w:history="1">
        <w:r>
          <w:rPr>
            <w:rFonts w:ascii="仿宋" w:eastAsia="仿宋" w:hAnsi="仿宋" w:cs="仿宋" w:hint="eastAsia"/>
            <w:lang w:eastAsia="zh-CN"/>
          </w:rPr>
          <w:t>(七)、机械设备安全保障措施</w:t>
        </w:r>
        <w:r>
          <w:tab/>
        </w:r>
        <w:r>
          <w:fldChar w:fldCharType="begin"/>
        </w:r>
        <w:r>
          <w:instrText xml:space="preserve"> PAGEREF _Toc22141 \h </w:instrText>
        </w:r>
        <w:r>
          <w:fldChar w:fldCharType="separate"/>
        </w:r>
        <w:r>
          <w:t>39</w:t>
        </w:r>
        <w:r>
          <w:fldChar w:fldCharType="end"/>
        </w:r>
      </w:hyperlink>
    </w:p>
    <w:p>
      <w:pPr>
        <w:pStyle w:val="TOC1"/>
        <w:tabs>
          <w:tab w:val="right" w:leader="dot" w:pos="8306"/>
        </w:tabs>
      </w:pPr>
      <w:hyperlink w:anchor="_Toc13302" w:history="1">
        <w:r>
          <w:rPr>
            <w:rFonts w:ascii="仿宋" w:eastAsia="仿宋" w:hAnsi="仿宋" w:cs="仿宋" w:hint="eastAsia"/>
            <w:lang w:eastAsia="zh-CN"/>
          </w:rPr>
          <w:t>十二、离合器面片项目投资规划</w:t>
        </w:r>
        <w:r>
          <w:tab/>
        </w:r>
        <w:r>
          <w:fldChar w:fldCharType="begin"/>
        </w:r>
        <w:r>
          <w:instrText xml:space="preserve"> PAGEREF _Toc13302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(一)、离合器面片项目总投资估算</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25308" w:history="1">
        <w:r>
          <w:rPr>
            <w:rFonts w:ascii="仿宋" w:eastAsia="仿宋" w:hAnsi="仿宋" w:cs="仿宋" w:hint="eastAsia"/>
            <w:lang w:eastAsia="zh-CN"/>
          </w:rPr>
          <w:t>(二)、资金筹措</w:t>
        </w:r>
        <w:r>
          <w:tab/>
        </w:r>
        <w:r>
          <w:fldChar w:fldCharType="begin"/>
        </w:r>
        <w:r>
          <w:instrText xml:space="preserve"> PAGEREF _Toc25308 \h </w:instrText>
        </w:r>
        <w:r>
          <w:fldChar w:fldCharType="separate"/>
        </w:r>
        <w:r>
          <w:t>41</w:t>
        </w:r>
        <w:r>
          <w:fldChar w:fldCharType="end"/>
        </w:r>
      </w:hyperlink>
    </w:p>
    <w:p>
      <w:pPr>
        <w:pStyle w:val="TOC1"/>
        <w:tabs>
          <w:tab w:val="right" w:leader="dot" w:pos="8306"/>
        </w:tabs>
      </w:pPr>
      <w:hyperlink w:anchor="_Toc30127" w:history="1">
        <w:r>
          <w:rPr>
            <w:rFonts w:ascii="仿宋" w:eastAsia="仿宋" w:hAnsi="仿宋" w:cs="仿宋" w:hint="eastAsia"/>
            <w:lang w:eastAsia="zh-CN"/>
          </w:rPr>
          <w:t>十三、营销与推广策略</w:t>
        </w:r>
        <w:r>
          <w:tab/>
        </w:r>
        <w:r>
          <w:fldChar w:fldCharType="begin"/>
        </w:r>
        <w:r>
          <w:instrText xml:space="preserve"> PAGEREF _Toc30127 \h </w:instrText>
        </w:r>
        <w:r>
          <w:fldChar w:fldCharType="separate"/>
        </w:r>
        <w:r>
          <w:t>42</w:t>
        </w:r>
        <w:r>
          <w:fldChar w:fldCharType="end"/>
        </w:r>
      </w:hyperlink>
    </w:p>
    <w:p>
      <w:pPr>
        <w:pStyle w:val="TOC2"/>
        <w:tabs>
          <w:tab w:val="right" w:leader="dot" w:pos="8306"/>
        </w:tabs>
      </w:pPr>
      <w:hyperlink w:anchor="_Toc6655" w:history="1">
        <w:r>
          <w:rPr>
            <w:rFonts w:ascii="仿宋" w:eastAsia="仿宋" w:hAnsi="仿宋" w:cs="仿宋" w:hint="eastAsia"/>
            <w:lang w:eastAsia="zh-CN"/>
          </w:rPr>
          <w:t>(一)、产品/服务定位与特点</w:t>
        </w:r>
        <w:r>
          <w:tab/>
        </w:r>
        <w:r>
          <w:fldChar w:fldCharType="begin"/>
        </w:r>
        <w:r>
          <w:instrText xml:space="preserve"> PAGEREF _Toc6655 \h </w:instrText>
        </w:r>
        <w:r>
          <w:fldChar w:fldCharType="separate"/>
        </w:r>
        <w:r>
          <w:t>42</w:t>
        </w:r>
        <w:r>
          <w:fldChar w:fldCharType="end"/>
        </w:r>
      </w:hyperlink>
    </w:p>
    <w:p>
      <w:pPr>
        <w:pStyle w:val="TOC2"/>
        <w:tabs>
          <w:tab w:val="right" w:leader="dot" w:pos="8306"/>
        </w:tabs>
      </w:pPr>
      <w:hyperlink w:anchor="_Toc26025" w:history="1">
        <w:r>
          <w:rPr>
            <w:rFonts w:ascii="仿宋" w:eastAsia="仿宋" w:hAnsi="仿宋" w:cs="仿宋" w:hint="eastAsia"/>
            <w:lang w:eastAsia="zh-CN"/>
          </w:rPr>
          <w:t>(二)、市场定位与竞争分析</w:t>
        </w:r>
        <w:r>
          <w:tab/>
        </w:r>
        <w:r>
          <w:fldChar w:fldCharType="begin"/>
        </w:r>
        <w:r>
          <w:instrText xml:space="preserve"> PAGEREF _Toc26025 \h </w:instrText>
        </w:r>
        <w:r>
          <w:fldChar w:fldCharType="separate"/>
        </w:r>
        <w:r>
          <w:t>43</w:t>
        </w:r>
        <w:r>
          <w:fldChar w:fldCharType="end"/>
        </w:r>
      </w:hyperlink>
    </w:p>
    <w:p>
      <w:pPr>
        <w:pStyle w:val="TOC2"/>
        <w:tabs>
          <w:tab w:val="right" w:leader="dot" w:pos="8306"/>
        </w:tabs>
      </w:pPr>
      <w:hyperlink w:anchor="_Toc11275" w:history="1">
        <w:r>
          <w:rPr>
            <w:rFonts w:ascii="仿宋" w:eastAsia="仿宋" w:hAnsi="仿宋" w:cs="仿宋" w:hint="eastAsia"/>
            <w:lang w:eastAsia="zh-CN"/>
          </w:rPr>
          <w:t>(三)、营销渠道与策略</w:t>
        </w:r>
        <w:r>
          <w:tab/>
        </w:r>
        <w:r>
          <w:fldChar w:fldCharType="begin"/>
        </w:r>
        <w:r>
          <w:instrText xml:space="preserve"> PAGEREF _Toc11275 \h </w:instrText>
        </w:r>
        <w:r>
          <w:fldChar w:fldCharType="separate"/>
        </w:r>
        <w:r>
          <w:t>45</w:t>
        </w:r>
        <w:r>
          <w:fldChar w:fldCharType="end"/>
        </w:r>
      </w:hyperlink>
    </w:p>
    <w:p>
      <w:pPr>
        <w:pStyle w:val="TOC2"/>
        <w:tabs>
          <w:tab w:val="right" w:leader="dot" w:pos="8306"/>
        </w:tabs>
      </w:pPr>
      <w:hyperlink w:anchor="_Toc9017" w:history="1">
        <w:r>
          <w:rPr>
            <w:rFonts w:ascii="仿宋" w:eastAsia="仿宋" w:hAnsi="仿宋" w:cs="仿宋" w:hint="eastAsia"/>
            <w:lang w:eastAsia="zh-CN"/>
          </w:rPr>
          <w:t>(四)、推广与宣传活动</w:t>
        </w:r>
        <w:r>
          <w:tab/>
        </w:r>
        <w:r>
          <w:fldChar w:fldCharType="begin"/>
        </w:r>
        <w:r>
          <w:instrText xml:space="preserve"> PAGEREF _Toc9017 \h </w:instrText>
        </w:r>
        <w:r>
          <w:fldChar w:fldCharType="separate"/>
        </w:r>
        <w:r>
          <w:t>46</w:t>
        </w:r>
        <w:r>
          <w:fldChar w:fldCharType="end"/>
        </w:r>
      </w:hyperlink>
    </w:p>
    <w:p>
      <w:pPr>
        <w:pStyle w:val="TOC1"/>
        <w:tabs>
          <w:tab w:val="right" w:leader="dot" w:pos="8306"/>
        </w:tabs>
      </w:pPr>
      <w:hyperlink w:anchor="_Toc19300" w:history="1">
        <w:r>
          <w:rPr>
            <w:rFonts w:ascii="仿宋" w:eastAsia="仿宋" w:hAnsi="仿宋" w:cs="仿宋" w:hint="eastAsia"/>
            <w:lang w:eastAsia="zh-CN"/>
          </w:rPr>
          <w:t>十四、供应链管理</w:t>
        </w:r>
        <w:r>
          <w:tab/>
        </w:r>
        <w:r>
          <w:fldChar w:fldCharType="begin"/>
        </w:r>
        <w:r>
          <w:instrText xml:space="preserve"> PAGEREF _Toc19300 \h </w:instrText>
        </w:r>
        <w:r>
          <w:fldChar w:fldCharType="separate"/>
        </w:r>
        <w:r>
          <w:t>51</w:t>
        </w:r>
        <w:r>
          <w:fldChar w:fldCharType="end"/>
        </w:r>
      </w:hyperlink>
    </w:p>
    <w:p>
      <w:pPr>
        <w:pStyle w:val="TOC2"/>
        <w:tabs>
          <w:tab w:val="right" w:leader="dot" w:pos="8306"/>
        </w:tabs>
      </w:pPr>
      <w:hyperlink w:anchor="_Toc9137" w:history="1">
        <w:r>
          <w:rPr>
            <w:rFonts w:ascii="仿宋" w:eastAsia="仿宋" w:hAnsi="仿宋" w:cs="仿宋" w:hint="eastAsia"/>
            <w:lang w:eastAsia="zh-CN"/>
          </w:rPr>
          <w:t>(一)、供应链战略规划</w:t>
        </w:r>
        <w:r>
          <w:tab/>
        </w:r>
        <w:r>
          <w:fldChar w:fldCharType="begin"/>
        </w:r>
        <w:r>
          <w:instrText xml:space="preserve"> PAGEREF _Toc9137 \h </w:instrText>
        </w:r>
        <w:r>
          <w:fldChar w:fldCharType="separate"/>
        </w:r>
        <w:r>
          <w:t>51</w:t>
        </w:r>
        <w:r>
          <w:fldChar w:fldCharType="end"/>
        </w:r>
      </w:hyperlink>
    </w:p>
    <w:p>
      <w:pPr>
        <w:pStyle w:val="TOC2"/>
        <w:tabs>
          <w:tab w:val="right" w:leader="dot" w:pos="8306"/>
        </w:tabs>
      </w:pPr>
      <w:hyperlink w:anchor="_Toc31375" w:history="1">
        <w:r>
          <w:rPr>
            <w:rFonts w:ascii="仿宋" w:eastAsia="仿宋" w:hAnsi="仿宋" w:cs="仿宋" w:hint="eastAsia"/>
            <w:lang w:eastAsia="zh-CN"/>
          </w:rPr>
          <w:t>(二)、供应商选择与合作</w:t>
        </w:r>
        <w:r>
          <w:tab/>
        </w:r>
        <w:r>
          <w:fldChar w:fldCharType="begin"/>
        </w:r>
        <w:r>
          <w:instrText xml:space="preserve"> PAGEREF _Toc31375 \h </w:instrText>
        </w:r>
        <w:r>
          <w:fldChar w:fldCharType="separate"/>
        </w:r>
        <w:r>
          <w:t>53</w:t>
        </w:r>
        <w:r>
          <w:fldChar w:fldCharType="end"/>
        </w:r>
      </w:hyperlink>
    </w:p>
    <w:p>
      <w:pPr>
        <w:pStyle w:val="TOC2"/>
        <w:tabs>
          <w:tab w:val="right" w:leader="dot" w:pos="8306"/>
        </w:tabs>
      </w:pPr>
      <w:hyperlink w:anchor="_Toc8218" w:history="1">
        <w:r>
          <w:rPr>
            <w:rFonts w:ascii="仿宋" w:eastAsia="仿宋" w:hAnsi="仿宋" w:cs="仿宋" w:hint="eastAsia"/>
            <w:lang w:eastAsia="zh-CN"/>
          </w:rPr>
          <w:t>(三)、物流与库存管理</w:t>
        </w:r>
        <w:r>
          <w:tab/>
        </w:r>
        <w:r>
          <w:fldChar w:fldCharType="begin"/>
        </w:r>
        <w:r>
          <w:instrText xml:space="preserve"> PAGEREF _Toc8218 \h </w:instrText>
        </w:r>
        <w:r>
          <w:fldChar w:fldCharType="separate"/>
        </w:r>
        <w:r>
          <w:t>54</w:t>
        </w:r>
        <w:r>
          <w:fldChar w:fldCharType="end"/>
        </w:r>
      </w:hyperlink>
    </w:p>
    <w:p>
      <w:pPr>
        <w:pStyle w:val="TOC1"/>
        <w:tabs>
          <w:tab w:val="right" w:leader="dot" w:pos="8306"/>
        </w:tabs>
      </w:pPr>
      <w:hyperlink w:anchor="_Toc5305" w:history="1">
        <w:r>
          <w:rPr>
            <w:rFonts w:ascii="仿宋" w:eastAsia="仿宋" w:hAnsi="仿宋" w:cs="仿宋" w:hint="eastAsia"/>
            <w:lang w:eastAsia="zh-CN"/>
          </w:rPr>
          <w:t>十五、离合器面片项目治理与监督</w:t>
        </w:r>
        <w:r>
          <w:tab/>
        </w:r>
        <w:r>
          <w:fldChar w:fldCharType="begin"/>
        </w:r>
        <w:r>
          <w:instrText xml:space="preserve"> PAGEREF _Toc5305 \h </w:instrText>
        </w:r>
        <w:r>
          <w:fldChar w:fldCharType="separate"/>
        </w:r>
        <w:r>
          <w:t>55</w:t>
        </w:r>
        <w:r>
          <w:fldChar w:fldCharType="end"/>
        </w:r>
      </w:hyperlink>
    </w:p>
    <w:p>
      <w:pPr>
        <w:pStyle w:val="TOC2"/>
        <w:tabs>
          <w:tab w:val="right" w:leader="dot" w:pos="8306"/>
        </w:tabs>
      </w:pPr>
      <w:hyperlink w:anchor="_Toc7177" w:history="1">
        <w:r>
          <w:rPr>
            <w:rFonts w:ascii="仿宋" w:eastAsia="仿宋" w:hAnsi="仿宋" w:cs="仿宋" w:hint="eastAsia"/>
            <w:lang w:eastAsia="zh-CN"/>
          </w:rPr>
          <w:t>(一)、离合器面片项目治理结构</w:t>
        </w:r>
        <w:r>
          <w:tab/>
        </w:r>
        <w:r>
          <w:fldChar w:fldCharType="begin"/>
        </w:r>
        <w:r>
          <w:instrText xml:space="preserve"> PAGEREF _Toc7177 \h </w:instrText>
        </w:r>
        <w:r>
          <w:fldChar w:fldCharType="separate"/>
        </w:r>
        <w:r>
          <w:t>55</w:t>
        </w:r>
        <w:r>
          <w:fldChar w:fldCharType="end"/>
        </w:r>
      </w:hyperlink>
    </w:p>
    <w:p>
      <w:pPr>
        <w:pStyle w:val="TOC2"/>
        <w:tabs>
          <w:tab w:val="right" w:leader="dot" w:pos="8306"/>
        </w:tabs>
      </w:pPr>
      <w:hyperlink w:anchor="_Toc22461" w:history="1">
        <w:r>
          <w:rPr>
            <w:rFonts w:ascii="仿宋" w:eastAsia="仿宋" w:hAnsi="仿宋" w:cs="仿宋" w:hint="eastAsia"/>
            <w:lang w:eastAsia="zh-CN"/>
          </w:rPr>
          <w:t>(二)、监督与审计</w:t>
        </w:r>
        <w:r>
          <w:tab/>
        </w:r>
        <w:r>
          <w:fldChar w:fldCharType="begin"/>
        </w:r>
        <w:r>
          <w:instrText xml:space="preserve"> PAGEREF _Toc22461 \h </w:instrText>
        </w:r>
        <w:r>
          <w:fldChar w:fldCharType="separate"/>
        </w:r>
        <w:r>
          <w:t>57</w:t>
        </w:r>
        <w:r>
          <w:fldChar w:fldCharType="end"/>
        </w:r>
      </w:hyperlink>
    </w:p>
    <w:p>
      <w:pPr>
        <w:pStyle w:val="TOC1"/>
        <w:tabs>
          <w:tab w:val="right" w:leader="dot" w:pos="8306"/>
        </w:tabs>
      </w:pPr>
      <w:hyperlink w:anchor="_Toc27684" w:history="1">
        <w:r>
          <w:rPr>
            <w:rFonts w:ascii="仿宋" w:eastAsia="仿宋" w:hAnsi="仿宋" w:cs="仿宋" w:hint="eastAsia"/>
            <w:lang w:eastAsia="zh-CN"/>
          </w:rPr>
          <w:t>十六、质量管理体系</w:t>
        </w:r>
        <w:r>
          <w:tab/>
        </w:r>
        <w:r>
          <w:fldChar w:fldCharType="begin"/>
        </w:r>
        <w:r>
          <w:instrText xml:space="preserve"> PAGEREF _Toc27684 \h </w:instrText>
        </w:r>
        <w:r>
          <w:fldChar w:fldCharType="separate"/>
        </w:r>
        <w:r>
          <w:t>58</w:t>
        </w:r>
        <w:r>
          <w:fldChar w:fldCharType="end"/>
        </w:r>
      </w:hyperlink>
    </w:p>
    <w:p>
      <w:pPr>
        <w:pStyle w:val="TOC2"/>
        <w:tabs>
          <w:tab w:val="right" w:leader="dot" w:pos="8306"/>
        </w:tabs>
      </w:pPr>
      <w:hyperlink w:anchor="_Toc25369" w:history="1">
        <w:r>
          <w:rPr>
            <w:rFonts w:ascii="仿宋" w:eastAsia="仿宋" w:hAnsi="仿宋" w:cs="仿宋" w:hint="eastAsia"/>
            <w:lang w:eastAsia="zh-CN"/>
          </w:rPr>
          <w:t>(一)、质量目标与方针</w:t>
        </w:r>
        <w:r>
          <w:tab/>
        </w:r>
        <w:r>
          <w:fldChar w:fldCharType="begin"/>
        </w:r>
        <w:r>
          <w:instrText xml:space="preserve"> PAGEREF _Toc25369 \h </w:instrText>
        </w:r>
        <w:r>
          <w:fldChar w:fldCharType="separate"/>
        </w:r>
        <w:r>
          <w:t>58</w:t>
        </w:r>
        <w:r>
          <w:fldChar w:fldCharType="end"/>
        </w:r>
      </w:hyperlink>
    </w:p>
    <w:p>
      <w:pPr>
        <w:pStyle w:val="TOC2"/>
        <w:tabs>
          <w:tab w:val="right" w:leader="dot" w:pos="8306"/>
        </w:tabs>
      </w:pPr>
      <w:hyperlink w:anchor="_Toc436" w:history="1">
        <w:r>
          <w:rPr>
            <w:rFonts w:ascii="仿宋" w:eastAsia="仿宋" w:hAnsi="仿宋" w:cs="仿宋" w:hint="eastAsia"/>
            <w:lang w:eastAsia="zh-CN"/>
          </w:rPr>
          <w:t>(二)、质量管理责任</w:t>
        </w:r>
        <w:r>
          <w:tab/>
        </w:r>
        <w:r>
          <w:fldChar w:fldCharType="begin"/>
        </w:r>
        <w:r>
          <w:instrText xml:space="preserve"> PAGEREF _Toc436 \h </w:instrText>
        </w:r>
        <w:r>
          <w:fldChar w:fldCharType="separate"/>
        </w:r>
        <w:r>
          <w:t>59</w:t>
        </w:r>
        <w:r>
          <w:fldChar w:fldCharType="end"/>
        </w:r>
      </w:hyperlink>
    </w:p>
    <w:p>
      <w:pPr>
        <w:pStyle w:val="TOC2"/>
        <w:tabs>
          <w:tab w:val="right" w:leader="dot" w:pos="8306"/>
        </w:tabs>
      </w:pPr>
      <w:hyperlink w:anchor="_Toc31652" w:history="1">
        <w:r>
          <w:rPr>
            <w:rFonts w:ascii="仿宋" w:eastAsia="仿宋" w:hAnsi="仿宋" w:cs="仿宋" w:hint="eastAsia"/>
            <w:lang w:eastAsia="zh-CN"/>
          </w:rPr>
          <w:t>(三)、质量管理体系文件</w:t>
        </w:r>
        <w:r>
          <w:tab/>
        </w:r>
        <w:r>
          <w:fldChar w:fldCharType="begin"/>
        </w:r>
        <w:r>
          <w:instrText xml:space="preserve"> PAGEREF _Toc31652 \h </w:instrText>
        </w:r>
        <w:r>
          <w:fldChar w:fldCharType="separate"/>
        </w:r>
        <w:r>
          <w:t>60</w:t>
        </w:r>
        <w:r>
          <w:fldChar w:fldCharType="end"/>
        </w:r>
      </w:hyperlink>
    </w:p>
    <w:p>
      <w:pPr>
        <w:pStyle w:val="TOC2"/>
        <w:tabs>
          <w:tab w:val="right" w:leader="dot" w:pos="8306"/>
        </w:tabs>
      </w:pPr>
      <w:hyperlink w:anchor="_Toc11263" w:history="1">
        <w:r>
          <w:rPr>
            <w:rFonts w:ascii="仿宋" w:eastAsia="仿宋" w:hAnsi="仿宋" w:cs="仿宋" w:hint="eastAsia"/>
            <w:lang w:eastAsia="zh-CN"/>
          </w:rPr>
          <w:t>(四)、质量培训与教育</w:t>
        </w:r>
        <w:r>
          <w:tab/>
        </w:r>
        <w:r>
          <w:fldChar w:fldCharType="begin"/>
        </w:r>
        <w:r>
          <w:instrText xml:space="preserve"> PAGEREF _Toc11263 \h </w:instrText>
        </w:r>
        <w:r>
          <w:fldChar w:fldCharType="separate"/>
        </w:r>
        <w:r>
          <w:t>63</w:t>
        </w:r>
        <w:r>
          <w:fldChar w:fldCharType="end"/>
        </w:r>
      </w:hyperlink>
    </w:p>
    <w:p>
      <w:pPr>
        <w:pStyle w:val="TOC2"/>
        <w:tabs>
          <w:tab w:val="right" w:leader="dot" w:pos="8306"/>
        </w:tabs>
      </w:pPr>
      <w:hyperlink w:anchor="_Toc8727" w:history="1">
        <w:r>
          <w:rPr>
            <w:rFonts w:ascii="仿宋" w:eastAsia="仿宋" w:hAnsi="仿宋" w:cs="仿宋" w:hint="eastAsia"/>
            <w:lang w:eastAsia="zh-CN"/>
          </w:rPr>
          <w:t>(五)、质量审核与评价</w:t>
        </w:r>
        <w:r>
          <w:tab/>
        </w:r>
        <w:r>
          <w:fldChar w:fldCharType="begin"/>
        </w:r>
        <w:r>
          <w:instrText xml:space="preserve"> PAGEREF _Toc8727 \h </w:instrText>
        </w:r>
        <w:r>
          <w:fldChar w:fldCharType="separate"/>
        </w:r>
        <w:r>
          <w:t>64</w:t>
        </w:r>
        <w:r>
          <w:fldChar w:fldCharType="end"/>
        </w:r>
      </w:hyperlink>
    </w:p>
    <w:p>
      <w:pPr>
        <w:pStyle w:val="TOC2"/>
        <w:tabs>
          <w:tab w:val="right" w:leader="dot" w:pos="8306"/>
        </w:tabs>
      </w:pPr>
      <w:hyperlink w:anchor="_Toc17730" w:history="1">
        <w:r>
          <w:rPr>
            <w:rFonts w:ascii="仿宋" w:eastAsia="仿宋" w:hAnsi="仿宋" w:cs="仿宋" w:hint="eastAsia"/>
            <w:lang w:eastAsia="zh-CN"/>
          </w:rPr>
          <w:t>(六)、不符合与纠正措施</w:t>
        </w:r>
        <w:r>
          <w:tab/>
        </w:r>
        <w:r>
          <w:fldChar w:fldCharType="begin"/>
        </w:r>
        <w:r>
          <w:instrText xml:space="preserve"> PAGEREF _Toc17730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09"/>
      <w:r>
        <w:rPr>
          <w:rFonts w:ascii="仿宋" w:eastAsia="仿宋" w:hAnsi="仿宋" w:cs="仿宋" w:hint="eastAsia"/>
          <w:sz w:val="28"/>
          <w:lang w:eastAsia="zh-CN"/>
        </w:rPr>
        <w:t>一、离合器面片项目建设单位说明</w:t>
      </w:r>
      <w:bookmarkEnd w:id="2"/>
    </w:p>
    <w:p>
      <w:pPr>
        <w:pStyle w:val="Heading2"/>
        <w:rPr>
          <w:rFonts w:ascii="仿宋" w:eastAsia="仿宋" w:hAnsi="仿宋" w:cs="仿宋" w:hint="eastAsia"/>
          <w:lang w:eastAsia="zh-CN"/>
        </w:rPr>
      </w:pPr>
      <w:bookmarkStart w:id="3" w:name="_Toc18351"/>
      <w:r>
        <w:rPr>
          <w:rFonts w:ascii="仿宋" w:eastAsia="仿宋" w:hAnsi="仿宋" w:cs="仿宋" w:hint="eastAsia"/>
          <w:lang w:eastAsia="zh-CN"/>
        </w:rPr>
        <w:t>(一)、离合器面片项目承办单位基本情况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2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合器面片项目承办单位的XXXX，我们着眼于实现可持续的经济效益。通过技术创新和解决方案的提供，公司预计在离合器面片项目执行期间将获得可观的收入增长。这一收入来源主要包括离合器面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同时，我们注重成本控制和效率提升，以确保离合器面片项目的可持续盈利。透过精细的管理和资源优化，公司期望实现离合器面片项目利润最大化。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合器面片项目实施进行全面的投资评估，包括离合器面片项目启动阶段的资金投入和后续运营成本。通过对离合器面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合器面片项目实施过程中具备足够的资金流动性，公司将进行详尽的现金流分析。这包括资金需求的合理预测、离合器面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9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6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离合器面片项目的主要产品是XXXX，预计年产值为XXX万元。这一产品在市场中占据着重要的地位，其广泛的应用范围使得该离合器面片项目的市场前景非常广阔。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合器面片项目的xxx产品作为重要的原材料之一，将在多个领域发挥关键作用。其在建筑、交通、能源等方面的广泛应用将为整个产业链提供强大的支持，形成产业协同效应。离合器面片项目的年产值XXX万XXX万XXX万万元不仅反映了其在市场上的巨大潜力，更预示着它对国民经济的积极贡献。这种关联度高、涉及面广的产业关系，使得该离合器面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3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总征地面积为XXXX平方米，相当于约XX.XX亩，其中净用地面积为XXXX平方米，红线范围内相当于约XX.XX亩。这一用地规模充分考虑了离合器面片项目的建设需求，保障了离合器面片项目在合适的空间内得以充分发展。离合器面片项目规划的总建筑面积为XXXX平方米，其中主体工程建设占XXXX平方米，计容建筑面积达XXXX平方米。预计建筑工程的投资将达到XXXX万元，为离合器面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计划购置的设备共计XXXX台（套），设备购置费用为XXXX万元。这一设备购置计划充分考虑到离合器面片项目的生产需求和技术要求，确保了离合器面片项目在生产运营中具备先进的技术装备和高效的生产能力。设备的合理配置将为离合器面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合器面片项目计划总投资为XXXX万元，预计年实现营业收入为XXXX万元。这一产能规模的设定旨在确保离合器面片项目能够在投资与回报之间取得平衡，实现长期可持续的发展。离合器面片项目的总投资充分考虑到各个方面的需求，包括用地建设、设备购置等多个环节，以确保离合器面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922"/>
      <w:r>
        <w:rPr>
          <w:rFonts w:ascii="仿宋" w:eastAsia="仿宋" w:hAnsi="仿宋" w:cs="仿宋" w:hint="eastAsia"/>
          <w:sz w:val="28"/>
          <w:lang w:eastAsia="zh-CN"/>
        </w:rPr>
        <w:t>三、离合器面片项目土建工程</w:t>
      </w:r>
      <w:bookmarkEnd w:id="8"/>
    </w:p>
    <w:p>
      <w:pPr>
        <w:pStyle w:val="Heading2"/>
        <w:rPr>
          <w:rFonts w:ascii="仿宋" w:eastAsia="仿宋" w:hAnsi="仿宋" w:cs="仿宋" w:hint="eastAsia"/>
          <w:lang w:eastAsia="zh-CN"/>
        </w:rPr>
      </w:pPr>
      <w:bookmarkStart w:id="9" w:name="_Toc228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在离合器面片项目的建筑工程设计中，我们将秉承一系列重要的设计原则，以确保离合器面片项目建筑在功能、美观、可持续性等方面达到最佳效果。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首要原则是确保建筑的功能性得到最大化的发挥。我们将充分理解离合器面片项目的实际需求，合理布局各个功能区域，保证建筑在满足业务需求的同时，提供高效的工作环境。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在建筑设计中，我们将综合考虑建设和运营成本。通过精细的经济效益分析，确保设计方案在高效利用资源的同时，对离合器面片项目的长期盈利能力有积极的贡献。</w:t>
      </w:r>
    </w:p>
    <w:p>
      <w:pPr>
        <w:pStyle w:val="Heading2"/>
        <w:ind w:firstLine="560" w:firstLineChars="200"/>
        <w:rPr>
          <w:rFonts w:ascii="仿宋" w:eastAsia="仿宋" w:hAnsi="仿宋" w:cs="仿宋" w:hint="eastAsia"/>
          <w:sz w:val="28"/>
          <w:lang w:eastAsia="zh-CN"/>
        </w:rPr>
      </w:pPr>
      <w:bookmarkStart w:id="10" w:name="_Toc3021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面片项目的土建工程设计中，我们将精准设定设计年限，结合离合器面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合器面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2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面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合器面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合器面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64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本期工程离合器面片项目预计总建筑面积XXX平方米，其中：计容建筑面积XXX平方米，计划建筑工程投资XX万元，占离合器面片项目总投资的XX%。</w:t>
      </w:r>
    </w:p>
    <w:p>
      <w:pPr>
        <w:pStyle w:val="Heading1"/>
        <w:ind w:firstLine="560" w:firstLineChars="200"/>
        <w:rPr>
          <w:rFonts w:ascii="仿宋" w:eastAsia="仿宋" w:hAnsi="仿宋" w:cs="仿宋" w:hint="eastAsia"/>
          <w:sz w:val="28"/>
          <w:lang w:eastAsia="zh-CN"/>
        </w:rPr>
      </w:pPr>
      <w:bookmarkStart w:id="13" w:name="_Toc19183"/>
      <w:r>
        <w:rPr>
          <w:rFonts w:ascii="仿宋" w:eastAsia="仿宋" w:hAnsi="仿宋" w:cs="仿宋" w:hint="eastAsia"/>
          <w:sz w:val="28"/>
          <w:lang w:eastAsia="zh-CN"/>
        </w:rPr>
        <w:t>四、离合器面片项目建设背景及必要性分析</w:t>
      </w:r>
      <w:bookmarkEnd w:id="13"/>
    </w:p>
    <w:p>
      <w:pPr>
        <w:pStyle w:val="Heading2"/>
        <w:rPr>
          <w:rFonts w:ascii="仿宋" w:eastAsia="仿宋" w:hAnsi="仿宋" w:cs="仿宋" w:hint="eastAsia"/>
          <w:lang w:eastAsia="zh-CN"/>
        </w:rPr>
      </w:pPr>
      <w:bookmarkStart w:id="14" w:name="_Toc30307"/>
      <w:r>
        <w:rPr>
          <w:rFonts w:ascii="仿宋" w:eastAsia="仿宋" w:hAnsi="仿宋" w:cs="仿宋" w:hint="eastAsia"/>
          <w:lang w:eastAsia="zh-CN"/>
        </w:rPr>
        <w:t>(一)、离合器面片项目背景分析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合器面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合器面片项目在这个潮流中的定位。同时，我们将关注行业内涌现的新兴机遇，以便离合器面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合器面片项目提供了强大的发展动力。我们将聚焦于行业内最新的技术发展趋势，包括但不限于人工智能、大数据分析、物联网等领域。通过深度的技术研究，我们将确保离合器面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合器面片项目发展的源泉。我们将投入更多的精力对市场需求进行深入剖析，超越表面的需求，深入挖掘潜在的市场痛点和机遇。通过对市场需求的细致了解，离合器面片项目将更有针对性地设计解决方案，满足市场的多样化需求，从而更好地促进离合器面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离合器面片项目战略至关重要。我们将对竞争态势进行更为深入的分析，包括但不限于市场份额、产品特点、客户满意度等多个维度。通过深度的竞争分析，离合器面片项目将能够更准确地把握市场脉搏，制定具有竞争力的离合器面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离合器面片项目的发展具有直接的影响。我们将进行更为全面的法规和政策分析，了解行业发展中的潜在法律风险和合规挑战。通过充分了解和遵守相关法规，离合器面片项目将确保在法律框架内合法合规运营，为离合器面片项目的稳健发展提供有力支持。</w:t>
      </w:r>
    </w:p>
    <w:p>
      <w:pPr>
        <w:pStyle w:val="Heading2"/>
        <w:ind w:firstLine="560" w:firstLineChars="200"/>
        <w:rPr>
          <w:rFonts w:ascii="仿宋" w:eastAsia="仿宋" w:hAnsi="仿宋" w:cs="仿宋" w:hint="eastAsia"/>
          <w:sz w:val="28"/>
          <w:lang w:eastAsia="zh-CN"/>
        </w:rPr>
      </w:pPr>
      <w:bookmarkStart w:id="15" w:name="_Toc32204"/>
      <w:r>
        <w:rPr>
          <w:rFonts w:ascii="仿宋" w:eastAsia="仿宋" w:hAnsi="仿宋" w:cs="仿宋" w:hint="eastAsia"/>
          <w:sz w:val="28"/>
          <w:lang w:eastAsia="zh-CN"/>
        </w:rPr>
        <w:t>(二)、离合器面片项目建设必要性分析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的迫切性源于对行业发展趋势的深刻洞察。我们正处于一个行业变革的时代，科技创新、数字化转型成为企业发展的关键动力。离合器面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不仅仅是为了跟上潮流，更是为了通过技术创新推动企业的持续发展。通过引入先进的技术和解决方案，离合器面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合器面片项目的建设成为必然选择，通过提高产品质量、拓展服务领域，从而在竞争中获得更多的机会。离合器面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合器面片项目建设的必要性体现在对客户需求更精准的满足。通过离合器面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建设的背后是对企业持续创新的追求。只有通过不断创新，企业才能在竞争中立于不败之地。离合器面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746"/>
      <w:r>
        <w:rPr>
          <w:rFonts w:ascii="仿宋" w:eastAsia="仿宋" w:hAnsi="仿宋" w:cs="仿宋" w:hint="eastAsia"/>
          <w:sz w:val="28"/>
          <w:lang w:eastAsia="zh-CN"/>
        </w:rPr>
        <w:t>五、离合器面片项目概论</w:t>
      </w:r>
      <w:bookmarkEnd w:id="16"/>
    </w:p>
    <w:p>
      <w:pPr>
        <w:pStyle w:val="Heading2"/>
        <w:rPr>
          <w:rFonts w:ascii="仿宋" w:eastAsia="仿宋" w:hAnsi="仿宋" w:cs="仿宋" w:hint="eastAsia"/>
          <w:lang w:eastAsia="zh-CN"/>
        </w:rPr>
      </w:pPr>
      <w:bookmarkStart w:id="17" w:name="_Toc6991"/>
      <w:r>
        <w:rPr>
          <w:rFonts w:ascii="仿宋" w:eastAsia="仿宋" w:hAnsi="仿宋" w:cs="仿宋" w:hint="eastAsia"/>
          <w:lang w:eastAsia="zh-CN"/>
        </w:rPr>
        <w:t>(一)、离合器面片项目概况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起源追溯至对市场的深入洞察。市场的不断演变与变革为离合器面片项目提供了难得的机遇。当前市场存在的需求缺口和变革的大环境共同构成了离合器面片项目的背景。这个离合器面片项目旨在充分利用市场机遇，填补行业中尚未满足的需求，为客户提供全新的解决方案。市场的变革和需求的增长使得这个离合器面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离合器面片项目名称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离合器面片项目正式命名为离合器面片。这个名称不仅仅是一个标识，更代表了离合器面片项目的核心理念和愿景。它蕴含着离合器面片项目所要解决问题的关键字，具有强烈的表达和辨识度，为离合器面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离合器面片项目目标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核心目标是提供一种全新、高效的解决方案，满足客户日益增长的需求。离合器面片项目追求的不仅仅是满足市场需求，更是在市场中获得卓越的竞争优势。通过不断提升产品或服务的质量和创新水平，离合器面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离合器面片项目范围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全面涵盖了产品研发、制造、市场推广和售后服务，确保从产品设计到最终用户体验的全方位关注。这一全面的离合器面片项目范围是为了确保离合器面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离合器面片项目时间表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离合器面片项目计划在未来18个月内完成，包括研发、测试、市场试点和正式推出等不同阶段。这个时间表的合理设计是为了确保离合器面片项目各个阶段的顺利推进，以便按时交付高质量的成果。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离合器面片项目预算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离合器面片项目总预算估算为XX百万美元，主要分配在研发、市场推广、人员培训和运营等方面。这一充足的预算为离合器面片项目提供了充足的资源，确保离合器面片项目在各个方面都能取得优异的表现。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离合器面片项目风险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可能面临的风险包括市场接受度低、技术难题、竞争激烈等。离合器面片项目团队已经制定了相应的风险应对计划，通过前瞻性的风险管理，确保离合器面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离合器面片项目团队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离合器面片项目汇聚了一支经验丰富、多领域专业素养的核心团队，确保离合器面片项目在各个方面都能拥有高水平的执行力。团队的协同作战是离合器面片项目成功的关键因素之一。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离合器面片项目背景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离合器面片项目的背景根植于市场对更高效、创新产品的渴望，同时也受到科技发展对行业格局的深刻改变的影响。这为离合器面片项目提供了广阔的发展空间和市场需求。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离合器面片项目现状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截至目前，离合器面片项目已完成市场调研和技术验证，取得了初步的成功。这为离合器面片项目在未来的发展奠定了坚实的基础，为更远大的目标打下了坚实的基石。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961"/>
      <w:r>
        <w:rPr>
          <w:rFonts w:ascii="仿宋" w:eastAsia="仿宋" w:hAnsi="仿宋" w:cs="仿宋" w:hint="eastAsia"/>
          <w:sz w:val="28"/>
          <w:lang w:eastAsia="zh-CN"/>
        </w:rPr>
        <w:t>(二)、离合器面片项目目标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keyword》离合器面片项目首要业务目标是在市场中占据有利地位，实现产品/服务的成功推广和销售。通过不断提升产品质量、创新性，离合器面片项目追求成为行业中的领导者，赢得更多客户的青睐。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在科技迅速发展的时代，离合器面片项目着眼于技术创新。通过持续的研发和技术升级，离合器面片项目旨在推出更具创新性的产品或服务，以满足市场对新鲜、先进解决方案的需求。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为了建立可持续的客户关系，离合器面片项目设定了客户满意度目标。通过提供卓越的产品质量和优质的客户服务，离合器面片项目追求赢得客户的信任和忠诚度，确保他们的满意度达到行业领先水平。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离合器面片项目注重社会责任和可持续发展。通过实施环保、社会责任离合器面片项目，离合器面片项目致力于在经济发展的同时保护环境，促进社会公平，实现可持续经营。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离合器面片项目的团队是实现目标的核心驱动力。因此，离合器面片项目设定了团队发展目标，包括提升团队成员的专业技能、培养领导力，以及搭建协同高效的团队工作氛围。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0536"/>
      <w:r>
        <w:rPr>
          <w:rFonts w:ascii="仿宋" w:eastAsia="仿宋" w:hAnsi="仿宋" w:cs="仿宋" w:hint="eastAsia"/>
          <w:sz w:val="28"/>
          <w:lang w:eastAsia="zh-CN"/>
        </w:rPr>
        <w:t>(三)、离合器面片项目提出的理由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离合器面片项目提出的理由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面片项目的提出源于对市场机遇的深刻洞察。当前市场中存在的需求缺口和行业发展趋势表明，有巨大的商业机会等待被开发。通过准确捕捉市场机遇，离合器面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https://d.book118.com/237061063010006032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离合器面片项目规划设计纲要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F3D04"/>
    <w:rsid w:val="1DAF3D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61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2024-01-16T00:33:00Z</dcterms:created>
  <dcterms:modified xsi:type="dcterms:W3CDTF">2024-01-16T00:33:48Z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26213ABC6F11460D983938704033335F_11</vt:lpwstr>
  </property>
  <property fmtid="{D5CDD505-2E9C-101B-9397-08002B2CF9AE}" pid="3" name="KSOProductBuildVer">
    <vt:lpwstr>2052-12.1.0.16120</vt:lpwstr>
  </property>
</Properties>
</file>