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中高压阴极电容铝箔项目构思建设方案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2" w:history="1">
        <w:r>
          <w:rPr>
            <w:rFonts w:ascii="仿宋" w:eastAsia="仿宋" w:hAnsi="仿宋" w:cs="仿宋" w:hint="eastAsia"/>
            <w:lang w:eastAsia="zh-CN"/>
          </w:rPr>
          <w:t>概论</w:t>
        </w:r>
        <w:r>
          <w:tab/>
        </w:r>
        <w:r>
          <w:fldChar w:fldCharType="begin"/>
        </w:r>
        <w:r>
          <w:instrText xml:space="preserve"> PAGEREF _Toc12432 \h </w:instrText>
        </w:r>
        <w:r>
          <w:fldChar w:fldCharType="separate"/>
        </w:r>
        <w:r>
          <w:t>3</w:t>
        </w:r>
        <w:r>
          <w:fldChar w:fldCharType="end"/>
        </w:r>
      </w:hyperlink>
    </w:p>
    <w:p>
      <w:pPr>
        <w:pStyle w:val="TOC1"/>
        <w:tabs>
          <w:tab w:val="right" w:leader="dot" w:pos="8306"/>
        </w:tabs>
      </w:pPr>
      <w:hyperlink w:anchor="_Toc27881" w:history="1">
        <w:r>
          <w:rPr>
            <w:rFonts w:ascii="仿宋" w:eastAsia="仿宋" w:hAnsi="仿宋" w:cs="仿宋" w:hint="eastAsia"/>
            <w:lang w:eastAsia="zh-CN"/>
          </w:rPr>
          <w:t>一、建设风险评估分析</w:t>
        </w:r>
        <w:r>
          <w:tab/>
        </w:r>
        <w:r>
          <w:fldChar w:fldCharType="begin"/>
        </w:r>
        <w:r>
          <w:instrText xml:space="preserve"> PAGEREF _Toc27881 \h </w:instrText>
        </w:r>
        <w:r>
          <w:fldChar w:fldCharType="separate"/>
        </w:r>
        <w:r>
          <w:t>3</w:t>
        </w:r>
        <w:r>
          <w:fldChar w:fldCharType="end"/>
        </w:r>
      </w:hyperlink>
    </w:p>
    <w:p>
      <w:pPr>
        <w:pStyle w:val="TOC2"/>
        <w:tabs>
          <w:tab w:val="right" w:leader="dot" w:pos="8306"/>
        </w:tabs>
      </w:pPr>
      <w:hyperlink w:anchor="_Toc30114" w:history="1">
        <w:r>
          <w:rPr>
            <w:rFonts w:ascii="仿宋" w:eastAsia="仿宋" w:hAnsi="仿宋" w:cs="仿宋" w:hint="eastAsia"/>
            <w:lang w:eastAsia="zh-CN"/>
          </w:rPr>
          <w:t>(一)、政策风险分析</w:t>
        </w:r>
        <w:r>
          <w:tab/>
        </w:r>
        <w:r>
          <w:fldChar w:fldCharType="begin"/>
        </w:r>
        <w:r>
          <w:instrText xml:space="preserve"> PAGEREF _Toc30114 \h </w:instrText>
        </w:r>
        <w:r>
          <w:fldChar w:fldCharType="separate"/>
        </w:r>
        <w:r>
          <w:t>3</w:t>
        </w:r>
        <w:r>
          <w:fldChar w:fldCharType="end"/>
        </w:r>
      </w:hyperlink>
    </w:p>
    <w:p>
      <w:pPr>
        <w:pStyle w:val="TOC2"/>
        <w:tabs>
          <w:tab w:val="right" w:leader="dot" w:pos="8306"/>
        </w:tabs>
      </w:pPr>
      <w:hyperlink w:anchor="_Toc10198" w:history="1">
        <w:r>
          <w:rPr>
            <w:rFonts w:ascii="仿宋" w:eastAsia="仿宋" w:hAnsi="仿宋" w:cs="仿宋" w:hint="eastAsia"/>
            <w:lang w:eastAsia="zh-CN"/>
          </w:rPr>
          <w:t>(二)、社会风险分析</w:t>
        </w:r>
        <w:r>
          <w:tab/>
        </w:r>
        <w:r>
          <w:fldChar w:fldCharType="begin"/>
        </w:r>
        <w:r>
          <w:instrText xml:space="preserve"> PAGEREF _Toc10198 \h </w:instrText>
        </w:r>
        <w:r>
          <w:fldChar w:fldCharType="separate"/>
        </w:r>
        <w:r>
          <w:t>4</w:t>
        </w:r>
        <w:r>
          <w:fldChar w:fldCharType="end"/>
        </w:r>
      </w:hyperlink>
    </w:p>
    <w:p>
      <w:pPr>
        <w:pStyle w:val="TOC2"/>
        <w:tabs>
          <w:tab w:val="right" w:leader="dot" w:pos="8306"/>
        </w:tabs>
      </w:pPr>
      <w:hyperlink w:anchor="_Toc23311" w:history="1">
        <w:r>
          <w:rPr>
            <w:rFonts w:ascii="仿宋" w:eastAsia="仿宋" w:hAnsi="仿宋" w:cs="仿宋" w:hint="eastAsia"/>
            <w:lang w:eastAsia="zh-CN"/>
          </w:rPr>
          <w:t>(三)、市场风险分析</w:t>
        </w:r>
        <w:r>
          <w:tab/>
        </w:r>
        <w:r>
          <w:fldChar w:fldCharType="begin"/>
        </w:r>
        <w:r>
          <w:instrText xml:space="preserve"> PAGEREF _Toc23311 \h </w:instrText>
        </w:r>
        <w:r>
          <w:fldChar w:fldCharType="separate"/>
        </w:r>
        <w:r>
          <w:t>6</w:t>
        </w:r>
        <w:r>
          <w:fldChar w:fldCharType="end"/>
        </w:r>
      </w:hyperlink>
    </w:p>
    <w:p>
      <w:pPr>
        <w:pStyle w:val="TOC2"/>
        <w:tabs>
          <w:tab w:val="right" w:leader="dot" w:pos="8306"/>
        </w:tabs>
      </w:pPr>
      <w:hyperlink w:anchor="_Toc5915" w:history="1">
        <w:r>
          <w:rPr>
            <w:rFonts w:ascii="仿宋" w:eastAsia="仿宋" w:hAnsi="仿宋" w:cs="仿宋" w:hint="eastAsia"/>
            <w:lang w:eastAsia="zh-CN"/>
          </w:rPr>
          <w:t>(四)、资金风险分析</w:t>
        </w:r>
        <w:r>
          <w:tab/>
        </w:r>
        <w:r>
          <w:fldChar w:fldCharType="begin"/>
        </w:r>
        <w:r>
          <w:instrText xml:space="preserve"> PAGEREF _Toc5915 \h </w:instrText>
        </w:r>
        <w:r>
          <w:fldChar w:fldCharType="separate"/>
        </w:r>
        <w:r>
          <w:t>6</w:t>
        </w:r>
        <w:r>
          <w:fldChar w:fldCharType="end"/>
        </w:r>
      </w:hyperlink>
    </w:p>
    <w:p>
      <w:pPr>
        <w:pStyle w:val="TOC2"/>
        <w:tabs>
          <w:tab w:val="right" w:leader="dot" w:pos="8306"/>
        </w:tabs>
      </w:pPr>
      <w:hyperlink w:anchor="_Toc2114" w:history="1">
        <w:r>
          <w:rPr>
            <w:rFonts w:ascii="仿宋" w:eastAsia="仿宋" w:hAnsi="仿宋" w:cs="仿宋" w:hint="eastAsia"/>
            <w:lang w:eastAsia="zh-CN"/>
          </w:rPr>
          <w:t>(五)、技术风险分析</w:t>
        </w:r>
        <w:r>
          <w:tab/>
        </w:r>
        <w:r>
          <w:fldChar w:fldCharType="begin"/>
        </w:r>
        <w:r>
          <w:instrText xml:space="preserve"> PAGEREF _Toc2114 \h </w:instrText>
        </w:r>
        <w:r>
          <w:fldChar w:fldCharType="separate"/>
        </w:r>
        <w:r>
          <w:t>8</w:t>
        </w:r>
        <w:r>
          <w:fldChar w:fldCharType="end"/>
        </w:r>
      </w:hyperlink>
    </w:p>
    <w:p>
      <w:pPr>
        <w:pStyle w:val="TOC2"/>
        <w:tabs>
          <w:tab w:val="right" w:leader="dot" w:pos="8306"/>
        </w:tabs>
      </w:pPr>
      <w:hyperlink w:anchor="_Toc4507" w:history="1">
        <w:r>
          <w:rPr>
            <w:rFonts w:ascii="仿宋" w:eastAsia="仿宋" w:hAnsi="仿宋" w:cs="仿宋" w:hint="eastAsia"/>
            <w:lang w:eastAsia="zh-CN"/>
          </w:rPr>
          <w:t>(六)、财务风险分析</w:t>
        </w:r>
        <w:r>
          <w:tab/>
        </w:r>
        <w:r>
          <w:fldChar w:fldCharType="begin"/>
        </w:r>
        <w:r>
          <w:instrText xml:space="preserve"> PAGEREF _Toc4507 \h </w:instrText>
        </w:r>
        <w:r>
          <w:fldChar w:fldCharType="separate"/>
        </w:r>
        <w:r>
          <w:t>9</w:t>
        </w:r>
        <w:r>
          <w:fldChar w:fldCharType="end"/>
        </w:r>
      </w:hyperlink>
    </w:p>
    <w:p>
      <w:pPr>
        <w:pStyle w:val="TOC2"/>
        <w:tabs>
          <w:tab w:val="right" w:leader="dot" w:pos="8306"/>
        </w:tabs>
      </w:pPr>
      <w:hyperlink w:anchor="_Toc14615" w:history="1">
        <w:r>
          <w:rPr>
            <w:rFonts w:ascii="仿宋" w:eastAsia="仿宋" w:hAnsi="仿宋" w:cs="仿宋" w:hint="eastAsia"/>
            <w:lang w:eastAsia="zh-CN"/>
          </w:rPr>
          <w:t>(七)、管理风险分析</w:t>
        </w:r>
        <w:r>
          <w:tab/>
        </w:r>
        <w:r>
          <w:fldChar w:fldCharType="begin"/>
        </w:r>
        <w:r>
          <w:instrText xml:space="preserve"> PAGEREF _Toc14615 \h </w:instrText>
        </w:r>
        <w:r>
          <w:fldChar w:fldCharType="separate"/>
        </w:r>
        <w:r>
          <w:t>11</w:t>
        </w:r>
        <w:r>
          <w:fldChar w:fldCharType="end"/>
        </w:r>
      </w:hyperlink>
    </w:p>
    <w:p>
      <w:pPr>
        <w:pStyle w:val="TOC2"/>
        <w:tabs>
          <w:tab w:val="right" w:leader="dot" w:pos="8306"/>
        </w:tabs>
      </w:pPr>
      <w:hyperlink w:anchor="_Toc10813" w:history="1">
        <w:r>
          <w:rPr>
            <w:rFonts w:ascii="仿宋" w:eastAsia="仿宋" w:hAnsi="仿宋" w:cs="仿宋" w:hint="eastAsia"/>
            <w:lang w:eastAsia="zh-CN"/>
          </w:rPr>
          <w:t>(八)、其它风险分析</w:t>
        </w:r>
        <w:r>
          <w:tab/>
        </w:r>
        <w:r>
          <w:fldChar w:fldCharType="begin"/>
        </w:r>
        <w:r>
          <w:instrText xml:space="preserve"> PAGEREF _Toc10813 \h </w:instrText>
        </w:r>
        <w:r>
          <w:fldChar w:fldCharType="separate"/>
        </w:r>
        <w:r>
          <w:t>12</w:t>
        </w:r>
        <w:r>
          <w:fldChar w:fldCharType="end"/>
        </w:r>
      </w:hyperlink>
    </w:p>
    <w:p>
      <w:pPr>
        <w:pStyle w:val="TOC2"/>
        <w:tabs>
          <w:tab w:val="right" w:leader="dot" w:pos="8306"/>
        </w:tabs>
      </w:pPr>
      <w:hyperlink w:anchor="_Toc18793" w:history="1">
        <w:r>
          <w:rPr>
            <w:rFonts w:ascii="仿宋" w:eastAsia="仿宋" w:hAnsi="仿宋" w:cs="仿宋" w:hint="eastAsia"/>
            <w:lang w:eastAsia="zh-CN"/>
          </w:rPr>
          <w:t>(九)、社会影响评估</w:t>
        </w:r>
        <w:r>
          <w:tab/>
        </w:r>
        <w:r>
          <w:fldChar w:fldCharType="begin"/>
        </w:r>
        <w:r>
          <w:instrText xml:space="preserve"> PAGEREF _Toc18793 \h </w:instrText>
        </w:r>
        <w:r>
          <w:fldChar w:fldCharType="separate"/>
        </w:r>
        <w:r>
          <w:t>13</w:t>
        </w:r>
        <w:r>
          <w:fldChar w:fldCharType="end"/>
        </w:r>
      </w:hyperlink>
    </w:p>
    <w:p>
      <w:pPr>
        <w:pStyle w:val="TOC1"/>
        <w:tabs>
          <w:tab w:val="right" w:leader="dot" w:pos="8306"/>
        </w:tabs>
      </w:pPr>
      <w:hyperlink w:anchor="_Toc22462" w:history="1">
        <w:r>
          <w:rPr>
            <w:rFonts w:ascii="仿宋" w:eastAsia="仿宋" w:hAnsi="仿宋" w:cs="仿宋" w:hint="eastAsia"/>
            <w:lang w:eastAsia="zh-CN"/>
          </w:rPr>
          <w:t>二、项目监理与质量保证</w:t>
        </w:r>
        <w:r>
          <w:tab/>
        </w:r>
        <w:r>
          <w:fldChar w:fldCharType="begin"/>
        </w:r>
        <w:r>
          <w:instrText xml:space="preserve"> PAGEREF _Toc22462 \h </w:instrText>
        </w:r>
        <w:r>
          <w:fldChar w:fldCharType="separate"/>
        </w:r>
        <w:r>
          <w:t>15</w:t>
        </w:r>
        <w:r>
          <w:fldChar w:fldCharType="end"/>
        </w:r>
      </w:hyperlink>
    </w:p>
    <w:p>
      <w:pPr>
        <w:pStyle w:val="TOC2"/>
        <w:tabs>
          <w:tab w:val="right" w:leader="dot" w:pos="8306"/>
        </w:tabs>
      </w:pPr>
      <w:hyperlink w:anchor="_Toc24101" w:history="1">
        <w:r>
          <w:rPr>
            <w:rFonts w:ascii="仿宋" w:eastAsia="仿宋" w:hAnsi="仿宋" w:cs="仿宋" w:hint="eastAsia"/>
            <w:lang w:eastAsia="zh-CN"/>
          </w:rPr>
          <w:t>(一)、监理体系构建</w:t>
        </w:r>
        <w:r>
          <w:tab/>
        </w:r>
        <w:r>
          <w:fldChar w:fldCharType="begin"/>
        </w:r>
        <w:r>
          <w:instrText xml:space="preserve"> PAGEREF _Toc24101 \h </w:instrText>
        </w:r>
        <w:r>
          <w:fldChar w:fldCharType="separate"/>
        </w:r>
        <w:r>
          <w:t>15</w:t>
        </w:r>
        <w:r>
          <w:fldChar w:fldCharType="end"/>
        </w:r>
      </w:hyperlink>
    </w:p>
    <w:p>
      <w:pPr>
        <w:pStyle w:val="TOC2"/>
        <w:tabs>
          <w:tab w:val="right" w:leader="dot" w:pos="8306"/>
        </w:tabs>
      </w:pPr>
      <w:hyperlink w:anchor="_Toc6124" w:history="1">
        <w:r>
          <w:rPr>
            <w:rFonts w:ascii="仿宋" w:eastAsia="仿宋" w:hAnsi="仿宋" w:cs="仿宋" w:hint="eastAsia"/>
            <w:lang w:eastAsia="zh-CN"/>
          </w:rPr>
          <w:t>(二)、质量保证体系实施</w:t>
        </w:r>
        <w:r>
          <w:tab/>
        </w:r>
        <w:r>
          <w:fldChar w:fldCharType="begin"/>
        </w:r>
        <w:r>
          <w:instrText xml:space="preserve"> PAGEREF _Toc6124 \h </w:instrText>
        </w:r>
        <w:r>
          <w:fldChar w:fldCharType="separate"/>
        </w:r>
        <w:r>
          <w:t>16</w:t>
        </w:r>
        <w:r>
          <w:fldChar w:fldCharType="end"/>
        </w:r>
      </w:hyperlink>
    </w:p>
    <w:p>
      <w:pPr>
        <w:pStyle w:val="TOC2"/>
        <w:tabs>
          <w:tab w:val="right" w:leader="dot" w:pos="8306"/>
        </w:tabs>
      </w:pPr>
      <w:hyperlink w:anchor="_Toc8209" w:history="1">
        <w:r>
          <w:rPr>
            <w:rFonts w:ascii="仿宋" w:eastAsia="仿宋" w:hAnsi="仿宋" w:cs="仿宋" w:hint="eastAsia"/>
            <w:lang w:eastAsia="zh-CN"/>
          </w:rPr>
          <w:t>(三)、监理与质量控制流程</w:t>
        </w:r>
        <w:r>
          <w:tab/>
        </w:r>
        <w:r>
          <w:fldChar w:fldCharType="begin"/>
        </w:r>
        <w:r>
          <w:instrText xml:space="preserve"> PAGEREF _Toc8209 \h </w:instrText>
        </w:r>
        <w:r>
          <w:fldChar w:fldCharType="separate"/>
        </w:r>
        <w:r>
          <w:t>17</w:t>
        </w:r>
        <w:r>
          <w:fldChar w:fldCharType="end"/>
        </w:r>
      </w:hyperlink>
    </w:p>
    <w:p>
      <w:pPr>
        <w:pStyle w:val="TOC1"/>
        <w:tabs>
          <w:tab w:val="right" w:leader="dot" w:pos="8306"/>
        </w:tabs>
      </w:pPr>
      <w:hyperlink w:anchor="_Toc20962" w:history="1">
        <w:r>
          <w:rPr>
            <w:rFonts w:ascii="仿宋" w:eastAsia="仿宋" w:hAnsi="仿宋" w:cs="仿宋" w:hint="eastAsia"/>
            <w:lang w:eastAsia="zh-CN"/>
          </w:rPr>
          <w:t>三、财务管理与成本控制</w:t>
        </w:r>
        <w:r>
          <w:tab/>
        </w:r>
        <w:r>
          <w:fldChar w:fldCharType="begin"/>
        </w:r>
        <w:r>
          <w:instrText xml:space="preserve"> PAGEREF _Toc20962 \h </w:instrText>
        </w:r>
        <w:r>
          <w:fldChar w:fldCharType="separate"/>
        </w:r>
        <w:r>
          <w:t>17</w:t>
        </w:r>
        <w:r>
          <w:fldChar w:fldCharType="end"/>
        </w:r>
      </w:hyperlink>
    </w:p>
    <w:p>
      <w:pPr>
        <w:pStyle w:val="TOC2"/>
        <w:tabs>
          <w:tab w:val="right" w:leader="dot" w:pos="8306"/>
        </w:tabs>
      </w:pPr>
      <w:hyperlink w:anchor="_Toc23969" w:history="1">
        <w:r>
          <w:rPr>
            <w:rFonts w:ascii="仿宋" w:eastAsia="仿宋" w:hAnsi="仿宋" w:cs="仿宋" w:hint="eastAsia"/>
            <w:lang w:eastAsia="zh-CN"/>
          </w:rPr>
          <w:t>(一)、财务管理体系建设</w:t>
        </w:r>
        <w:r>
          <w:tab/>
        </w:r>
        <w:r>
          <w:fldChar w:fldCharType="begin"/>
        </w:r>
        <w:r>
          <w:instrText xml:space="preserve"> PAGEREF _Toc23969 \h </w:instrText>
        </w:r>
        <w:r>
          <w:fldChar w:fldCharType="separate"/>
        </w:r>
        <w:r>
          <w:t>17</w:t>
        </w:r>
        <w:r>
          <w:fldChar w:fldCharType="end"/>
        </w:r>
      </w:hyperlink>
    </w:p>
    <w:p>
      <w:pPr>
        <w:pStyle w:val="TOC2"/>
        <w:tabs>
          <w:tab w:val="right" w:leader="dot" w:pos="8306"/>
        </w:tabs>
      </w:pPr>
      <w:hyperlink w:anchor="_Toc5886" w:history="1">
        <w:r>
          <w:rPr>
            <w:rFonts w:ascii="仿宋" w:eastAsia="仿宋" w:hAnsi="仿宋" w:cs="仿宋" w:hint="eastAsia"/>
            <w:lang w:eastAsia="zh-CN"/>
          </w:rPr>
          <w:t>(二)、成本控制措施</w:t>
        </w:r>
        <w:r>
          <w:tab/>
        </w:r>
        <w:r>
          <w:fldChar w:fldCharType="begin"/>
        </w:r>
        <w:r>
          <w:instrText xml:space="preserve"> PAGEREF _Toc5886 \h </w:instrText>
        </w:r>
        <w:r>
          <w:fldChar w:fldCharType="separate"/>
        </w:r>
        <w:r>
          <w:t>19</w:t>
        </w:r>
        <w:r>
          <w:fldChar w:fldCharType="end"/>
        </w:r>
      </w:hyperlink>
    </w:p>
    <w:p>
      <w:pPr>
        <w:pStyle w:val="TOC1"/>
        <w:tabs>
          <w:tab w:val="right" w:leader="dot" w:pos="8306"/>
        </w:tabs>
      </w:pPr>
      <w:hyperlink w:anchor="_Toc21644" w:history="1">
        <w:r>
          <w:rPr>
            <w:rFonts w:ascii="仿宋" w:eastAsia="仿宋" w:hAnsi="仿宋" w:cs="仿宋" w:hint="eastAsia"/>
            <w:lang w:eastAsia="zh-CN"/>
          </w:rPr>
          <w:t>四、背景、必要性分析</w:t>
        </w:r>
        <w:r>
          <w:tab/>
        </w:r>
        <w:r>
          <w:fldChar w:fldCharType="begin"/>
        </w:r>
        <w:r>
          <w:instrText xml:space="preserve"> PAGEREF _Toc21644 \h </w:instrText>
        </w:r>
        <w:r>
          <w:fldChar w:fldCharType="separate"/>
        </w:r>
        <w:r>
          <w:t>20</w:t>
        </w:r>
        <w:r>
          <w:fldChar w:fldCharType="end"/>
        </w:r>
      </w:hyperlink>
    </w:p>
    <w:p>
      <w:pPr>
        <w:pStyle w:val="TOC2"/>
        <w:tabs>
          <w:tab w:val="right" w:leader="dot" w:pos="8306"/>
        </w:tabs>
      </w:pPr>
      <w:hyperlink w:anchor="_Toc8356" w:history="1">
        <w:r>
          <w:rPr>
            <w:rFonts w:ascii="仿宋" w:eastAsia="仿宋" w:hAnsi="仿宋" w:cs="仿宋" w:hint="eastAsia"/>
            <w:lang w:eastAsia="zh-CN"/>
          </w:rPr>
          <w:t>(一)、项目建设背景</w:t>
        </w:r>
        <w:r>
          <w:tab/>
        </w:r>
        <w:r>
          <w:fldChar w:fldCharType="begin"/>
        </w:r>
        <w:r>
          <w:instrText xml:space="preserve"> PAGEREF _Toc8356 \h </w:instrText>
        </w:r>
        <w:r>
          <w:fldChar w:fldCharType="separate"/>
        </w:r>
        <w:r>
          <w:t>20</w:t>
        </w:r>
        <w:r>
          <w:fldChar w:fldCharType="end"/>
        </w:r>
      </w:hyperlink>
    </w:p>
    <w:p>
      <w:pPr>
        <w:pStyle w:val="TOC2"/>
        <w:tabs>
          <w:tab w:val="right" w:leader="dot" w:pos="8306"/>
        </w:tabs>
      </w:pPr>
      <w:hyperlink w:anchor="_Toc10501" w:history="1">
        <w:r>
          <w:rPr>
            <w:rFonts w:ascii="仿宋" w:eastAsia="仿宋" w:hAnsi="仿宋" w:cs="仿宋" w:hint="eastAsia"/>
            <w:lang w:eastAsia="zh-CN"/>
          </w:rPr>
          <w:t>(二)、必要性分析</w:t>
        </w:r>
        <w:r>
          <w:tab/>
        </w:r>
        <w:r>
          <w:fldChar w:fldCharType="begin"/>
        </w:r>
        <w:r>
          <w:instrText xml:space="preserve"> PAGEREF _Toc10501 \h </w:instrText>
        </w:r>
        <w:r>
          <w:fldChar w:fldCharType="separate"/>
        </w:r>
        <w:r>
          <w:t>21</w:t>
        </w:r>
        <w:r>
          <w:fldChar w:fldCharType="end"/>
        </w:r>
      </w:hyperlink>
    </w:p>
    <w:p>
      <w:pPr>
        <w:pStyle w:val="TOC2"/>
        <w:tabs>
          <w:tab w:val="right" w:leader="dot" w:pos="8306"/>
        </w:tabs>
      </w:pPr>
      <w:hyperlink w:anchor="_Toc6419" w:history="1">
        <w:r>
          <w:rPr>
            <w:rFonts w:ascii="仿宋" w:eastAsia="仿宋" w:hAnsi="仿宋" w:cs="仿宋" w:hint="eastAsia"/>
            <w:lang w:eastAsia="zh-CN"/>
          </w:rPr>
          <w:t>(三)、项目建设有利条件</w:t>
        </w:r>
        <w:r>
          <w:tab/>
        </w:r>
        <w:r>
          <w:fldChar w:fldCharType="begin"/>
        </w:r>
        <w:r>
          <w:instrText xml:space="preserve"> PAGEREF _Toc6419 \h </w:instrText>
        </w:r>
        <w:r>
          <w:fldChar w:fldCharType="separate"/>
        </w:r>
        <w:r>
          <w:t>22</w:t>
        </w:r>
        <w:r>
          <w:fldChar w:fldCharType="end"/>
        </w:r>
      </w:hyperlink>
    </w:p>
    <w:p>
      <w:pPr>
        <w:pStyle w:val="TOC1"/>
        <w:tabs>
          <w:tab w:val="right" w:leader="dot" w:pos="8306"/>
        </w:tabs>
      </w:pPr>
      <w:hyperlink w:anchor="_Toc32709" w:history="1">
        <w:r>
          <w:rPr>
            <w:rFonts w:ascii="仿宋" w:eastAsia="仿宋" w:hAnsi="仿宋" w:cs="仿宋" w:hint="eastAsia"/>
            <w:lang w:eastAsia="zh-CN"/>
          </w:rPr>
          <w:t>五、项目选址研究</w:t>
        </w:r>
        <w:r>
          <w:tab/>
        </w:r>
        <w:r>
          <w:fldChar w:fldCharType="begin"/>
        </w:r>
        <w:r>
          <w:instrText xml:space="preserve"> PAGEREF _Toc32709 \h </w:instrText>
        </w:r>
        <w:r>
          <w:fldChar w:fldCharType="separate"/>
        </w:r>
        <w:r>
          <w:t>24</w:t>
        </w:r>
        <w:r>
          <w:fldChar w:fldCharType="end"/>
        </w:r>
      </w:hyperlink>
    </w:p>
    <w:p>
      <w:pPr>
        <w:pStyle w:val="TOC2"/>
        <w:tabs>
          <w:tab w:val="right" w:leader="dot" w:pos="8306"/>
        </w:tabs>
      </w:pPr>
      <w:hyperlink w:anchor="_Toc28622" w:history="1">
        <w:r>
          <w:rPr>
            <w:rFonts w:ascii="仿宋" w:eastAsia="仿宋" w:hAnsi="仿宋" w:cs="仿宋" w:hint="eastAsia"/>
            <w:lang w:eastAsia="zh-CN"/>
          </w:rPr>
          <w:t>(一)、项目选址原则</w:t>
        </w:r>
        <w:r>
          <w:tab/>
        </w:r>
        <w:r>
          <w:fldChar w:fldCharType="begin"/>
        </w:r>
        <w:r>
          <w:instrText xml:space="preserve"> PAGEREF _Toc28622 \h </w:instrText>
        </w:r>
        <w:r>
          <w:fldChar w:fldCharType="separate"/>
        </w:r>
        <w:r>
          <w:t>24</w:t>
        </w:r>
        <w:r>
          <w:fldChar w:fldCharType="end"/>
        </w:r>
      </w:hyperlink>
    </w:p>
    <w:p>
      <w:pPr>
        <w:pStyle w:val="TOC2"/>
        <w:tabs>
          <w:tab w:val="right" w:leader="dot" w:pos="8306"/>
        </w:tabs>
      </w:pPr>
      <w:hyperlink w:anchor="_Toc6466" w:history="1">
        <w:r>
          <w:rPr>
            <w:rFonts w:ascii="仿宋" w:eastAsia="仿宋" w:hAnsi="仿宋" w:cs="仿宋" w:hint="eastAsia"/>
            <w:lang w:eastAsia="zh-CN"/>
          </w:rPr>
          <w:t>(二)、项目选址</w:t>
        </w:r>
        <w:r>
          <w:tab/>
        </w:r>
        <w:r>
          <w:fldChar w:fldCharType="begin"/>
        </w:r>
        <w:r>
          <w:instrText xml:space="preserve"> PAGEREF _Toc6466 \h </w:instrText>
        </w:r>
        <w:r>
          <w:fldChar w:fldCharType="separate"/>
        </w:r>
        <w:r>
          <w:t>27</w:t>
        </w:r>
        <w:r>
          <w:fldChar w:fldCharType="end"/>
        </w:r>
      </w:hyperlink>
    </w:p>
    <w:p>
      <w:pPr>
        <w:pStyle w:val="TOC2"/>
        <w:tabs>
          <w:tab w:val="right" w:leader="dot" w:pos="8306"/>
        </w:tabs>
      </w:pPr>
      <w:hyperlink w:anchor="_Toc15980" w:history="1">
        <w:r>
          <w:rPr>
            <w:rFonts w:ascii="仿宋" w:eastAsia="仿宋" w:hAnsi="仿宋" w:cs="仿宋" w:hint="eastAsia"/>
            <w:lang w:eastAsia="zh-CN"/>
          </w:rPr>
          <w:t>(三)、建设条件分析</w:t>
        </w:r>
        <w:r>
          <w:tab/>
        </w:r>
        <w:r>
          <w:fldChar w:fldCharType="begin"/>
        </w:r>
        <w:r>
          <w:instrText xml:space="preserve"> PAGEREF _Toc15980 \h </w:instrText>
        </w:r>
        <w:r>
          <w:fldChar w:fldCharType="separate"/>
        </w:r>
        <w:r>
          <w:t>29</w:t>
        </w:r>
        <w:r>
          <w:fldChar w:fldCharType="end"/>
        </w:r>
      </w:hyperlink>
    </w:p>
    <w:p>
      <w:pPr>
        <w:pStyle w:val="TOC2"/>
        <w:tabs>
          <w:tab w:val="right" w:leader="dot" w:pos="8306"/>
        </w:tabs>
      </w:pPr>
      <w:hyperlink w:anchor="_Toc32714" w:history="1">
        <w:r>
          <w:rPr>
            <w:rFonts w:ascii="仿宋" w:eastAsia="仿宋" w:hAnsi="仿宋" w:cs="仿宋" w:hint="eastAsia"/>
            <w:lang w:eastAsia="zh-CN"/>
          </w:rPr>
          <w:t>(四)、用地控制指标</w:t>
        </w:r>
        <w:r>
          <w:tab/>
        </w:r>
        <w:r>
          <w:fldChar w:fldCharType="begin"/>
        </w:r>
        <w:r>
          <w:instrText xml:space="preserve"> PAGEREF _Toc32714 \h </w:instrText>
        </w:r>
        <w:r>
          <w:fldChar w:fldCharType="separate"/>
        </w:r>
        <w:r>
          <w:t>31</w:t>
        </w:r>
        <w:r>
          <w:fldChar w:fldCharType="end"/>
        </w:r>
      </w:hyperlink>
    </w:p>
    <w:p>
      <w:pPr>
        <w:pStyle w:val="TOC2"/>
        <w:tabs>
          <w:tab w:val="right" w:leader="dot" w:pos="8306"/>
        </w:tabs>
      </w:pPr>
      <w:hyperlink w:anchor="_Toc10445" w:history="1">
        <w:r>
          <w:rPr>
            <w:rFonts w:ascii="仿宋" w:eastAsia="仿宋" w:hAnsi="仿宋" w:cs="仿宋" w:hint="eastAsia"/>
            <w:lang w:eastAsia="zh-CN"/>
          </w:rPr>
          <w:t>(五)、地总体要求</w:t>
        </w:r>
        <w:r>
          <w:tab/>
        </w:r>
        <w:r>
          <w:fldChar w:fldCharType="begin"/>
        </w:r>
        <w:r>
          <w:instrText xml:space="preserve"> PAGEREF _Toc10445 \h </w:instrText>
        </w:r>
        <w:r>
          <w:fldChar w:fldCharType="separate"/>
        </w:r>
        <w:r>
          <w:t>32</w:t>
        </w:r>
        <w:r>
          <w:fldChar w:fldCharType="end"/>
        </w:r>
      </w:hyperlink>
    </w:p>
    <w:p>
      <w:pPr>
        <w:pStyle w:val="TOC2"/>
        <w:tabs>
          <w:tab w:val="right" w:leader="dot" w:pos="8306"/>
        </w:tabs>
      </w:pPr>
      <w:hyperlink w:anchor="_Toc10080" w:history="1">
        <w:r>
          <w:rPr>
            <w:rFonts w:ascii="仿宋" w:eastAsia="仿宋" w:hAnsi="仿宋" w:cs="仿宋" w:hint="eastAsia"/>
            <w:lang w:eastAsia="zh-CN"/>
          </w:rPr>
          <w:t>(六)、节约用地措施</w:t>
        </w:r>
        <w:r>
          <w:tab/>
        </w:r>
        <w:r>
          <w:fldChar w:fldCharType="begin"/>
        </w:r>
        <w:r>
          <w:instrText xml:space="preserve"> PAGEREF _Toc10080 \h </w:instrText>
        </w:r>
        <w:r>
          <w:fldChar w:fldCharType="separate"/>
        </w:r>
        <w:r>
          <w:t>33</w:t>
        </w:r>
        <w:r>
          <w:fldChar w:fldCharType="end"/>
        </w:r>
      </w:hyperlink>
    </w:p>
    <w:p>
      <w:pPr>
        <w:pStyle w:val="TOC2"/>
        <w:tabs>
          <w:tab w:val="right" w:leader="dot" w:pos="8306"/>
        </w:tabs>
      </w:pPr>
      <w:hyperlink w:anchor="_Toc15361" w:history="1">
        <w:r>
          <w:rPr>
            <w:rFonts w:ascii="仿宋" w:eastAsia="仿宋" w:hAnsi="仿宋" w:cs="仿宋" w:hint="eastAsia"/>
            <w:lang w:eastAsia="zh-CN"/>
          </w:rPr>
          <w:t>(七)、选址综合评价</w:t>
        </w:r>
        <w:r>
          <w:tab/>
        </w:r>
        <w:r>
          <w:fldChar w:fldCharType="begin"/>
        </w:r>
        <w:r>
          <w:instrText xml:space="preserve"> PAGEREF _Toc15361 \h </w:instrText>
        </w:r>
        <w:r>
          <w:fldChar w:fldCharType="separate"/>
        </w:r>
        <w:r>
          <w:t>35</w:t>
        </w:r>
        <w:r>
          <w:fldChar w:fldCharType="end"/>
        </w:r>
      </w:hyperlink>
    </w:p>
    <w:p>
      <w:pPr>
        <w:pStyle w:val="TOC1"/>
        <w:tabs>
          <w:tab w:val="right" w:leader="dot" w:pos="8306"/>
        </w:tabs>
      </w:pPr>
      <w:hyperlink w:anchor="_Toc5511" w:history="1">
        <w:r>
          <w:rPr>
            <w:rFonts w:ascii="仿宋" w:eastAsia="仿宋" w:hAnsi="仿宋" w:cs="仿宋" w:hint="eastAsia"/>
            <w:lang w:eastAsia="zh-CN"/>
          </w:rPr>
          <w:t>六、中高压阴极电容铝箔项目概论</w:t>
        </w:r>
        <w:r>
          <w:tab/>
        </w:r>
        <w:r>
          <w:fldChar w:fldCharType="begin"/>
        </w:r>
        <w:r>
          <w:instrText xml:space="preserve"> PAGEREF _Toc5511 \h </w:instrText>
        </w:r>
        <w:r>
          <w:fldChar w:fldCharType="separate"/>
        </w:r>
        <w:r>
          <w:t>36</w:t>
        </w:r>
        <w:r>
          <w:fldChar w:fldCharType="end"/>
        </w:r>
      </w:hyperlink>
    </w:p>
    <w:p>
      <w:pPr>
        <w:pStyle w:val="TOC2"/>
        <w:tabs>
          <w:tab w:val="right" w:leader="dot" w:pos="8306"/>
        </w:tabs>
      </w:pPr>
      <w:hyperlink w:anchor="_Toc10598" w:history="1">
        <w:r>
          <w:rPr>
            <w:rFonts w:ascii="仿宋" w:eastAsia="仿宋" w:hAnsi="仿宋" w:cs="仿宋" w:hint="eastAsia"/>
            <w:lang w:eastAsia="zh-CN"/>
          </w:rPr>
          <w:t>(一)、项目申报单位概况</w:t>
        </w:r>
        <w:r>
          <w:tab/>
        </w:r>
        <w:r>
          <w:fldChar w:fldCharType="begin"/>
        </w:r>
        <w:r>
          <w:instrText xml:space="preserve"> PAGEREF _Toc10598 \h </w:instrText>
        </w:r>
        <w:r>
          <w:fldChar w:fldCharType="separate"/>
        </w:r>
        <w:r>
          <w:t>36</w:t>
        </w:r>
        <w:r>
          <w:fldChar w:fldCharType="end"/>
        </w:r>
      </w:hyperlink>
    </w:p>
    <w:p>
      <w:pPr>
        <w:pStyle w:val="TOC2"/>
        <w:tabs>
          <w:tab w:val="right" w:leader="dot" w:pos="8306"/>
        </w:tabs>
      </w:pPr>
      <w:hyperlink w:anchor="_Toc6244" w:history="1">
        <w:r>
          <w:rPr>
            <w:rFonts w:ascii="仿宋" w:eastAsia="仿宋" w:hAnsi="仿宋" w:cs="仿宋" w:hint="eastAsia"/>
            <w:lang w:eastAsia="zh-CN"/>
          </w:rPr>
          <w:t>(二)、项目概况</w:t>
        </w:r>
        <w:r>
          <w:tab/>
        </w:r>
        <w:r>
          <w:fldChar w:fldCharType="begin"/>
        </w:r>
        <w:r>
          <w:instrText xml:space="preserve"> PAGEREF _Toc6244 \h </w:instrText>
        </w:r>
        <w:r>
          <w:fldChar w:fldCharType="separate"/>
        </w:r>
        <w:r>
          <w:t>37</w:t>
        </w:r>
        <w:r>
          <w:fldChar w:fldCharType="end"/>
        </w:r>
      </w:hyperlink>
    </w:p>
    <w:p>
      <w:pPr>
        <w:pStyle w:val="TOC1"/>
        <w:tabs>
          <w:tab w:val="right" w:leader="dot" w:pos="8306"/>
        </w:tabs>
      </w:pPr>
      <w:hyperlink w:anchor="_Toc26573" w:history="1">
        <w:r>
          <w:rPr>
            <w:rFonts w:ascii="仿宋" w:eastAsia="仿宋" w:hAnsi="仿宋" w:cs="仿宋" w:hint="eastAsia"/>
            <w:lang w:eastAsia="zh-CN"/>
          </w:rPr>
          <w:t>七、项目变更管理</w:t>
        </w:r>
        <w:r>
          <w:tab/>
        </w:r>
        <w:r>
          <w:fldChar w:fldCharType="begin"/>
        </w:r>
        <w:r>
          <w:instrText xml:space="preserve"> PAGEREF _Toc26573 \h </w:instrText>
        </w:r>
        <w:r>
          <w:fldChar w:fldCharType="separate"/>
        </w:r>
        <w:r>
          <w:t>40</w:t>
        </w:r>
        <w:r>
          <w:fldChar w:fldCharType="end"/>
        </w:r>
      </w:hyperlink>
    </w:p>
    <w:p>
      <w:pPr>
        <w:pStyle w:val="TOC2"/>
        <w:tabs>
          <w:tab w:val="right" w:leader="dot" w:pos="8306"/>
        </w:tabs>
      </w:pPr>
      <w:hyperlink w:anchor="_Toc4052" w:history="1">
        <w:r>
          <w:rPr>
            <w:rFonts w:ascii="仿宋" w:eastAsia="仿宋" w:hAnsi="仿宋" w:cs="仿宋" w:hint="eastAsia"/>
            <w:lang w:eastAsia="zh-CN"/>
          </w:rPr>
          <w:t>(一)、变更控制流程</w:t>
        </w:r>
        <w:r>
          <w:tab/>
        </w:r>
        <w:r>
          <w:fldChar w:fldCharType="begin"/>
        </w:r>
        <w:r>
          <w:instrText xml:space="preserve"> PAGEREF _Toc4052 \h </w:instrText>
        </w:r>
        <w:r>
          <w:fldChar w:fldCharType="separate"/>
        </w:r>
        <w:r>
          <w:t>40</w:t>
        </w:r>
        <w:r>
          <w:fldChar w:fldCharType="end"/>
        </w:r>
      </w:hyperlink>
    </w:p>
    <w:p>
      <w:pPr>
        <w:pStyle w:val="TOC2"/>
        <w:tabs>
          <w:tab w:val="right" w:leader="dot" w:pos="8306"/>
        </w:tabs>
      </w:pPr>
      <w:hyperlink w:anchor="_Toc21156" w:history="1">
        <w:r>
          <w:rPr>
            <w:rFonts w:ascii="仿宋" w:eastAsia="仿宋" w:hAnsi="仿宋" w:cs="仿宋" w:hint="eastAsia"/>
            <w:lang w:eastAsia="zh-CN"/>
          </w:rPr>
          <w:t>(二)、影响评估与处理</w:t>
        </w:r>
        <w:r>
          <w:tab/>
        </w:r>
        <w:r>
          <w:fldChar w:fldCharType="begin"/>
        </w:r>
        <w:r>
          <w:instrText xml:space="preserve"> PAGEREF _Toc21156 \h </w:instrText>
        </w:r>
        <w:r>
          <w:fldChar w:fldCharType="separate"/>
        </w:r>
        <w:r>
          <w:t>40</w:t>
        </w:r>
        <w:r>
          <w:fldChar w:fldCharType="end"/>
        </w:r>
      </w:hyperlink>
    </w:p>
    <w:p>
      <w:pPr>
        <w:pStyle w:val="TOC2"/>
        <w:tabs>
          <w:tab w:val="right" w:leader="dot" w:pos="8306"/>
        </w:tabs>
      </w:pPr>
      <w:hyperlink w:anchor="_Toc8310" w:history="1">
        <w:r>
          <w:rPr>
            <w:rFonts w:ascii="仿宋" w:eastAsia="仿宋" w:hAnsi="仿宋" w:cs="仿宋" w:hint="eastAsia"/>
            <w:lang w:eastAsia="zh-CN"/>
          </w:rPr>
          <w:t>(三)、变更记录与追踪</w:t>
        </w:r>
        <w:r>
          <w:tab/>
        </w:r>
        <w:r>
          <w:fldChar w:fldCharType="begin"/>
        </w:r>
        <w:r>
          <w:instrText xml:space="preserve"> PAGEREF _Toc8310 \h </w:instrText>
        </w:r>
        <w:r>
          <w:fldChar w:fldCharType="separate"/>
        </w:r>
        <w:r>
          <w:t>42</w:t>
        </w:r>
        <w:r>
          <w:fldChar w:fldCharType="end"/>
        </w:r>
      </w:hyperlink>
    </w:p>
    <w:p>
      <w:pPr>
        <w:pStyle w:val="TOC2"/>
        <w:tabs>
          <w:tab w:val="right" w:leader="dot" w:pos="8306"/>
        </w:tabs>
      </w:pPr>
      <w:hyperlink w:anchor="_Toc24429" w:history="1">
        <w:r>
          <w:rPr>
            <w:rFonts w:ascii="仿宋" w:eastAsia="仿宋" w:hAnsi="仿宋" w:cs="仿宋" w:hint="eastAsia"/>
            <w:lang w:eastAsia="zh-CN"/>
          </w:rPr>
          <w:t>(四)、变更管理策略</w:t>
        </w:r>
        <w:r>
          <w:tab/>
        </w:r>
        <w:r>
          <w:fldChar w:fldCharType="begin"/>
        </w:r>
        <w:r>
          <w:instrText xml:space="preserve"> PAGEREF _Toc24429 \h </w:instrText>
        </w:r>
        <w:r>
          <w:fldChar w:fldCharType="separate"/>
        </w:r>
        <w:r>
          <w:t>44</w:t>
        </w:r>
        <w:r>
          <w:fldChar w:fldCharType="end"/>
        </w:r>
      </w:hyperlink>
    </w:p>
    <w:p>
      <w:pPr>
        <w:pStyle w:val="TOC1"/>
        <w:tabs>
          <w:tab w:val="right" w:leader="dot" w:pos="8306"/>
        </w:tabs>
      </w:pPr>
      <w:hyperlink w:anchor="_Toc10163" w:history="1">
        <w:r>
          <w:rPr>
            <w:rFonts w:ascii="仿宋" w:eastAsia="仿宋" w:hAnsi="仿宋" w:cs="仿宋" w:hint="eastAsia"/>
            <w:lang w:eastAsia="zh-CN"/>
          </w:rPr>
          <w:t>八、项目质量与标准</w:t>
        </w:r>
        <w:r>
          <w:tab/>
        </w:r>
        <w:r>
          <w:fldChar w:fldCharType="begin"/>
        </w:r>
        <w:r>
          <w:instrText xml:space="preserve"> PAGEREF _Toc10163 \h </w:instrText>
        </w:r>
        <w:r>
          <w:fldChar w:fldCharType="separate"/>
        </w:r>
        <w:r>
          <w:t>45</w:t>
        </w:r>
        <w:r>
          <w:fldChar w:fldCharType="end"/>
        </w:r>
      </w:hyperlink>
    </w:p>
    <w:p>
      <w:pPr>
        <w:pStyle w:val="TOC2"/>
        <w:tabs>
          <w:tab w:val="right" w:leader="dot" w:pos="8306"/>
        </w:tabs>
      </w:pPr>
      <w:hyperlink w:anchor="_Toc1045" w:history="1">
        <w:r>
          <w:rPr>
            <w:rFonts w:ascii="仿宋" w:eastAsia="仿宋" w:hAnsi="仿宋" w:cs="仿宋" w:hint="eastAsia"/>
            <w:lang w:eastAsia="zh-CN"/>
          </w:rPr>
          <w:t>(一)、质量保障体系</w:t>
        </w:r>
        <w:r>
          <w:tab/>
        </w:r>
        <w:r>
          <w:fldChar w:fldCharType="begin"/>
        </w:r>
        <w:r>
          <w:instrText xml:space="preserve"> PAGEREF _Toc1045 \h </w:instrText>
        </w:r>
        <w:r>
          <w:fldChar w:fldCharType="separate"/>
        </w:r>
        <w:r>
          <w:t>45</w:t>
        </w:r>
        <w:r>
          <w:fldChar w:fldCharType="end"/>
        </w:r>
      </w:hyperlink>
    </w:p>
    <w:p>
      <w:pPr>
        <w:pStyle w:val="TOC2"/>
        <w:tabs>
          <w:tab w:val="right" w:leader="dot" w:pos="8306"/>
        </w:tabs>
      </w:pPr>
      <w:hyperlink w:anchor="_Toc16707" w:history="1">
        <w:r>
          <w:rPr>
            <w:rFonts w:ascii="仿宋" w:eastAsia="仿宋" w:hAnsi="仿宋" w:cs="仿宋" w:hint="eastAsia"/>
            <w:lang w:eastAsia="zh-CN"/>
          </w:rPr>
          <w:t>(二)、标准化作业流程</w:t>
        </w:r>
        <w:r>
          <w:tab/>
        </w:r>
        <w:r>
          <w:fldChar w:fldCharType="begin"/>
        </w:r>
        <w:r>
          <w:instrText xml:space="preserve"> PAGEREF _Toc16707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7" w:history="1">
        <w:r>
          <w:rPr>
            <w:rFonts w:ascii="仿宋" w:eastAsia="仿宋" w:hAnsi="仿宋" w:cs="仿宋" w:hint="eastAsia"/>
            <w:lang w:eastAsia="zh-CN"/>
          </w:rPr>
          <w:t>(三)、质量监控与评估</w:t>
        </w:r>
        <w:r>
          <w:tab/>
        </w:r>
        <w:r>
          <w:fldChar w:fldCharType="begin"/>
        </w:r>
        <w:r>
          <w:instrText xml:space="preserve"> PAGEREF _Toc31977 \h </w:instrText>
        </w:r>
        <w:r>
          <w:fldChar w:fldCharType="separate"/>
        </w:r>
        <w:r>
          <w:t>49</w:t>
        </w:r>
        <w:r>
          <w:fldChar w:fldCharType="end"/>
        </w:r>
      </w:hyperlink>
    </w:p>
    <w:p>
      <w:pPr>
        <w:pStyle w:val="TOC2"/>
        <w:tabs>
          <w:tab w:val="right" w:leader="dot" w:pos="8306"/>
        </w:tabs>
      </w:pPr>
      <w:hyperlink w:anchor="_Toc29138" w:history="1">
        <w:r>
          <w:rPr>
            <w:rFonts w:ascii="仿宋" w:eastAsia="仿宋" w:hAnsi="仿宋" w:cs="仿宋" w:hint="eastAsia"/>
            <w:lang w:eastAsia="zh-CN"/>
          </w:rPr>
          <w:t>(四)、质量改进计划</w:t>
        </w:r>
        <w:r>
          <w:tab/>
        </w:r>
        <w:r>
          <w:fldChar w:fldCharType="begin"/>
        </w:r>
        <w:r>
          <w:instrText xml:space="preserve"> PAGEREF _Toc29138 \h </w:instrText>
        </w:r>
        <w:r>
          <w:fldChar w:fldCharType="separate"/>
        </w:r>
        <w:r>
          <w:t>49</w:t>
        </w:r>
        <w:r>
          <w:fldChar w:fldCharType="end"/>
        </w:r>
      </w:hyperlink>
    </w:p>
    <w:p>
      <w:pPr>
        <w:pStyle w:val="TOC1"/>
        <w:tabs>
          <w:tab w:val="right" w:leader="dot" w:pos="8306"/>
        </w:tabs>
      </w:pPr>
      <w:hyperlink w:anchor="_Toc22326" w:history="1">
        <w:r>
          <w:rPr>
            <w:rFonts w:ascii="仿宋" w:eastAsia="仿宋" w:hAnsi="仿宋" w:cs="仿宋" w:hint="eastAsia"/>
            <w:lang w:eastAsia="zh-CN"/>
          </w:rPr>
          <w:t>九、客户关系管理与市场拓展</w:t>
        </w:r>
        <w:r>
          <w:tab/>
        </w:r>
        <w:r>
          <w:fldChar w:fldCharType="begin"/>
        </w:r>
        <w:r>
          <w:instrText xml:space="preserve"> PAGEREF _Toc22326 \h </w:instrText>
        </w:r>
        <w:r>
          <w:fldChar w:fldCharType="separate"/>
        </w:r>
        <w:r>
          <w:t>51</w:t>
        </w:r>
        <w:r>
          <w:fldChar w:fldCharType="end"/>
        </w:r>
      </w:hyperlink>
    </w:p>
    <w:p>
      <w:pPr>
        <w:pStyle w:val="TOC2"/>
        <w:tabs>
          <w:tab w:val="right" w:leader="dot" w:pos="8306"/>
        </w:tabs>
      </w:pPr>
      <w:hyperlink w:anchor="_Toc26529" w:history="1">
        <w:r>
          <w:rPr>
            <w:rFonts w:ascii="仿宋" w:eastAsia="仿宋" w:hAnsi="仿宋" w:cs="仿宋" w:hint="eastAsia"/>
            <w:lang w:eastAsia="zh-CN"/>
          </w:rPr>
          <w:t>(一)、客户关系管理策略</w:t>
        </w:r>
        <w:r>
          <w:tab/>
        </w:r>
        <w:r>
          <w:fldChar w:fldCharType="begin"/>
        </w:r>
        <w:r>
          <w:instrText xml:space="preserve"> PAGEREF _Toc26529 \h </w:instrText>
        </w:r>
        <w:r>
          <w:fldChar w:fldCharType="separate"/>
        </w:r>
        <w:r>
          <w:t>51</w:t>
        </w:r>
        <w:r>
          <w:fldChar w:fldCharType="end"/>
        </w:r>
      </w:hyperlink>
    </w:p>
    <w:p>
      <w:pPr>
        <w:pStyle w:val="TOC2"/>
        <w:tabs>
          <w:tab w:val="right" w:leader="dot" w:pos="8306"/>
        </w:tabs>
      </w:pPr>
      <w:hyperlink w:anchor="_Toc3538" w:history="1">
        <w:r>
          <w:rPr>
            <w:rFonts w:ascii="仿宋" w:eastAsia="仿宋" w:hAnsi="仿宋" w:cs="仿宋" w:hint="eastAsia"/>
            <w:lang w:eastAsia="zh-CN"/>
          </w:rPr>
          <w:t>(二)、市场拓展方案</w:t>
        </w:r>
        <w:r>
          <w:tab/>
        </w:r>
        <w:r>
          <w:fldChar w:fldCharType="begin"/>
        </w:r>
        <w:r>
          <w:instrText xml:space="preserve"> PAGEREF _Toc3538 \h </w:instrText>
        </w:r>
        <w:r>
          <w:fldChar w:fldCharType="separate"/>
        </w:r>
        <w:r>
          <w:t>52</w:t>
        </w:r>
        <w:r>
          <w:fldChar w:fldCharType="end"/>
        </w:r>
      </w:hyperlink>
    </w:p>
    <w:p>
      <w:pPr>
        <w:pStyle w:val="TOC1"/>
        <w:tabs>
          <w:tab w:val="right" w:leader="dot" w:pos="8306"/>
        </w:tabs>
      </w:pPr>
      <w:hyperlink w:anchor="_Toc2392" w:history="1">
        <w:r>
          <w:rPr>
            <w:rFonts w:ascii="仿宋" w:eastAsia="仿宋" w:hAnsi="仿宋" w:cs="仿宋" w:hint="eastAsia"/>
            <w:lang w:eastAsia="zh-CN"/>
          </w:rPr>
          <w:t>十、环境保护与治理方案</w:t>
        </w:r>
        <w:r>
          <w:tab/>
        </w:r>
        <w:r>
          <w:fldChar w:fldCharType="begin"/>
        </w:r>
        <w:r>
          <w:instrText xml:space="preserve"> PAGEREF _Toc2392 \h </w:instrText>
        </w:r>
        <w:r>
          <w:fldChar w:fldCharType="separate"/>
        </w:r>
        <w:r>
          <w:t>53</w:t>
        </w:r>
        <w:r>
          <w:fldChar w:fldCharType="end"/>
        </w:r>
      </w:hyperlink>
    </w:p>
    <w:p>
      <w:pPr>
        <w:pStyle w:val="TOC2"/>
        <w:tabs>
          <w:tab w:val="right" w:leader="dot" w:pos="8306"/>
        </w:tabs>
      </w:pPr>
      <w:hyperlink w:anchor="_Toc12075" w:history="1">
        <w:r>
          <w:rPr>
            <w:rFonts w:ascii="仿宋" w:eastAsia="仿宋" w:hAnsi="仿宋" w:cs="仿宋" w:hint="eastAsia"/>
            <w:lang w:eastAsia="zh-CN"/>
          </w:rPr>
          <w:t>(一)、项目环境影响评估</w:t>
        </w:r>
        <w:r>
          <w:tab/>
        </w:r>
        <w:r>
          <w:fldChar w:fldCharType="begin"/>
        </w:r>
        <w:r>
          <w:instrText xml:space="preserve"> PAGEREF _Toc12075 \h </w:instrText>
        </w:r>
        <w:r>
          <w:fldChar w:fldCharType="separate"/>
        </w:r>
        <w:r>
          <w:t>53</w:t>
        </w:r>
        <w:r>
          <w:fldChar w:fldCharType="end"/>
        </w:r>
      </w:hyperlink>
    </w:p>
    <w:p>
      <w:pPr>
        <w:pStyle w:val="TOC2"/>
        <w:tabs>
          <w:tab w:val="right" w:leader="dot" w:pos="8306"/>
        </w:tabs>
      </w:pPr>
      <w:hyperlink w:anchor="_Toc3185" w:history="1">
        <w:r>
          <w:rPr>
            <w:rFonts w:ascii="仿宋" w:eastAsia="仿宋" w:hAnsi="仿宋" w:cs="仿宋" w:hint="eastAsia"/>
            <w:lang w:eastAsia="zh-CN"/>
          </w:rPr>
          <w:t>(二)、环境保护措施与治理方案</w:t>
        </w:r>
        <w:r>
          <w:tab/>
        </w:r>
        <w:r>
          <w:fldChar w:fldCharType="begin"/>
        </w:r>
        <w:r>
          <w:instrText xml:space="preserve"> PAGEREF _Toc3185 \h </w:instrText>
        </w:r>
        <w:r>
          <w:fldChar w:fldCharType="separate"/>
        </w:r>
        <w:r>
          <w:t>53</w:t>
        </w:r>
        <w:r>
          <w:fldChar w:fldCharType="end"/>
        </w:r>
      </w:hyperlink>
    </w:p>
    <w:p>
      <w:pPr>
        <w:pStyle w:val="TOC1"/>
        <w:tabs>
          <w:tab w:val="right" w:leader="dot" w:pos="8306"/>
        </w:tabs>
      </w:pPr>
      <w:hyperlink w:anchor="_Toc141" w:history="1">
        <w:r>
          <w:rPr>
            <w:rFonts w:ascii="仿宋" w:eastAsia="仿宋" w:hAnsi="仿宋" w:cs="仿宋" w:hint="eastAsia"/>
            <w:lang w:eastAsia="zh-CN"/>
          </w:rPr>
          <w:t>十一、安全与应急管理</w:t>
        </w:r>
        <w:r>
          <w:tab/>
        </w:r>
        <w:r>
          <w:fldChar w:fldCharType="begin"/>
        </w:r>
        <w:r>
          <w:instrText xml:space="preserve"> PAGEREF _Toc141 \h </w:instrText>
        </w:r>
        <w:r>
          <w:fldChar w:fldCharType="separate"/>
        </w:r>
        <w:r>
          <w:t>54</w:t>
        </w:r>
        <w:r>
          <w:fldChar w:fldCharType="end"/>
        </w:r>
      </w:hyperlink>
    </w:p>
    <w:p>
      <w:pPr>
        <w:pStyle w:val="TOC2"/>
        <w:tabs>
          <w:tab w:val="right" w:leader="dot" w:pos="8306"/>
        </w:tabs>
      </w:pPr>
      <w:hyperlink w:anchor="_Toc22494" w:history="1">
        <w:r>
          <w:rPr>
            <w:rFonts w:ascii="仿宋" w:eastAsia="仿宋" w:hAnsi="仿宋" w:cs="仿宋" w:hint="eastAsia"/>
            <w:lang w:eastAsia="zh-CN"/>
          </w:rPr>
          <w:t>(一)、安全生产管理</w:t>
        </w:r>
        <w:r>
          <w:tab/>
        </w:r>
        <w:r>
          <w:fldChar w:fldCharType="begin"/>
        </w:r>
        <w:r>
          <w:instrText xml:space="preserve"> PAGEREF _Toc22494 \h </w:instrText>
        </w:r>
        <w:r>
          <w:fldChar w:fldCharType="separate"/>
        </w:r>
        <w:r>
          <w:t>54</w:t>
        </w:r>
        <w:r>
          <w:fldChar w:fldCharType="end"/>
        </w:r>
      </w:hyperlink>
    </w:p>
    <w:p>
      <w:pPr>
        <w:pStyle w:val="TOC2"/>
        <w:tabs>
          <w:tab w:val="right" w:leader="dot" w:pos="8306"/>
        </w:tabs>
      </w:pPr>
      <w:hyperlink w:anchor="_Toc28851" w:history="1">
        <w:r>
          <w:rPr>
            <w:rFonts w:ascii="仿宋" w:eastAsia="仿宋" w:hAnsi="仿宋" w:cs="仿宋" w:hint="eastAsia"/>
            <w:lang w:eastAsia="zh-CN"/>
          </w:rPr>
          <w:t>(二)、应急预案与响应</w:t>
        </w:r>
        <w:r>
          <w:tab/>
        </w:r>
        <w:r>
          <w:fldChar w:fldCharType="begin"/>
        </w:r>
        <w:r>
          <w:instrText xml:space="preserve"> PAGEREF _Toc28851 \h </w:instrText>
        </w:r>
        <w:r>
          <w:fldChar w:fldCharType="separate"/>
        </w:r>
        <w:r>
          <w:t>56</w:t>
        </w:r>
        <w:r>
          <w:fldChar w:fldCharType="end"/>
        </w:r>
      </w:hyperlink>
    </w:p>
    <w:p>
      <w:pPr>
        <w:pStyle w:val="TOC1"/>
        <w:tabs>
          <w:tab w:val="right" w:leader="dot" w:pos="8306"/>
        </w:tabs>
      </w:pPr>
      <w:hyperlink w:anchor="_Toc23754" w:history="1">
        <w:r>
          <w:rPr>
            <w:rFonts w:ascii="仿宋" w:eastAsia="仿宋" w:hAnsi="仿宋" w:cs="仿宋" w:hint="eastAsia"/>
            <w:lang w:eastAsia="zh-CN"/>
          </w:rPr>
          <w:t>十二、经济效益与社会效益优化</w:t>
        </w:r>
        <w:r>
          <w:tab/>
        </w:r>
        <w:r>
          <w:fldChar w:fldCharType="begin"/>
        </w:r>
        <w:r>
          <w:instrText xml:space="preserve"> PAGEREF _Toc23754 \h </w:instrText>
        </w:r>
        <w:r>
          <w:fldChar w:fldCharType="separate"/>
        </w:r>
        <w:r>
          <w:t>57</w:t>
        </w:r>
        <w:r>
          <w:fldChar w:fldCharType="end"/>
        </w:r>
      </w:hyperlink>
    </w:p>
    <w:p>
      <w:pPr>
        <w:pStyle w:val="TOC2"/>
        <w:tabs>
          <w:tab w:val="right" w:leader="dot" w:pos="8306"/>
        </w:tabs>
      </w:pPr>
      <w:hyperlink w:anchor="_Toc31726" w:history="1">
        <w:r>
          <w:rPr>
            <w:rFonts w:ascii="仿宋" w:eastAsia="仿宋" w:hAnsi="仿宋" w:cs="仿宋" w:hint="eastAsia"/>
            <w:lang w:eastAsia="zh-CN"/>
          </w:rPr>
          <w:t>(一)、经济效益提升策略</w:t>
        </w:r>
        <w:r>
          <w:tab/>
        </w:r>
        <w:r>
          <w:fldChar w:fldCharType="begin"/>
        </w:r>
        <w:r>
          <w:instrText xml:space="preserve"> PAGEREF _Toc31726 \h </w:instrText>
        </w:r>
        <w:r>
          <w:fldChar w:fldCharType="separate"/>
        </w:r>
        <w:r>
          <w:t>57</w:t>
        </w:r>
        <w:r>
          <w:fldChar w:fldCharType="end"/>
        </w:r>
      </w:hyperlink>
    </w:p>
    <w:p>
      <w:pPr>
        <w:pStyle w:val="TOC2"/>
        <w:tabs>
          <w:tab w:val="right" w:leader="dot" w:pos="8306"/>
        </w:tabs>
      </w:pPr>
      <w:hyperlink w:anchor="_Toc7866" w:history="1">
        <w:r>
          <w:rPr>
            <w:rFonts w:ascii="仿宋" w:eastAsia="仿宋" w:hAnsi="仿宋" w:cs="仿宋" w:hint="eastAsia"/>
            <w:lang w:eastAsia="zh-CN"/>
          </w:rPr>
          <w:t>(二)、社会效益增强方案</w:t>
        </w:r>
        <w:r>
          <w:tab/>
        </w:r>
        <w:r>
          <w:fldChar w:fldCharType="begin"/>
        </w:r>
        <w:r>
          <w:instrText xml:space="preserve"> PAGEREF _Toc7866 \h </w:instrText>
        </w:r>
        <w:r>
          <w:fldChar w:fldCharType="separate"/>
        </w:r>
        <w:r>
          <w:t>59</w:t>
        </w:r>
        <w:r>
          <w:fldChar w:fldCharType="end"/>
        </w:r>
      </w:hyperlink>
    </w:p>
    <w:p>
      <w:pPr>
        <w:pStyle w:val="TOC1"/>
        <w:tabs>
          <w:tab w:val="right" w:leader="dot" w:pos="8306"/>
        </w:tabs>
      </w:pPr>
      <w:hyperlink w:anchor="_Toc30300" w:history="1">
        <w:r>
          <w:rPr>
            <w:rFonts w:ascii="仿宋" w:eastAsia="仿宋" w:hAnsi="仿宋" w:cs="仿宋" w:hint="eastAsia"/>
            <w:lang w:eastAsia="zh-CN"/>
          </w:rPr>
          <w:t>十三、合作与交流机制建立</w:t>
        </w:r>
        <w:r>
          <w:tab/>
        </w:r>
        <w:r>
          <w:fldChar w:fldCharType="begin"/>
        </w:r>
        <w:r>
          <w:instrText xml:space="preserve"> PAGEREF _Toc30300 \h </w:instrText>
        </w:r>
        <w:r>
          <w:fldChar w:fldCharType="separate"/>
        </w:r>
        <w:r>
          <w:t>59</w:t>
        </w:r>
        <w:r>
          <w:fldChar w:fldCharType="end"/>
        </w:r>
      </w:hyperlink>
    </w:p>
    <w:p>
      <w:pPr>
        <w:pStyle w:val="TOC2"/>
        <w:tabs>
          <w:tab w:val="right" w:leader="dot" w:pos="8306"/>
        </w:tabs>
      </w:pPr>
      <w:hyperlink w:anchor="_Toc11604" w:history="1">
        <w:r>
          <w:rPr>
            <w:rFonts w:ascii="仿宋" w:eastAsia="仿宋" w:hAnsi="仿宋" w:cs="仿宋" w:hint="eastAsia"/>
            <w:lang w:eastAsia="zh-CN"/>
          </w:rPr>
          <w:t>(一)、合作伙伴选择与合作方式</w:t>
        </w:r>
        <w:r>
          <w:tab/>
        </w:r>
        <w:r>
          <w:fldChar w:fldCharType="begin"/>
        </w:r>
        <w:r>
          <w:instrText xml:space="preserve"> PAGEREF _Toc11604 \h </w:instrText>
        </w:r>
        <w:r>
          <w:fldChar w:fldCharType="separate"/>
        </w:r>
        <w:r>
          <w:t>59</w:t>
        </w:r>
        <w:r>
          <w:fldChar w:fldCharType="end"/>
        </w:r>
      </w:hyperlink>
    </w:p>
    <w:p>
      <w:pPr>
        <w:pStyle w:val="TOC2"/>
        <w:tabs>
          <w:tab w:val="right" w:leader="dot" w:pos="8306"/>
        </w:tabs>
      </w:pPr>
      <w:hyperlink w:anchor="_Toc5385" w:history="1">
        <w:r>
          <w:rPr>
            <w:rFonts w:ascii="仿宋" w:eastAsia="仿宋" w:hAnsi="仿宋" w:cs="仿宋" w:hint="eastAsia"/>
            <w:lang w:eastAsia="zh-CN"/>
          </w:rPr>
          <w:t>(二)、交流与合作平台搭建</w:t>
        </w:r>
        <w:r>
          <w:tab/>
        </w:r>
        <w:r>
          <w:fldChar w:fldCharType="begin"/>
        </w:r>
        <w:r>
          <w:instrText xml:space="preserve"> PAGEREF _Toc5385 \h </w:instrText>
        </w:r>
        <w:r>
          <w:fldChar w:fldCharType="separate"/>
        </w:r>
        <w:r>
          <w:t>61</w:t>
        </w:r>
        <w:r>
          <w:fldChar w:fldCharType="end"/>
        </w:r>
      </w:hyperlink>
    </w:p>
    <w:p>
      <w:pPr>
        <w:pStyle w:val="TOC1"/>
        <w:tabs>
          <w:tab w:val="right" w:leader="dot" w:pos="8306"/>
        </w:tabs>
      </w:pPr>
      <w:hyperlink w:anchor="_Toc9604" w:history="1">
        <w:r>
          <w:rPr>
            <w:rFonts w:ascii="仿宋" w:eastAsia="仿宋" w:hAnsi="仿宋" w:cs="仿宋" w:hint="eastAsia"/>
            <w:lang w:eastAsia="zh-CN"/>
          </w:rPr>
          <w:t>十四、产业协同与集群发展</w:t>
        </w:r>
        <w:r>
          <w:tab/>
        </w:r>
        <w:r>
          <w:fldChar w:fldCharType="begin"/>
        </w:r>
        <w:r>
          <w:instrText xml:space="preserve"> PAGEREF _Toc9604 \h </w:instrText>
        </w:r>
        <w:r>
          <w:fldChar w:fldCharType="separate"/>
        </w:r>
        <w:r>
          <w:t>62</w:t>
        </w:r>
        <w:r>
          <w:fldChar w:fldCharType="end"/>
        </w:r>
      </w:hyperlink>
    </w:p>
    <w:p>
      <w:pPr>
        <w:pStyle w:val="TOC2"/>
        <w:tabs>
          <w:tab w:val="right" w:leader="dot" w:pos="8306"/>
        </w:tabs>
      </w:pPr>
      <w:hyperlink w:anchor="_Toc5363" w:history="1">
        <w:r>
          <w:rPr>
            <w:rFonts w:ascii="仿宋" w:eastAsia="仿宋" w:hAnsi="仿宋" w:cs="仿宋" w:hint="eastAsia"/>
            <w:lang w:eastAsia="zh-CN"/>
          </w:rPr>
          <w:t>(一)、产业协同机制建设</w:t>
        </w:r>
        <w:r>
          <w:tab/>
        </w:r>
        <w:r>
          <w:fldChar w:fldCharType="begin"/>
        </w:r>
        <w:r>
          <w:instrText xml:space="preserve"> PAGEREF _Toc5363 \h </w:instrText>
        </w:r>
        <w:r>
          <w:fldChar w:fldCharType="separate"/>
        </w:r>
        <w:r>
          <w:t>62</w:t>
        </w:r>
        <w:r>
          <w:fldChar w:fldCharType="end"/>
        </w:r>
      </w:hyperlink>
    </w:p>
    <w:p>
      <w:pPr>
        <w:pStyle w:val="TOC2"/>
        <w:tabs>
          <w:tab w:val="right" w:leader="dot" w:pos="8306"/>
        </w:tabs>
      </w:pPr>
      <w:hyperlink w:anchor="_Toc15601" w:history="1">
        <w:r>
          <w:rPr>
            <w:rFonts w:ascii="仿宋" w:eastAsia="仿宋" w:hAnsi="仿宋" w:cs="仿宋" w:hint="eastAsia"/>
            <w:lang w:eastAsia="zh-CN"/>
          </w:rPr>
          <w:t>(二)、产业集群培育与发展</w:t>
        </w:r>
        <w:r>
          <w:tab/>
        </w:r>
        <w:r>
          <w:fldChar w:fldCharType="begin"/>
        </w:r>
        <w:r>
          <w:instrText xml:space="preserve"> PAGEREF _Toc15601 \h </w:instrText>
        </w:r>
        <w:r>
          <w:fldChar w:fldCharType="separate"/>
        </w:r>
        <w:r>
          <w:t>64</w:t>
        </w:r>
        <w:r>
          <w:fldChar w:fldCharType="end"/>
        </w:r>
      </w:hyperlink>
    </w:p>
    <w:p>
      <w:pPr>
        <w:pStyle w:val="TOC1"/>
        <w:tabs>
          <w:tab w:val="right" w:leader="dot" w:pos="8306"/>
        </w:tabs>
      </w:pPr>
      <w:hyperlink w:anchor="_Toc5956" w:history="1">
        <w:r>
          <w:rPr>
            <w:rFonts w:ascii="仿宋" w:eastAsia="仿宋" w:hAnsi="仿宋" w:cs="仿宋" w:hint="eastAsia"/>
            <w:lang w:eastAsia="zh-CN"/>
          </w:rPr>
          <w:t>十五、设施与设备管理</w:t>
        </w:r>
        <w:r>
          <w:tab/>
        </w:r>
        <w:r>
          <w:fldChar w:fldCharType="begin"/>
        </w:r>
        <w:r>
          <w:instrText xml:space="preserve"> PAGEREF _Toc5956 \h </w:instrText>
        </w:r>
        <w:r>
          <w:fldChar w:fldCharType="separate"/>
        </w:r>
        <w:r>
          <w:t>64</w:t>
        </w:r>
        <w:r>
          <w:fldChar w:fldCharType="end"/>
        </w:r>
      </w:hyperlink>
    </w:p>
    <w:p>
      <w:pPr>
        <w:pStyle w:val="TOC2"/>
        <w:tabs>
          <w:tab w:val="right" w:leader="dot" w:pos="8306"/>
        </w:tabs>
      </w:pPr>
      <w:hyperlink w:anchor="_Toc12755" w:history="1">
        <w:r>
          <w:rPr>
            <w:rFonts w:ascii="仿宋" w:eastAsia="仿宋" w:hAnsi="仿宋" w:cs="仿宋" w:hint="eastAsia"/>
            <w:lang w:eastAsia="zh-CN"/>
          </w:rPr>
          <w:t>(一)、设施规划与配置</w:t>
        </w:r>
        <w:r>
          <w:tab/>
        </w:r>
        <w:r>
          <w:fldChar w:fldCharType="begin"/>
        </w:r>
        <w:r>
          <w:instrText xml:space="preserve"> PAGEREF _Toc12755 \h </w:instrText>
        </w:r>
        <w:r>
          <w:fldChar w:fldCharType="separate"/>
        </w:r>
        <w:r>
          <w:t>64</w:t>
        </w:r>
        <w:r>
          <w:fldChar w:fldCharType="end"/>
        </w:r>
      </w:hyperlink>
    </w:p>
    <w:p>
      <w:pPr>
        <w:pStyle w:val="TOC2"/>
        <w:tabs>
          <w:tab w:val="right" w:leader="dot" w:pos="8306"/>
        </w:tabs>
      </w:pPr>
      <w:hyperlink w:anchor="_Toc17471" w:history="1">
        <w:r>
          <w:rPr>
            <w:rFonts w:ascii="仿宋" w:eastAsia="仿宋" w:hAnsi="仿宋" w:cs="仿宋" w:hint="eastAsia"/>
            <w:lang w:eastAsia="zh-CN"/>
          </w:rPr>
          <w:t>(二)、设备采购与维护管理</w:t>
        </w:r>
        <w:r>
          <w:tab/>
        </w:r>
        <w:r>
          <w:fldChar w:fldCharType="begin"/>
        </w:r>
        <w:r>
          <w:instrText xml:space="preserve"> PAGEREF _Toc17471 \h </w:instrText>
        </w:r>
        <w:r>
          <w:fldChar w:fldCharType="separate"/>
        </w:r>
        <w:r>
          <w:t>65</w:t>
        </w:r>
        <w:r>
          <w:fldChar w:fldCharType="end"/>
        </w:r>
      </w:hyperlink>
    </w:p>
    <w:p>
      <w:pPr>
        <w:pStyle w:val="TOC2"/>
        <w:tabs>
          <w:tab w:val="right" w:leader="dot" w:pos="8306"/>
        </w:tabs>
      </w:pPr>
      <w:hyperlink w:anchor="_Toc2723" w:history="1">
        <w:r>
          <w:rPr>
            <w:rFonts w:ascii="仿宋" w:eastAsia="仿宋" w:hAnsi="仿宋" w:cs="仿宋" w:hint="eastAsia"/>
            <w:lang w:eastAsia="zh-CN"/>
          </w:rPr>
          <w:t>(三)、设施设备升级策略</w:t>
        </w:r>
        <w:r>
          <w:tab/>
        </w:r>
        <w:r>
          <w:fldChar w:fldCharType="begin"/>
        </w:r>
        <w:r>
          <w:instrText xml:space="preserve"> PAGEREF _Toc2723 \h </w:instrText>
        </w:r>
        <w:r>
          <w:fldChar w:fldCharType="separate"/>
        </w:r>
        <w:r>
          <w:t>66</w:t>
        </w:r>
        <w:r>
          <w:fldChar w:fldCharType="end"/>
        </w:r>
      </w:hyperlink>
    </w:p>
    <w:p>
      <w:pPr>
        <w:pStyle w:val="TOC1"/>
        <w:tabs>
          <w:tab w:val="right" w:leader="dot" w:pos="8306"/>
        </w:tabs>
      </w:pPr>
      <w:hyperlink w:anchor="_Toc4785" w:history="1">
        <w:r>
          <w:rPr>
            <w:rFonts w:ascii="仿宋" w:eastAsia="仿宋" w:hAnsi="仿宋" w:cs="仿宋" w:hint="eastAsia"/>
            <w:lang w:eastAsia="zh-CN"/>
          </w:rPr>
          <w:t>十六、项目施工方案</w:t>
        </w:r>
        <w:r>
          <w:tab/>
        </w:r>
        <w:r>
          <w:fldChar w:fldCharType="begin"/>
        </w:r>
        <w:r>
          <w:instrText xml:space="preserve"> PAGEREF _Toc4785 \h </w:instrText>
        </w:r>
        <w:r>
          <w:fldChar w:fldCharType="separate"/>
        </w:r>
        <w:r>
          <w:t>66</w:t>
        </w:r>
        <w:r>
          <w:fldChar w:fldCharType="end"/>
        </w:r>
      </w:hyperlink>
    </w:p>
    <w:p>
      <w:pPr>
        <w:pStyle w:val="TOC2"/>
        <w:tabs>
          <w:tab w:val="right" w:leader="dot" w:pos="8306"/>
        </w:tabs>
      </w:pPr>
      <w:hyperlink w:anchor="_Toc11336" w:history="1">
        <w:r>
          <w:rPr>
            <w:rFonts w:ascii="仿宋" w:eastAsia="仿宋" w:hAnsi="仿宋" w:cs="仿宋" w:hint="eastAsia"/>
            <w:lang w:eastAsia="zh-CN"/>
          </w:rPr>
          <w:t>(一)、施工组织设计</w:t>
        </w:r>
        <w:r>
          <w:tab/>
        </w:r>
        <w:r>
          <w:fldChar w:fldCharType="begin"/>
        </w:r>
        <w:r>
          <w:instrText xml:space="preserve"> PAGEREF _Toc11336 \h </w:instrText>
        </w:r>
        <w:r>
          <w:fldChar w:fldCharType="separate"/>
        </w:r>
        <w:r>
          <w:t>66</w:t>
        </w:r>
        <w:r>
          <w:fldChar w:fldCharType="end"/>
        </w:r>
      </w:hyperlink>
    </w:p>
    <w:p>
      <w:pPr>
        <w:pStyle w:val="TOC2"/>
        <w:tabs>
          <w:tab w:val="right" w:leader="dot" w:pos="8306"/>
        </w:tabs>
      </w:pPr>
      <w:hyperlink w:anchor="_Toc16367" w:history="1">
        <w:r>
          <w:rPr>
            <w:rFonts w:ascii="仿宋" w:eastAsia="仿宋" w:hAnsi="仿宋" w:cs="仿宋" w:hint="eastAsia"/>
            <w:lang w:eastAsia="zh-CN"/>
          </w:rPr>
          <w:t>(二)、施工工艺与技术路线</w:t>
        </w:r>
        <w:r>
          <w:tab/>
        </w:r>
        <w:r>
          <w:fldChar w:fldCharType="begin"/>
        </w:r>
        <w:r>
          <w:instrText xml:space="preserve"> PAGEREF _Toc16367 \h </w:instrText>
        </w:r>
        <w:r>
          <w:fldChar w:fldCharType="separate"/>
        </w:r>
        <w:r>
          <w:t>68</w:t>
        </w:r>
        <w:r>
          <w:fldChar w:fldCharType="end"/>
        </w:r>
      </w:hyperlink>
    </w:p>
    <w:p>
      <w:pPr>
        <w:pStyle w:val="TOC2"/>
        <w:tabs>
          <w:tab w:val="right" w:leader="dot" w:pos="8306"/>
        </w:tabs>
      </w:pPr>
      <w:hyperlink w:anchor="_Toc17066" w:history="1">
        <w:r>
          <w:rPr>
            <w:rFonts w:ascii="仿宋" w:eastAsia="仿宋" w:hAnsi="仿宋" w:cs="仿宋" w:hint="eastAsia"/>
            <w:lang w:eastAsia="zh-CN"/>
          </w:rPr>
          <w:t>(三)、关键节点施工计划</w:t>
        </w:r>
        <w:r>
          <w:tab/>
        </w:r>
        <w:r>
          <w:fldChar w:fldCharType="begin"/>
        </w:r>
        <w:r>
          <w:instrText xml:space="preserve"> PAGEREF _Toc17066 \h </w:instrText>
        </w:r>
        <w:r>
          <w:fldChar w:fldCharType="separate"/>
        </w:r>
        <w:r>
          <w:t>69</w:t>
        </w:r>
        <w:r>
          <w:fldChar w:fldCharType="end"/>
        </w:r>
      </w:hyperlink>
    </w:p>
    <w:p>
      <w:pPr>
        <w:pStyle w:val="TOC2"/>
        <w:tabs>
          <w:tab w:val="right" w:leader="dot" w:pos="8306"/>
        </w:tabs>
      </w:pPr>
      <w:hyperlink w:anchor="_Toc9371" w:history="1">
        <w:r>
          <w:rPr>
            <w:rFonts w:ascii="仿宋" w:eastAsia="仿宋" w:hAnsi="仿宋" w:cs="仿宋" w:hint="eastAsia"/>
            <w:lang w:eastAsia="zh-CN"/>
          </w:rPr>
          <w:t>(四)、施工现场管理</w:t>
        </w:r>
        <w:r>
          <w:tab/>
        </w:r>
        <w:r>
          <w:fldChar w:fldCharType="begin"/>
        </w:r>
        <w:r>
          <w:instrText xml:space="preserve"> PAGEREF _Toc9371 \h </w:instrText>
        </w:r>
        <w:r>
          <w:fldChar w:fldCharType="separate"/>
        </w:r>
        <w:r>
          <w:t>71</w:t>
        </w:r>
        <w:r>
          <w:fldChar w:fldCharType="end"/>
        </w:r>
      </w:hyperlink>
    </w:p>
    <w:p>
      <w:pPr>
        <w:pStyle w:val="TOC1"/>
        <w:tabs>
          <w:tab w:val="right" w:leader="dot" w:pos="8306"/>
        </w:tabs>
      </w:pPr>
      <w:hyperlink w:anchor="_Toc5838" w:history="1">
        <w:r>
          <w:rPr>
            <w:rFonts w:ascii="仿宋" w:eastAsia="仿宋" w:hAnsi="仿宋" w:cs="仿宋" w:hint="eastAsia"/>
            <w:lang w:eastAsia="zh-CN"/>
          </w:rPr>
          <w:t>十七、质量管理与控制</w:t>
        </w:r>
        <w:r>
          <w:tab/>
        </w:r>
        <w:r>
          <w:fldChar w:fldCharType="begin"/>
        </w:r>
        <w:r>
          <w:instrText xml:space="preserve"> PAGEREF _Toc5838 \h </w:instrText>
        </w:r>
        <w:r>
          <w:fldChar w:fldCharType="separate"/>
        </w:r>
        <w:r>
          <w:t>73</w:t>
        </w:r>
        <w:r>
          <w:fldChar w:fldCharType="end"/>
        </w:r>
      </w:hyperlink>
    </w:p>
    <w:p>
      <w:pPr>
        <w:pStyle w:val="TOC2"/>
        <w:tabs>
          <w:tab w:val="right" w:leader="dot" w:pos="8306"/>
        </w:tabs>
      </w:pPr>
      <w:hyperlink w:anchor="_Toc13520" w:history="1">
        <w:r>
          <w:rPr>
            <w:rFonts w:ascii="仿宋" w:eastAsia="仿宋" w:hAnsi="仿宋" w:cs="仿宋" w:hint="eastAsia"/>
            <w:lang w:eastAsia="zh-CN"/>
          </w:rPr>
          <w:t>(一)、质量管理体系建设</w:t>
        </w:r>
        <w:r>
          <w:tab/>
        </w:r>
        <w:r>
          <w:fldChar w:fldCharType="begin"/>
        </w:r>
        <w:r>
          <w:instrText xml:space="preserve"> PAGEREF _Toc13520 \h </w:instrText>
        </w:r>
        <w:r>
          <w:fldChar w:fldCharType="separate"/>
        </w:r>
        <w:r>
          <w:t>73</w:t>
        </w:r>
        <w:r>
          <w:fldChar w:fldCharType="end"/>
        </w:r>
      </w:hyperlink>
    </w:p>
    <w:p>
      <w:pPr>
        <w:pStyle w:val="TOC2"/>
        <w:tabs>
          <w:tab w:val="right" w:leader="dot" w:pos="8306"/>
        </w:tabs>
      </w:pPr>
      <w:hyperlink w:anchor="_Toc1772" w:history="1">
        <w:r>
          <w:rPr>
            <w:rFonts w:ascii="仿宋" w:eastAsia="仿宋" w:hAnsi="仿宋" w:cs="仿宋" w:hint="eastAsia"/>
            <w:lang w:eastAsia="zh-CN"/>
          </w:rPr>
          <w:t>(二)、质量控制措施</w:t>
        </w:r>
        <w:r>
          <w:tab/>
        </w:r>
        <w:r>
          <w:fldChar w:fldCharType="begin"/>
        </w:r>
        <w:r>
          <w:instrText xml:space="preserve"> PAGEREF _Toc1772 \h </w:instrText>
        </w:r>
        <w:r>
          <w:fldChar w:fldCharType="separate"/>
        </w:r>
        <w:r>
          <w:t>74</w:t>
        </w:r>
        <w:r>
          <w:fldChar w:fldCharType="end"/>
        </w:r>
      </w:hyperlink>
    </w:p>
    <w:p>
      <w:pPr>
        <w:pStyle w:val="TOC1"/>
        <w:tabs>
          <w:tab w:val="right" w:leader="dot" w:pos="8306"/>
        </w:tabs>
      </w:pPr>
      <w:hyperlink w:anchor="_Toc11871" w:history="1">
        <w:r>
          <w:rPr>
            <w:rFonts w:ascii="仿宋" w:eastAsia="仿宋" w:hAnsi="仿宋" w:cs="仿宋" w:hint="eastAsia"/>
            <w:lang w:eastAsia="zh-CN"/>
          </w:rPr>
          <w:t>十八、创新驱动与持续发展</w:t>
        </w:r>
        <w:r>
          <w:tab/>
        </w:r>
        <w:r>
          <w:fldChar w:fldCharType="begin"/>
        </w:r>
        <w:r>
          <w:instrText xml:space="preserve"> PAGEREF _Toc11871 \h </w:instrText>
        </w:r>
        <w:r>
          <w:fldChar w:fldCharType="separate"/>
        </w:r>
        <w:r>
          <w:t>76</w:t>
        </w:r>
        <w:r>
          <w:fldChar w:fldCharType="end"/>
        </w:r>
      </w:hyperlink>
    </w:p>
    <w:p>
      <w:pPr>
        <w:pStyle w:val="TOC2"/>
        <w:tabs>
          <w:tab w:val="right" w:leader="dot" w:pos="8306"/>
        </w:tabs>
      </w:pPr>
      <w:hyperlink w:anchor="_Toc14367" w:history="1">
        <w:r>
          <w:rPr>
            <w:rFonts w:ascii="仿宋" w:eastAsia="仿宋" w:hAnsi="仿宋" w:cs="仿宋" w:hint="eastAsia"/>
            <w:lang w:eastAsia="zh-CN"/>
          </w:rPr>
          <w:t>(一)、创新驱动战略实施</w:t>
        </w:r>
        <w:r>
          <w:tab/>
        </w:r>
        <w:r>
          <w:fldChar w:fldCharType="begin"/>
        </w:r>
        <w:r>
          <w:instrText xml:space="preserve"> PAGEREF _Toc14367 \h </w:instrText>
        </w:r>
        <w:r>
          <w:fldChar w:fldCharType="separate"/>
        </w:r>
        <w:r>
          <w:t>76</w:t>
        </w:r>
        <w:r>
          <w:fldChar w:fldCharType="end"/>
        </w:r>
      </w:hyperlink>
    </w:p>
    <w:p>
      <w:pPr>
        <w:pStyle w:val="TOC2"/>
        <w:tabs>
          <w:tab w:val="right" w:leader="dot" w:pos="8306"/>
        </w:tabs>
      </w:pPr>
      <w:hyperlink w:anchor="_Toc20035" w:history="1">
        <w:r>
          <w:rPr>
            <w:rFonts w:ascii="仿宋" w:eastAsia="仿宋" w:hAnsi="仿宋" w:cs="仿宋" w:hint="eastAsia"/>
            <w:lang w:eastAsia="zh-CN"/>
          </w:rPr>
          <w:t>(二)、持续发展路径探索</w:t>
        </w:r>
        <w:r>
          <w:tab/>
        </w:r>
        <w:r>
          <w:fldChar w:fldCharType="begin"/>
        </w:r>
        <w:r>
          <w:instrText xml:space="preserve"> PAGEREF _Toc20035 \h </w:instrText>
        </w:r>
        <w:r>
          <w:fldChar w:fldCharType="separate"/>
        </w:r>
        <w:r>
          <w:t>77</w:t>
        </w:r>
        <w:r>
          <w:fldChar w:fldCharType="end"/>
        </w:r>
      </w:hyperlink>
    </w:p>
    <w:p>
      <w:pPr>
        <w:pStyle w:val="TOC1"/>
        <w:tabs>
          <w:tab w:val="right" w:leader="dot" w:pos="8306"/>
        </w:tabs>
      </w:pPr>
      <w:hyperlink w:anchor="_Toc5786" w:history="1">
        <w:r>
          <w:rPr>
            <w:rFonts w:ascii="仿宋" w:eastAsia="仿宋" w:hAnsi="仿宋" w:cs="仿宋" w:hint="eastAsia"/>
            <w:lang w:eastAsia="zh-CN"/>
          </w:rPr>
          <w:t>十九、法律法规与政策遵循</w:t>
        </w:r>
        <w:r>
          <w:tab/>
        </w:r>
        <w:r>
          <w:fldChar w:fldCharType="begin"/>
        </w:r>
        <w:r>
          <w:instrText xml:space="preserve"> PAGEREF _Toc5786 \h </w:instrText>
        </w:r>
        <w:r>
          <w:fldChar w:fldCharType="separate"/>
        </w:r>
        <w:r>
          <w:t>81</w:t>
        </w:r>
        <w:r>
          <w:fldChar w:fldCharType="end"/>
        </w:r>
      </w:hyperlink>
    </w:p>
    <w:p>
      <w:pPr>
        <w:pStyle w:val="TOC2"/>
        <w:tabs>
          <w:tab w:val="right" w:leader="dot" w:pos="8306"/>
        </w:tabs>
      </w:pPr>
      <w:hyperlink w:anchor="_Toc28285" w:history="1">
        <w:r>
          <w:rPr>
            <w:rFonts w:ascii="仿宋" w:eastAsia="仿宋" w:hAnsi="仿宋" w:cs="仿宋" w:hint="eastAsia"/>
            <w:lang w:eastAsia="zh-CN"/>
          </w:rPr>
          <w:t>(一)、法律法规遵守</w:t>
        </w:r>
        <w:r>
          <w:tab/>
        </w:r>
        <w:r>
          <w:fldChar w:fldCharType="begin"/>
        </w:r>
        <w:r>
          <w:instrText xml:space="preserve"> PAGEREF _Toc28285 \h </w:instrText>
        </w:r>
        <w:r>
          <w:fldChar w:fldCharType="separate"/>
        </w:r>
        <w:r>
          <w:t>81</w:t>
        </w:r>
        <w:r>
          <w:fldChar w:fldCharType="end"/>
        </w:r>
      </w:hyperlink>
    </w:p>
    <w:p>
      <w:pPr>
        <w:pStyle w:val="TOC2"/>
        <w:tabs>
          <w:tab w:val="right" w:leader="dot" w:pos="8306"/>
        </w:tabs>
      </w:pPr>
      <w:hyperlink w:anchor="_Toc8331" w:history="1">
        <w:r>
          <w:rPr>
            <w:rFonts w:ascii="仿宋" w:eastAsia="仿宋" w:hAnsi="仿宋" w:cs="仿宋" w:hint="eastAsia"/>
            <w:lang w:eastAsia="zh-CN"/>
          </w:rPr>
          <w:t>(二)、政策导向与利用</w:t>
        </w:r>
        <w:r>
          <w:tab/>
        </w:r>
        <w:r>
          <w:fldChar w:fldCharType="begin"/>
        </w:r>
        <w:r>
          <w:instrText xml:space="preserve"> PAGEREF _Toc8331 \h </w:instrText>
        </w:r>
        <w:r>
          <w:fldChar w:fldCharType="separate"/>
        </w:r>
        <w:r>
          <w:t>82</w:t>
        </w:r>
        <w:r>
          <w:fldChar w:fldCharType="end"/>
        </w:r>
      </w:hyperlink>
    </w:p>
    <w:p>
      <w:pPr>
        <w:pStyle w:val="TOC1"/>
        <w:tabs>
          <w:tab w:val="right" w:leader="dot" w:pos="8306"/>
        </w:tabs>
      </w:pPr>
      <w:hyperlink w:anchor="_Toc14319" w:history="1">
        <w:r>
          <w:rPr>
            <w:rFonts w:ascii="仿宋" w:eastAsia="仿宋" w:hAnsi="仿宋" w:cs="仿宋" w:hint="eastAsia"/>
            <w:lang w:eastAsia="zh-CN"/>
          </w:rPr>
          <w:t>二十、人力资源管理与开发</w:t>
        </w:r>
        <w:r>
          <w:tab/>
        </w:r>
        <w:r>
          <w:fldChar w:fldCharType="begin"/>
        </w:r>
        <w:r>
          <w:instrText xml:space="preserve"> PAGEREF _Toc14319 \h </w:instrText>
        </w:r>
        <w:r>
          <w:fldChar w:fldCharType="separate"/>
        </w:r>
        <w:r>
          <w:t>83</w:t>
        </w:r>
        <w:r>
          <w:fldChar w:fldCharType="end"/>
        </w:r>
      </w:hyperlink>
    </w:p>
    <w:p>
      <w:pPr>
        <w:pStyle w:val="TOC2"/>
        <w:tabs>
          <w:tab w:val="right" w:leader="dot" w:pos="8306"/>
        </w:tabs>
      </w:pPr>
      <w:hyperlink w:anchor="_Toc6417" w:history="1">
        <w:r>
          <w:rPr>
            <w:rFonts w:ascii="仿宋" w:eastAsia="仿宋" w:hAnsi="仿宋" w:cs="仿宋" w:hint="eastAsia"/>
            <w:lang w:eastAsia="zh-CN"/>
          </w:rPr>
          <w:t>(一)、人力资源规划</w:t>
        </w:r>
        <w:r>
          <w:tab/>
        </w:r>
        <w:r>
          <w:fldChar w:fldCharType="begin"/>
        </w:r>
        <w:r>
          <w:instrText xml:space="preserve"> PAGEREF _Toc6417 \h </w:instrText>
        </w:r>
        <w:r>
          <w:fldChar w:fldCharType="separate"/>
        </w:r>
        <w:r>
          <w:t>83</w:t>
        </w:r>
        <w:r>
          <w:fldChar w:fldCharType="end"/>
        </w:r>
      </w:hyperlink>
    </w:p>
    <w:p>
      <w:pPr>
        <w:pStyle w:val="TOC2"/>
        <w:tabs>
          <w:tab w:val="right" w:leader="dot" w:pos="8306"/>
        </w:tabs>
      </w:pPr>
      <w:hyperlink w:anchor="_Toc12271" w:history="1">
        <w:r>
          <w:rPr>
            <w:rFonts w:ascii="仿宋" w:eastAsia="仿宋" w:hAnsi="仿宋" w:cs="仿宋" w:hint="eastAsia"/>
            <w:lang w:eastAsia="zh-CN"/>
          </w:rPr>
          <w:t>(二)、人力资源开发与培训</w:t>
        </w:r>
        <w:r>
          <w:tab/>
        </w:r>
        <w:r>
          <w:fldChar w:fldCharType="begin"/>
        </w:r>
        <w:r>
          <w:instrText xml:space="preserve"> PAGEREF _Toc12271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1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1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3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9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50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61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https://d.book118.com/237152125134006046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D6140"/>
    <w:rsid w:val="664D6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5212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2024-02-20T01:50:00Z</dcterms:created>
  <dcterms:modified xsi:type="dcterms:W3CDTF">2024-02-20T01:51:23Z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16909BE84F1245E5852BA6307BE30C11_11</vt:lpwstr>
  </property>
  <property fmtid="{D5CDD505-2E9C-101B-9397-08002B2CF9AE}" pid="3" name="KSOProductBuildVer">
    <vt:lpwstr>2052-12.1.0.16250</vt:lpwstr>
  </property>
</Properties>
</file>