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39" w:history="1">
        <w:r>
          <w:rPr>
            <w:rFonts w:ascii="仿宋" w:eastAsia="仿宋" w:hAnsi="仿宋" w:cs="仿宋" w:hint="eastAsia"/>
            <w:lang w:eastAsia="zh-CN"/>
          </w:rPr>
          <w:t>概论</w:t>
        </w:r>
        <w:r>
          <w:tab/>
        </w:r>
        <w:r>
          <w:fldChar w:fldCharType="begin"/>
        </w:r>
        <w:r>
          <w:instrText xml:space="preserve"> PAGEREF _Toc13739 \h </w:instrText>
        </w:r>
        <w:r>
          <w:fldChar w:fldCharType="separate"/>
        </w:r>
        <w:r>
          <w:t>3</w:t>
        </w:r>
        <w:r>
          <w:fldChar w:fldCharType="end"/>
        </w:r>
      </w:hyperlink>
    </w:p>
    <w:p>
      <w:pPr>
        <w:pStyle w:val="TOC1"/>
        <w:tabs>
          <w:tab w:val="right" w:leader="dot" w:pos="8306"/>
        </w:tabs>
      </w:pPr>
      <w:hyperlink w:anchor="_Toc2768" w:history="1">
        <w:r>
          <w:rPr>
            <w:rFonts w:ascii="仿宋" w:eastAsia="仿宋" w:hAnsi="仿宋" w:cs="仿宋" w:hint="eastAsia"/>
            <w:lang w:eastAsia="zh-CN"/>
          </w:rPr>
          <w:t>一、社会影响分析</w:t>
        </w:r>
        <w:r>
          <w:tab/>
        </w:r>
        <w:r>
          <w:fldChar w:fldCharType="begin"/>
        </w:r>
        <w:r>
          <w:instrText xml:space="preserve"> PAGEREF _Toc2768 \h </w:instrText>
        </w:r>
        <w:r>
          <w:fldChar w:fldCharType="separate"/>
        </w:r>
        <w:r>
          <w:t>3</w:t>
        </w:r>
        <w:r>
          <w:fldChar w:fldCharType="end"/>
        </w:r>
      </w:hyperlink>
    </w:p>
    <w:p>
      <w:pPr>
        <w:pStyle w:val="TOC2"/>
        <w:tabs>
          <w:tab w:val="right" w:leader="dot" w:pos="8306"/>
        </w:tabs>
      </w:pPr>
      <w:hyperlink w:anchor="_Toc8400" w:history="1">
        <w:r>
          <w:rPr>
            <w:rFonts w:ascii="仿宋" w:eastAsia="仿宋" w:hAnsi="仿宋" w:cs="仿宋" w:hint="eastAsia"/>
            <w:lang w:eastAsia="zh-CN"/>
          </w:rPr>
          <w:t>(一)、社会影响效果分析</w:t>
        </w:r>
        <w:r>
          <w:tab/>
        </w:r>
        <w:r>
          <w:fldChar w:fldCharType="begin"/>
        </w:r>
        <w:r>
          <w:instrText xml:space="preserve"> PAGEREF _Toc8400 \h </w:instrText>
        </w:r>
        <w:r>
          <w:fldChar w:fldCharType="separate"/>
        </w:r>
        <w:r>
          <w:t>3</w:t>
        </w:r>
        <w:r>
          <w:fldChar w:fldCharType="end"/>
        </w:r>
      </w:hyperlink>
    </w:p>
    <w:p>
      <w:pPr>
        <w:pStyle w:val="TOC2"/>
        <w:tabs>
          <w:tab w:val="right" w:leader="dot" w:pos="8306"/>
        </w:tabs>
      </w:pPr>
      <w:hyperlink w:anchor="_Toc12791" w:history="1">
        <w:r>
          <w:rPr>
            <w:rFonts w:ascii="仿宋" w:eastAsia="仿宋" w:hAnsi="仿宋" w:cs="仿宋" w:hint="eastAsia"/>
            <w:lang w:eastAsia="zh-CN"/>
          </w:rPr>
          <w:t>(二)、社会适应性分析</w:t>
        </w:r>
        <w:r>
          <w:tab/>
        </w:r>
        <w:r>
          <w:fldChar w:fldCharType="begin"/>
        </w:r>
        <w:r>
          <w:instrText xml:space="preserve"> PAGEREF _Toc12791 \h </w:instrText>
        </w:r>
        <w:r>
          <w:fldChar w:fldCharType="separate"/>
        </w:r>
        <w:r>
          <w:t>5</w:t>
        </w:r>
        <w:r>
          <w:fldChar w:fldCharType="end"/>
        </w:r>
      </w:hyperlink>
    </w:p>
    <w:p>
      <w:pPr>
        <w:pStyle w:val="TOC2"/>
        <w:tabs>
          <w:tab w:val="right" w:leader="dot" w:pos="8306"/>
        </w:tabs>
      </w:pPr>
      <w:hyperlink w:anchor="_Toc2751" w:history="1">
        <w:r>
          <w:rPr>
            <w:rFonts w:ascii="仿宋" w:eastAsia="仿宋" w:hAnsi="仿宋" w:cs="仿宋" w:hint="eastAsia"/>
            <w:lang w:eastAsia="zh-CN"/>
          </w:rPr>
          <w:t>(三)、社会风险及对策分析</w:t>
        </w:r>
        <w:r>
          <w:tab/>
        </w:r>
        <w:r>
          <w:fldChar w:fldCharType="begin"/>
        </w:r>
        <w:r>
          <w:instrText xml:space="preserve"> PAGEREF _Toc2751 \h </w:instrText>
        </w:r>
        <w:r>
          <w:fldChar w:fldCharType="separate"/>
        </w:r>
        <w:r>
          <w:t>7</w:t>
        </w:r>
        <w:r>
          <w:fldChar w:fldCharType="end"/>
        </w:r>
      </w:hyperlink>
    </w:p>
    <w:p>
      <w:pPr>
        <w:pStyle w:val="TOC1"/>
        <w:tabs>
          <w:tab w:val="right" w:leader="dot" w:pos="8306"/>
        </w:tabs>
      </w:pPr>
      <w:hyperlink w:anchor="_Toc2714" w:history="1">
        <w:r>
          <w:rPr>
            <w:rFonts w:ascii="仿宋" w:eastAsia="仿宋" w:hAnsi="仿宋" w:cs="仿宋" w:hint="eastAsia"/>
            <w:lang w:eastAsia="zh-CN"/>
          </w:rPr>
          <w:t>二、显示仪表项目概论</w:t>
        </w:r>
        <w:r>
          <w:tab/>
        </w:r>
        <w:r>
          <w:fldChar w:fldCharType="begin"/>
        </w:r>
        <w:r>
          <w:instrText xml:space="preserve"> PAGEREF _Toc2714 \h </w:instrText>
        </w:r>
        <w:r>
          <w:fldChar w:fldCharType="separate"/>
        </w:r>
        <w:r>
          <w:t>10</w:t>
        </w:r>
        <w:r>
          <w:fldChar w:fldCharType="end"/>
        </w:r>
      </w:hyperlink>
    </w:p>
    <w:p>
      <w:pPr>
        <w:pStyle w:val="TOC2"/>
        <w:tabs>
          <w:tab w:val="right" w:leader="dot" w:pos="8306"/>
        </w:tabs>
      </w:pPr>
      <w:hyperlink w:anchor="_Toc8096" w:history="1">
        <w:r>
          <w:rPr>
            <w:rFonts w:ascii="仿宋" w:eastAsia="仿宋" w:hAnsi="仿宋" w:cs="仿宋" w:hint="eastAsia"/>
            <w:lang w:eastAsia="zh-CN"/>
          </w:rPr>
          <w:t>(一)、项目申报单位概况</w:t>
        </w:r>
        <w:r>
          <w:tab/>
        </w:r>
        <w:r>
          <w:fldChar w:fldCharType="begin"/>
        </w:r>
        <w:r>
          <w:instrText xml:space="preserve"> PAGEREF _Toc8096 \h </w:instrText>
        </w:r>
        <w:r>
          <w:fldChar w:fldCharType="separate"/>
        </w:r>
        <w:r>
          <w:t>10</w:t>
        </w:r>
        <w:r>
          <w:fldChar w:fldCharType="end"/>
        </w:r>
      </w:hyperlink>
    </w:p>
    <w:p>
      <w:pPr>
        <w:pStyle w:val="TOC2"/>
        <w:tabs>
          <w:tab w:val="right" w:leader="dot" w:pos="8306"/>
        </w:tabs>
      </w:pPr>
      <w:hyperlink w:anchor="_Toc18747" w:history="1">
        <w:r>
          <w:rPr>
            <w:rFonts w:ascii="仿宋" w:eastAsia="仿宋" w:hAnsi="仿宋" w:cs="仿宋" w:hint="eastAsia"/>
            <w:lang w:eastAsia="zh-CN"/>
          </w:rPr>
          <w:t>(二)、项目概况</w:t>
        </w:r>
        <w:r>
          <w:tab/>
        </w:r>
        <w:r>
          <w:fldChar w:fldCharType="begin"/>
        </w:r>
        <w:r>
          <w:instrText xml:space="preserve"> PAGEREF _Toc18747 \h </w:instrText>
        </w:r>
        <w:r>
          <w:fldChar w:fldCharType="separate"/>
        </w:r>
        <w:r>
          <w:t>11</w:t>
        </w:r>
        <w:r>
          <w:fldChar w:fldCharType="end"/>
        </w:r>
      </w:hyperlink>
    </w:p>
    <w:p>
      <w:pPr>
        <w:pStyle w:val="TOC1"/>
        <w:tabs>
          <w:tab w:val="right" w:leader="dot" w:pos="8306"/>
        </w:tabs>
      </w:pPr>
      <w:hyperlink w:anchor="_Toc24344" w:history="1">
        <w:r>
          <w:rPr>
            <w:rFonts w:ascii="仿宋" w:eastAsia="仿宋" w:hAnsi="仿宋" w:cs="仿宋" w:hint="eastAsia"/>
            <w:lang w:eastAsia="zh-CN"/>
          </w:rPr>
          <w:t>三、建设风险评估分析</w:t>
        </w:r>
        <w:r>
          <w:tab/>
        </w:r>
        <w:r>
          <w:fldChar w:fldCharType="begin"/>
        </w:r>
        <w:r>
          <w:instrText xml:space="preserve"> PAGEREF _Toc24344 \h </w:instrText>
        </w:r>
        <w:r>
          <w:fldChar w:fldCharType="separate"/>
        </w:r>
        <w:r>
          <w:t>14</w:t>
        </w:r>
        <w:r>
          <w:fldChar w:fldCharType="end"/>
        </w:r>
      </w:hyperlink>
    </w:p>
    <w:p>
      <w:pPr>
        <w:pStyle w:val="TOC2"/>
        <w:tabs>
          <w:tab w:val="right" w:leader="dot" w:pos="8306"/>
        </w:tabs>
      </w:pPr>
      <w:hyperlink w:anchor="_Toc16232" w:history="1">
        <w:r>
          <w:rPr>
            <w:rFonts w:ascii="仿宋" w:eastAsia="仿宋" w:hAnsi="仿宋" w:cs="仿宋" w:hint="eastAsia"/>
            <w:lang w:eastAsia="zh-CN"/>
          </w:rPr>
          <w:t>(一)、政策风险分析</w:t>
        </w:r>
        <w:r>
          <w:tab/>
        </w:r>
        <w:r>
          <w:fldChar w:fldCharType="begin"/>
        </w:r>
        <w:r>
          <w:instrText xml:space="preserve"> PAGEREF _Toc16232 \h </w:instrText>
        </w:r>
        <w:r>
          <w:fldChar w:fldCharType="separate"/>
        </w:r>
        <w:r>
          <w:t>14</w:t>
        </w:r>
        <w:r>
          <w:fldChar w:fldCharType="end"/>
        </w:r>
      </w:hyperlink>
    </w:p>
    <w:p>
      <w:pPr>
        <w:pStyle w:val="TOC2"/>
        <w:tabs>
          <w:tab w:val="right" w:leader="dot" w:pos="8306"/>
        </w:tabs>
      </w:pPr>
      <w:hyperlink w:anchor="_Toc27379" w:history="1">
        <w:r>
          <w:rPr>
            <w:rFonts w:ascii="仿宋" w:eastAsia="仿宋" w:hAnsi="仿宋" w:cs="仿宋" w:hint="eastAsia"/>
            <w:lang w:eastAsia="zh-CN"/>
          </w:rPr>
          <w:t>(二)、社会风险分析</w:t>
        </w:r>
        <w:r>
          <w:tab/>
        </w:r>
        <w:r>
          <w:fldChar w:fldCharType="begin"/>
        </w:r>
        <w:r>
          <w:instrText xml:space="preserve"> PAGEREF _Toc27379 \h </w:instrText>
        </w:r>
        <w:r>
          <w:fldChar w:fldCharType="separate"/>
        </w:r>
        <w:r>
          <w:t>15</w:t>
        </w:r>
        <w:r>
          <w:fldChar w:fldCharType="end"/>
        </w:r>
      </w:hyperlink>
    </w:p>
    <w:p>
      <w:pPr>
        <w:pStyle w:val="TOC2"/>
        <w:tabs>
          <w:tab w:val="right" w:leader="dot" w:pos="8306"/>
        </w:tabs>
      </w:pPr>
      <w:hyperlink w:anchor="_Toc11344" w:history="1">
        <w:r>
          <w:rPr>
            <w:rFonts w:ascii="仿宋" w:eastAsia="仿宋" w:hAnsi="仿宋" w:cs="仿宋" w:hint="eastAsia"/>
            <w:lang w:eastAsia="zh-CN"/>
          </w:rPr>
          <w:t>(三)、市场风险分析</w:t>
        </w:r>
        <w:r>
          <w:tab/>
        </w:r>
        <w:r>
          <w:fldChar w:fldCharType="begin"/>
        </w:r>
        <w:r>
          <w:instrText xml:space="preserve"> PAGEREF _Toc11344 \h </w:instrText>
        </w:r>
        <w:r>
          <w:fldChar w:fldCharType="separate"/>
        </w:r>
        <w:r>
          <w:t>17</w:t>
        </w:r>
        <w:r>
          <w:fldChar w:fldCharType="end"/>
        </w:r>
      </w:hyperlink>
    </w:p>
    <w:p>
      <w:pPr>
        <w:pStyle w:val="TOC2"/>
        <w:tabs>
          <w:tab w:val="right" w:leader="dot" w:pos="8306"/>
        </w:tabs>
      </w:pPr>
      <w:hyperlink w:anchor="_Toc24561" w:history="1">
        <w:r>
          <w:rPr>
            <w:rFonts w:ascii="仿宋" w:eastAsia="仿宋" w:hAnsi="仿宋" w:cs="仿宋" w:hint="eastAsia"/>
            <w:lang w:eastAsia="zh-CN"/>
          </w:rPr>
          <w:t>(四)、资金风险分析</w:t>
        </w:r>
        <w:r>
          <w:tab/>
        </w:r>
        <w:r>
          <w:fldChar w:fldCharType="begin"/>
        </w:r>
        <w:r>
          <w:instrText xml:space="preserve"> PAGEREF _Toc24561 \h </w:instrText>
        </w:r>
        <w:r>
          <w:fldChar w:fldCharType="separate"/>
        </w:r>
        <w:r>
          <w:t>18</w:t>
        </w:r>
        <w:r>
          <w:fldChar w:fldCharType="end"/>
        </w:r>
      </w:hyperlink>
    </w:p>
    <w:p>
      <w:pPr>
        <w:pStyle w:val="TOC2"/>
        <w:tabs>
          <w:tab w:val="right" w:leader="dot" w:pos="8306"/>
        </w:tabs>
      </w:pPr>
      <w:hyperlink w:anchor="_Toc21205" w:history="1">
        <w:r>
          <w:rPr>
            <w:rFonts w:ascii="仿宋" w:eastAsia="仿宋" w:hAnsi="仿宋" w:cs="仿宋" w:hint="eastAsia"/>
            <w:lang w:eastAsia="zh-CN"/>
          </w:rPr>
          <w:t>(五)、技术风险分析</w:t>
        </w:r>
        <w:r>
          <w:tab/>
        </w:r>
        <w:r>
          <w:fldChar w:fldCharType="begin"/>
        </w:r>
        <w:r>
          <w:instrText xml:space="preserve"> PAGEREF _Toc21205 \h </w:instrText>
        </w:r>
        <w:r>
          <w:fldChar w:fldCharType="separate"/>
        </w:r>
        <w:r>
          <w:t>19</w:t>
        </w:r>
        <w:r>
          <w:fldChar w:fldCharType="end"/>
        </w:r>
      </w:hyperlink>
    </w:p>
    <w:p>
      <w:pPr>
        <w:pStyle w:val="TOC2"/>
        <w:tabs>
          <w:tab w:val="right" w:leader="dot" w:pos="8306"/>
        </w:tabs>
      </w:pPr>
      <w:hyperlink w:anchor="_Toc12805" w:history="1">
        <w:r>
          <w:rPr>
            <w:rFonts w:ascii="仿宋" w:eastAsia="仿宋" w:hAnsi="仿宋" w:cs="仿宋" w:hint="eastAsia"/>
            <w:lang w:eastAsia="zh-CN"/>
          </w:rPr>
          <w:t>(六)、财务风险分析</w:t>
        </w:r>
        <w:r>
          <w:tab/>
        </w:r>
        <w:r>
          <w:fldChar w:fldCharType="begin"/>
        </w:r>
        <w:r>
          <w:instrText xml:space="preserve"> PAGEREF _Toc12805 \h </w:instrText>
        </w:r>
        <w:r>
          <w:fldChar w:fldCharType="separate"/>
        </w:r>
        <w:r>
          <w:t>20</w:t>
        </w:r>
        <w:r>
          <w:fldChar w:fldCharType="end"/>
        </w:r>
      </w:hyperlink>
    </w:p>
    <w:p>
      <w:pPr>
        <w:pStyle w:val="TOC2"/>
        <w:tabs>
          <w:tab w:val="right" w:leader="dot" w:pos="8306"/>
        </w:tabs>
      </w:pPr>
      <w:hyperlink w:anchor="_Toc2384" w:history="1">
        <w:r>
          <w:rPr>
            <w:rFonts w:ascii="仿宋" w:eastAsia="仿宋" w:hAnsi="仿宋" w:cs="仿宋" w:hint="eastAsia"/>
            <w:lang w:eastAsia="zh-CN"/>
          </w:rPr>
          <w:t>(七)、管理风险分析</w:t>
        </w:r>
        <w:r>
          <w:tab/>
        </w:r>
        <w:r>
          <w:fldChar w:fldCharType="begin"/>
        </w:r>
        <w:r>
          <w:instrText xml:space="preserve"> PAGEREF _Toc2384 \h </w:instrText>
        </w:r>
        <w:r>
          <w:fldChar w:fldCharType="separate"/>
        </w:r>
        <w:r>
          <w:t>22</w:t>
        </w:r>
        <w:r>
          <w:fldChar w:fldCharType="end"/>
        </w:r>
      </w:hyperlink>
    </w:p>
    <w:p>
      <w:pPr>
        <w:pStyle w:val="TOC2"/>
        <w:tabs>
          <w:tab w:val="right" w:leader="dot" w:pos="8306"/>
        </w:tabs>
      </w:pPr>
      <w:hyperlink w:anchor="_Toc3981" w:history="1">
        <w:r>
          <w:rPr>
            <w:rFonts w:ascii="仿宋" w:eastAsia="仿宋" w:hAnsi="仿宋" w:cs="仿宋" w:hint="eastAsia"/>
            <w:lang w:eastAsia="zh-CN"/>
          </w:rPr>
          <w:t>(八)、其它风险分析</w:t>
        </w:r>
        <w:r>
          <w:tab/>
        </w:r>
        <w:r>
          <w:fldChar w:fldCharType="begin"/>
        </w:r>
        <w:r>
          <w:instrText xml:space="preserve"> PAGEREF _Toc3981 \h </w:instrText>
        </w:r>
        <w:r>
          <w:fldChar w:fldCharType="separate"/>
        </w:r>
        <w:r>
          <w:t>23</w:t>
        </w:r>
        <w:r>
          <w:fldChar w:fldCharType="end"/>
        </w:r>
      </w:hyperlink>
    </w:p>
    <w:p>
      <w:pPr>
        <w:pStyle w:val="TOC2"/>
        <w:tabs>
          <w:tab w:val="right" w:leader="dot" w:pos="8306"/>
        </w:tabs>
      </w:pPr>
      <w:hyperlink w:anchor="_Toc22634" w:history="1">
        <w:r>
          <w:rPr>
            <w:rFonts w:ascii="仿宋" w:eastAsia="仿宋" w:hAnsi="仿宋" w:cs="仿宋" w:hint="eastAsia"/>
            <w:lang w:eastAsia="zh-CN"/>
          </w:rPr>
          <w:t>(九)、社会影响评估</w:t>
        </w:r>
        <w:r>
          <w:tab/>
        </w:r>
        <w:r>
          <w:fldChar w:fldCharType="begin"/>
        </w:r>
        <w:r>
          <w:instrText xml:space="preserve"> PAGEREF _Toc22634 \h </w:instrText>
        </w:r>
        <w:r>
          <w:fldChar w:fldCharType="separate"/>
        </w:r>
        <w:r>
          <w:t>25</w:t>
        </w:r>
        <w:r>
          <w:fldChar w:fldCharType="end"/>
        </w:r>
      </w:hyperlink>
    </w:p>
    <w:p>
      <w:pPr>
        <w:pStyle w:val="TOC1"/>
        <w:tabs>
          <w:tab w:val="right" w:leader="dot" w:pos="8306"/>
        </w:tabs>
      </w:pPr>
      <w:hyperlink w:anchor="_Toc11083" w:history="1">
        <w:r>
          <w:rPr>
            <w:rFonts w:ascii="仿宋" w:eastAsia="仿宋" w:hAnsi="仿宋" w:cs="仿宋" w:hint="eastAsia"/>
            <w:lang w:eastAsia="zh-CN"/>
          </w:rPr>
          <w:t>四、项目选址研究</w:t>
        </w:r>
        <w:r>
          <w:tab/>
        </w:r>
        <w:r>
          <w:fldChar w:fldCharType="begin"/>
        </w:r>
        <w:r>
          <w:instrText xml:space="preserve"> PAGEREF _Toc11083 \h </w:instrText>
        </w:r>
        <w:r>
          <w:fldChar w:fldCharType="separate"/>
        </w:r>
        <w:r>
          <w:t>27</w:t>
        </w:r>
        <w:r>
          <w:fldChar w:fldCharType="end"/>
        </w:r>
      </w:hyperlink>
    </w:p>
    <w:p>
      <w:pPr>
        <w:pStyle w:val="TOC2"/>
        <w:tabs>
          <w:tab w:val="right" w:leader="dot" w:pos="8306"/>
        </w:tabs>
      </w:pPr>
      <w:hyperlink w:anchor="_Toc10669" w:history="1">
        <w:r>
          <w:rPr>
            <w:rFonts w:ascii="仿宋" w:eastAsia="仿宋" w:hAnsi="仿宋" w:cs="仿宋" w:hint="eastAsia"/>
            <w:lang w:eastAsia="zh-CN"/>
          </w:rPr>
          <w:t>(一)、项目选址原则</w:t>
        </w:r>
        <w:r>
          <w:tab/>
        </w:r>
        <w:r>
          <w:fldChar w:fldCharType="begin"/>
        </w:r>
        <w:r>
          <w:instrText xml:space="preserve"> PAGEREF _Toc10669 \h </w:instrText>
        </w:r>
        <w:r>
          <w:fldChar w:fldCharType="separate"/>
        </w:r>
        <w:r>
          <w:t>27</w:t>
        </w:r>
        <w:r>
          <w:fldChar w:fldCharType="end"/>
        </w:r>
      </w:hyperlink>
    </w:p>
    <w:p>
      <w:pPr>
        <w:pStyle w:val="TOC2"/>
        <w:tabs>
          <w:tab w:val="right" w:leader="dot" w:pos="8306"/>
        </w:tabs>
      </w:pPr>
      <w:hyperlink w:anchor="_Toc2856" w:history="1">
        <w:r>
          <w:rPr>
            <w:rFonts w:ascii="仿宋" w:eastAsia="仿宋" w:hAnsi="仿宋" w:cs="仿宋" w:hint="eastAsia"/>
            <w:lang w:eastAsia="zh-CN"/>
          </w:rPr>
          <w:t>(二)、项目选址</w:t>
        </w:r>
        <w:r>
          <w:tab/>
        </w:r>
        <w:r>
          <w:fldChar w:fldCharType="begin"/>
        </w:r>
        <w:r>
          <w:instrText xml:space="preserve"> PAGEREF _Toc2856 \h </w:instrText>
        </w:r>
        <w:r>
          <w:fldChar w:fldCharType="separate"/>
        </w:r>
        <w:r>
          <w:t>30</w:t>
        </w:r>
        <w:r>
          <w:fldChar w:fldCharType="end"/>
        </w:r>
      </w:hyperlink>
    </w:p>
    <w:p>
      <w:pPr>
        <w:pStyle w:val="TOC2"/>
        <w:tabs>
          <w:tab w:val="right" w:leader="dot" w:pos="8306"/>
        </w:tabs>
      </w:pPr>
      <w:hyperlink w:anchor="_Toc19394" w:history="1">
        <w:r>
          <w:rPr>
            <w:rFonts w:ascii="仿宋" w:eastAsia="仿宋" w:hAnsi="仿宋" w:cs="仿宋" w:hint="eastAsia"/>
            <w:lang w:eastAsia="zh-CN"/>
          </w:rPr>
          <w:t>(三)、建设条件分析</w:t>
        </w:r>
        <w:r>
          <w:tab/>
        </w:r>
        <w:r>
          <w:fldChar w:fldCharType="begin"/>
        </w:r>
        <w:r>
          <w:instrText xml:space="preserve"> PAGEREF _Toc19394 \h </w:instrText>
        </w:r>
        <w:r>
          <w:fldChar w:fldCharType="separate"/>
        </w:r>
        <w:r>
          <w:t>32</w:t>
        </w:r>
        <w:r>
          <w:fldChar w:fldCharType="end"/>
        </w:r>
      </w:hyperlink>
    </w:p>
    <w:p>
      <w:pPr>
        <w:pStyle w:val="TOC2"/>
        <w:tabs>
          <w:tab w:val="right" w:leader="dot" w:pos="8306"/>
        </w:tabs>
      </w:pPr>
      <w:hyperlink w:anchor="_Toc10758" w:history="1">
        <w:r>
          <w:rPr>
            <w:rFonts w:ascii="仿宋" w:eastAsia="仿宋" w:hAnsi="仿宋" w:cs="仿宋" w:hint="eastAsia"/>
            <w:lang w:eastAsia="zh-CN"/>
          </w:rPr>
          <w:t>(四)、用地控制指标</w:t>
        </w:r>
        <w:r>
          <w:tab/>
        </w:r>
        <w:r>
          <w:fldChar w:fldCharType="begin"/>
        </w:r>
        <w:r>
          <w:instrText xml:space="preserve"> PAGEREF _Toc10758 \h </w:instrText>
        </w:r>
        <w:r>
          <w:fldChar w:fldCharType="separate"/>
        </w:r>
        <w:r>
          <w:t>33</w:t>
        </w:r>
        <w:r>
          <w:fldChar w:fldCharType="end"/>
        </w:r>
      </w:hyperlink>
    </w:p>
    <w:p>
      <w:pPr>
        <w:pStyle w:val="TOC2"/>
        <w:tabs>
          <w:tab w:val="right" w:leader="dot" w:pos="8306"/>
        </w:tabs>
      </w:pPr>
      <w:hyperlink w:anchor="_Toc371" w:history="1">
        <w:r>
          <w:rPr>
            <w:rFonts w:ascii="仿宋" w:eastAsia="仿宋" w:hAnsi="仿宋" w:cs="仿宋" w:hint="eastAsia"/>
            <w:lang w:eastAsia="zh-CN"/>
          </w:rPr>
          <w:t>(五)、地总体要求</w:t>
        </w:r>
        <w:r>
          <w:tab/>
        </w:r>
        <w:r>
          <w:fldChar w:fldCharType="begin"/>
        </w:r>
        <w:r>
          <w:instrText xml:space="preserve"> PAGEREF _Toc371 \h </w:instrText>
        </w:r>
        <w:r>
          <w:fldChar w:fldCharType="separate"/>
        </w:r>
        <w:r>
          <w:t>35</w:t>
        </w:r>
        <w:r>
          <w:fldChar w:fldCharType="end"/>
        </w:r>
      </w:hyperlink>
    </w:p>
    <w:p>
      <w:pPr>
        <w:pStyle w:val="TOC2"/>
        <w:tabs>
          <w:tab w:val="right" w:leader="dot" w:pos="8306"/>
        </w:tabs>
      </w:pPr>
      <w:hyperlink w:anchor="_Toc27950" w:history="1">
        <w:r>
          <w:rPr>
            <w:rFonts w:ascii="仿宋" w:eastAsia="仿宋" w:hAnsi="仿宋" w:cs="仿宋" w:hint="eastAsia"/>
            <w:lang w:eastAsia="zh-CN"/>
          </w:rPr>
          <w:t>(六)、节约用地措施</w:t>
        </w:r>
        <w:r>
          <w:tab/>
        </w:r>
        <w:r>
          <w:fldChar w:fldCharType="begin"/>
        </w:r>
        <w:r>
          <w:instrText xml:space="preserve"> PAGEREF _Toc27950 \h </w:instrText>
        </w:r>
        <w:r>
          <w:fldChar w:fldCharType="separate"/>
        </w:r>
        <w:r>
          <w:t>36</w:t>
        </w:r>
        <w:r>
          <w:fldChar w:fldCharType="end"/>
        </w:r>
      </w:hyperlink>
    </w:p>
    <w:p>
      <w:pPr>
        <w:pStyle w:val="TOC2"/>
        <w:tabs>
          <w:tab w:val="right" w:leader="dot" w:pos="8306"/>
        </w:tabs>
      </w:pPr>
      <w:hyperlink w:anchor="_Toc14827" w:history="1">
        <w:r>
          <w:rPr>
            <w:rFonts w:ascii="仿宋" w:eastAsia="仿宋" w:hAnsi="仿宋" w:cs="仿宋" w:hint="eastAsia"/>
            <w:lang w:eastAsia="zh-CN"/>
          </w:rPr>
          <w:t>(七)、选址综合评价</w:t>
        </w:r>
        <w:r>
          <w:tab/>
        </w:r>
        <w:r>
          <w:fldChar w:fldCharType="begin"/>
        </w:r>
        <w:r>
          <w:instrText xml:space="preserve"> PAGEREF _Toc14827 \h </w:instrText>
        </w:r>
        <w:r>
          <w:fldChar w:fldCharType="separate"/>
        </w:r>
        <w:r>
          <w:t>37</w:t>
        </w:r>
        <w:r>
          <w:fldChar w:fldCharType="end"/>
        </w:r>
      </w:hyperlink>
    </w:p>
    <w:p>
      <w:pPr>
        <w:pStyle w:val="TOC1"/>
        <w:tabs>
          <w:tab w:val="right" w:leader="dot" w:pos="8306"/>
        </w:tabs>
      </w:pPr>
      <w:hyperlink w:anchor="_Toc12825" w:history="1">
        <w:r>
          <w:rPr>
            <w:rFonts w:ascii="仿宋" w:eastAsia="仿宋" w:hAnsi="仿宋" w:cs="仿宋" w:hint="eastAsia"/>
            <w:lang w:eastAsia="zh-CN"/>
          </w:rPr>
          <w:t>五、发展规划、产业政策和行业准入分析</w:t>
        </w:r>
        <w:r>
          <w:tab/>
        </w:r>
        <w:r>
          <w:fldChar w:fldCharType="begin"/>
        </w:r>
        <w:r>
          <w:instrText xml:space="preserve"> PAGEREF _Toc12825 \h </w:instrText>
        </w:r>
        <w:r>
          <w:fldChar w:fldCharType="separate"/>
        </w:r>
        <w:r>
          <w:t>38</w:t>
        </w:r>
        <w:r>
          <w:fldChar w:fldCharType="end"/>
        </w:r>
      </w:hyperlink>
    </w:p>
    <w:p>
      <w:pPr>
        <w:pStyle w:val="TOC2"/>
        <w:tabs>
          <w:tab w:val="right" w:leader="dot" w:pos="8306"/>
        </w:tabs>
      </w:pPr>
      <w:hyperlink w:anchor="_Toc17357" w:history="1">
        <w:r>
          <w:rPr>
            <w:rFonts w:ascii="仿宋" w:eastAsia="仿宋" w:hAnsi="仿宋" w:cs="仿宋" w:hint="eastAsia"/>
            <w:lang w:eastAsia="zh-CN"/>
          </w:rPr>
          <w:t>(一)、发展规划分析</w:t>
        </w:r>
        <w:r>
          <w:tab/>
        </w:r>
        <w:r>
          <w:fldChar w:fldCharType="begin"/>
        </w:r>
        <w:r>
          <w:instrText xml:space="preserve"> PAGEREF _Toc17357 \h </w:instrText>
        </w:r>
        <w:r>
          <w:fldChar w:fldCharType="separate"/>
        </w:r>
        <w:r>
          <w:t>38</w:t>
        </w:r>
        <w:r>
          <w:fldChar w:fldCharType="end"/>
        </w:r>
      </w:hyperlink>
    </w:p>
    <w:p>
      <w:pPr>
        <w:pStyle w:val="TOC2"/>
        <w:tabs>
          <w:tab w:val="right" w:leader="dot" w:pos="8306"/>
        </w:tabs>
      </w:pPr>
      <w:hyperlink w:anchor="_Toc8107" w:history="1">
        <w:r>
          <w:rPr>
            <w:rFonts w:ascii="仿宋" w:eastAsia="仿宋" w:hAnsi="仿宋" w:cs="仿宋" w:hint="eastAsia"/>
            <w:lang w:eastAsia="zh-CN"/>
          </w:rPr>
          <w:t>(二)、产业政策分析</w:t>
        </w:r>
        <w:r>
          <w:tab/>
        </w:r>
        <w:r>
          <w:fldChar w:fldCharType="begin"/>
        </w:r>
        <w:r>
          <w:instrText xml:space="preserve"> PAGEREF _Toc8107 \h </w:instrText>
        </w:r>
        <w:r>
          <w:fldChar w:fldCharType="separate"/>
        </w:r>
        <w:r>
          <w:t>40</w:t>
        </w:r>
        <w:r>
          <w:fldChar w:fldCharType="end"/>
        </w:r>
      </w:hyperlink>
    </w:p>
    <w:p>
      <w:pPr>
        <w:pStyle w:val="TOC2"/>
        <w:tabs>
          <w:tab w:val="right" w:leader="dot" w:pos="8306"/>
        </w:tabs>
      </w:pPr>
      <w:hyperlink w:anchor="_Toc6672" w:history="1">
        <w:r>
          <w:rPr>
            <w:rFonts w:ascii="仿宋" w:eastAsia="仿宋" w:hAnsi="仿宋" w:cs="仿宋" w:hint="eastAsia"/>
            <w:lang w:eastAsia="zh-CN"/>
          </w:rPr>
          <w:t>(三)、行业准入分析</w:t>
        </w:r>
        <w:r>
          <w:tab/>
        </w:r>
        <w:r>
          <w:fldChar w:fldCharType="begin"/>
        </w:r>
        <w:r>
          <w:instrText xml:space="preserve"> PAGEREF _Toc6672 \h </w:instrText>
        </w:r>
        <w:r>
          <w:fldChar w:fldCharType="separate"/>
        </w:r>
        <w:r>
          <w:t>42</w:t>
        </w:r>
        <w:r>
          <w:fldChar w:fldCharType="end"/>
        </w:r>
      </w:hyperlink>
    </w:p>
    <w:p>
      <w:pPr>
        <w:pStyle w:val="TOC1"/>
        <w:tabs>
          <w:tab w:val="right" w:leader="dot" w:pos="8306"/>
        </w:tabs>
      </w:pPr>
      <w:hyperlink w:anchor="_Toc32279" w:history="1">
        <w:r>
          <w:rPr>
            <w:rFonts w:ascii="仿宋" w:eastAsia="仿宋" w:hAnsi="仿宋" w:cs="仿宋" w:hint="eastAsia"/>
            <w:lang w:eastAsia="zh-CN"/>
          </w:rPr>
          <w:t>六、经济影响分析</w:t>
        </w:r>
        <w:r>
          <w:tab/>
        </w:r>
        <w:r>
          <w:fldChar w:fldCharType="begin"/>
        </w:r>
        <w:r>
          <w:instrText xml:space="preserve"> PAGEREF _Toc32279 \h </w:instrText>
        </w:r>
        <w:r>
          <w:fldChar w:fldCharType="separate"/>
        </w:r>
        <w:r>
          <w:t>43</w:t>
        </w:r>
        <w:r>
          <w:fldChar w:fldCharType="end"/>
        </w:r>
      </w:hyperlink>
    </w:p>
    <w:p>
      <w:pPr>
        <w:pStyle w:val="TOC2"/>
        <w:tabs>
          <w:tab w:val="right" w:leader="dot" w:pos="8306"/>
        </w:tabs>
      </w:pPr>
      <w:hyperlink w:anchor="_Toc8395" w:history="1">
        <w:r>
          <w:rPr>
            <w:rFonts w:ascii="仿宋" w:eastAsia="仿宋" w:hAnsi="仿宋" w:cs="仿宋" w:hint="eastAsia"/>
            <w:lang w:eastAsia="zh-CN"/>
          </w:rPr>
          <w:t>(一)、经济费用效益或费用效果分析</w:t>
        </w:r>
        <w:r>
          <w:tab/>
        </w:r>
        <w:r>
          <w:fldChar w:fldCharType="begin"/>
        </w:r>
        <w:r>
          <w:instrText xml:space="preserve"> PAGEREF _Toc8395 \h </w:instrText>
        </w:r>
        <w:r>
          <w:fldChar w:fldCharType="separate"/>
        </w:r>
        <w:r>
          <w:t>43</w:t>
        </w:r>
        <w:r>
          <w:fldChar w:fldCharType="end"/>
        </w:r>
      </w:hyperlink>
    </w:p>
    <w:p>
      <w:pPr>
        <w:pStyle w:val="TOC2"/>
        <w:tabs>
          <w:tab w:val="right" w:leader="dot" w:pos="8306"/>
        </w:tabs>
      </w:pPr>
      <w:hyperlink w:anchor="_Toc13058" w:history="1">
        <w:r>
          <w:rPr>
            <w:rFonts w:ascii="仿宋" w:eastAsia="仿宋" w:hAnsi="仿宋" w:cs="仿宋" w:hint="eastAsia"/>
            <w:lang w:eastAsia="zh-CN"/>
          </w:rPr>
          <w:t>(二)、行业影响分析</w:t>
        </w:r>
        <w:r>
          <w:tab/>
        </w:r>
        <w:r>
          <w:fldChar w:fldCharType="begin"/>
        </w:r>
        <w:r>
          <w:instrText xml:space="preserve"> PAGEREF _Toc13058 \h </w:instrText>
        </w:r>
        <w:r>
          <w:fldChar w:fldCharType="separate"/>
        </w:r>
        <w:r>
          <w:t>45</w:t>
        </w:r>
        <w:r>
          <w:fldChar w:fldCharType="end"/>
        </w:r>
      </w:hyperlink>
    </w:p>
    <w:p>
      <w:pPr>
        <w:pStyle w:val="TOC2"/>
        <w:tabs>
          <w:tab w:val="right" w:leader="dot" w:pos="8306"/>
        </w:tabs>
      </w:pPr>
      <w:hyperlink w:anchor="_Toc6485" w:history="1">
        <w:r>
          <w:rPr>
            <w:rFonts w:ascii="仿宋" w:eastAsia="仿宋" w:hAnsi="仿宋" w:cs="仿宋" w:hint="eastAsia"/>
            <w:lang w:eastAsia="zh-CN"/>
          </w:rPr>
          <w:t>(三)、区域经济影响分析</w:t>
        </w:r>
        <w:r>
          <w:tab/>
        </w:r>
        <w:r>
          <w:fldChar w:fldCharType="begin"/>
        </w:r>
        <w:r>
          <w:instrText xml:space="preserve"> PAGEREF _Toc6485 \h </w:instrText>
        </w:r>
        <w:r>
          <w:fldChar w:fldCharType="separate"/>
        </w:r>
        <w:r>
          <w:t>47</w:t>
        </w:r>
        <w:r>
          <w:fldChar w:fldCharType="end"/>
        </w:r>
      </w:hyperlink>
    </w:p>
    <w:p>
      <w:pPr>
        <w:pStyle w:val="TOC2"/>
        <w:tabs>
          <w:tab w:val="right" w:leader="dot" w:pos="8306"/>
        </w:tabs>
      </w:pPr>
      <w:hyperlink w:anchor="_Toc11169" w:history="1">
        <w:r>
          <w:rPr>
            <w:rFonts w:ascii="仿宋" w:eastAsia="仿宋" w:hAnsi="仿宋" w:cs="仿宋" w:hint="eastAsia"/>
            <w:lang w:eastAsia="zh-CN"/>
          </w:rPr>
          <w:t>(四)、宏观经济影响分析</w:t>
        </w:r>
        <w:r>
          <w:tab/>
        </w:r>
        <w:r>
          <w:fldChar w:fldCharType="begin"/>
        </w:r>
        <w:r>
          <w:instrText xml:space="preserve"> PAGEREF _Toc11169 \h </w:instrText>
        </w:r>
        <w:r>
          <w:fldChar w:fldCharType="separate"/>
        </w:r>
        <w:r>
          <w:t>48</w:t>
        </w:r>
        <w:r>
          <w:fldChar w:fldCharType="end"/>
        </w:r>
      </w:hyperlink>
    </w:p>
    <w:p>
      <w:pPr>
        <w:pStyle w:val="TOC1"/>
        <w:tabs>
          <w:tab w:val="right" w:leader="dot" w:pos="8306"/>
        </w:tabs>
      </w:pPr>
      <w:hyperlink w:anchor="_Toc4194" w:history="1">
        <w:r>
          <w:rPr>
            <w:rFonts w:ascii="仿宋" w:eastAsia="仿宋" w:hAnsi="仿宋" w:cs="仿宋" w:hint="eastAsia"/>
            <w:lang w:eastAsia="zh-CN"/>
          </w:rPr>
          <w:t>七、项目变更管理</w:t>
        </w:r>
        <w:r>
          <w:tab/>
        </w:r>
        <w:r>
          <w:fldChar w:fldCharType="begin"/>
        </w:r>
        <w:r>
          <w:instrText xml:space="preserve"> PAGEREF _Toc4194 \h </w:instrText>
        </w:r>
        <w:r>
          <w:fldChar w:fldCharType="separate"/>
        </w:r>
        <w:r>
          <w:t>49</w:t>
        </w:r>
        <w:r>
          <w:fldChar w:fldCharType="end"/>
        </w:r>
      </w:hyperlink>
    </w:p>
    <w:p>
      <w:pPr>
        <w:pStyle w:val="TOC2"/>
        <w:tabs>
          <w:tab w:val="right" w:leader="dot" w:pos="8306"/>
        </w:tabs>
      </w:pPr>
      <w:hyperlink w:anchor="_Toc3299" w:history="1">
        <w:r>
          <w:rPr>
            <w:rFonts w:ascii="仿宋" w:eastAsia="仿宋" w:hAnsi="仿宋" w:cs="仿宋" w:hint="eastAsia"/>
            <w:lang w:eastAsia="zh-CN"/>
          </w:rPr>
          <w:t>(一)、变更控制流程</w:t>
        </w:r>
        <w:r>
          <w:tab/>
        </w:r>
        <w:r>
          <w:fldChar w:fldCharType="begin"/>
        </w:r>
        <w:r>
          <w:instrText xml:space="preserve"> PAGEREF _Toc3299 \h </w:instrText>
        </w:r>
        <w:r>
          <w:fldChar w:fldCharType="separate"/>
        </w:r>
        <w:r>
          <w:t>49</w:t>
        </w:r>
        <w:r>
          <w:fldChar w:fldCharType="end"/>
        </w:r>
      </w:hyperlink>
    </w:p>
    <w:p>
      <w:pPr>
        <w:pStyle w:val="TOC2"/>
        <w:tabs>
          <w:tab w:val="right" w:leader="dot" w:pos="8306"/>
        </w:tabs>
      </w:pPr>
      <w:hyperlink w:anchor="_Toc24067" w:history="1">
        <w:r>
          <w:rPr>
            <w:rFonts w:ascii="仿宋" w:eastAsia="仿宋" w:hAnsi="仿宋" w:cs="仿宋" w:hint="eastAsia"/>
            <w:lang w:eastAsia="zh-CN"/>
          </w:rPr>
          <w:t>(二)、影响评估与处理</w:t>
        </w:r>
        <w:r>
          <w:tab/>
        </w:r>
        <w:r>
          <w:fldChar w:fldCharType="begin"/>
        </w:r>
        <w:r>
          <w:instrText xml:space="preserve"> PAGEREF _Toc24067 \h </w:instrText>
        </w:r>
        <w:r>
          <w:fldChar w:fldCharType="separate"/>
        </w:r>
        <w:r>
          <w:t>50</w:t>
        </w:r>
        <w:r>
          <w:fldChar w:fldCharType="end"/>
        </w:r>
      </w:hyperlink>
    </w:p>
    <w:p>
      <w:pPr>
        <w:pStyle w:val="TOC2"/>
        <w:tabs>
          <w:tab w:val="right" w:leader="dot" w:pos="8306"/>
        </w:tabs>
      </w:pPr>
      <w:hyperlink w:anchor="_Toc495" w:history="1">
        <w:r>
          <w:rPr>
            <w:rFonts w:ascii="仿宋" w:eastAsia="仿宋" w:hAnsi="仿宋" w:cs="仿宋" w:hint="eastAsia"/>
            <w:lang w:eastAsia="zh-CN"/>
          </w:rPr>
          <w:t>(三)、变更记录与追踪</w:t>
        </w:r>
        <w:r>
          <w:tab/>
        </w:r>
        <w:r>
          <w:fldChar w:fldCharType="begin"/>
        </w:r>
        <w:r>
          <w:instrText xml:space="preserve"> PAGEREF _Toc495 \h </w:instrText>
        </w:r>
        <w:r>
          <w:fldChar w:fldCharType="separate"/>
        </w:r>
        <w:r>
          <w:t>52</w:t>
        </w:r>
        <w:r>
          <w:fldChar w:fldCharType="end"/>
        </w:r>
      </w:hyperlink>
    </w:p>
    <w:p>
      <w:pPr>
        <w:pStyle w:val="TOC2"/>
        <w:tabs>
          <w:tab w:val="right" w:leader="dot" w:pos="8306"/>
        </w:tabs>
      </w:pPr>
      <w:hyperlink w:anchor="_Toc20149" w:history="1">
        <w:r>
          <w:rPr>
            <w:rFonts w:ascii="仿宋" w:eastAsia="仿宋" w:hAnsi="仿宋" w:cs="仿宋" w:hint="eastAsia"/>
            <w:lang w:eastAsia="zh-CN"/>
          </w:rPr>
          <w:t>(四)、变更管理策略</w:t>
        </w:r>
        <w:r>
          <w:tab/>
        </w:r>
        <w:r>
          <w:fldChar w:fldCharType="begin"/>
        </w:r>
        <w:r>
          <w:instrText xml:space="preserve"> PAGEREF _Toc20149 \h </w:instrText>
        </w:r>
        <w:r>
          <w:fldChar w:fldCharType="separate"/>
        </w:r>
        <w:r>
          <w:t>53</w:t>
        </w:r>
        <w:r>
          <w:fldChar w:fldCharType="end"/>
        </w:r>
      </w:hyperlink>
    </w:p>
    <w:p>
      <w:pPr>
        <w:pStyle w:val="TOC1"/>
        <w:tabs>
          <w:tab w:val="right" w:leader="dot" w:pos="8306"/>
        </w:tabs>
      </w:pPr>
      <w:hyperlink w:anchor="_Toc887" w:history="1">
        <w:r>
          <w:rPr>
            <w:rFonts w:ascii="仿宋" w:eastAsia="仿宋" w:hAnsi="仿宋" w:cs="仿宋" w:hint="eastAsia"/>
            <w:lang w:eastAsia="zh-CN"/>
          </w:rPr>
          <w:t>八、项目质量与标准</w:t>
        </w:r>
        <w:r>
          <w:tab/>
        </w:r>
        <w:r>
          <w:fldChar w:fldCharType="begin"/>
        </w:r>
        <w:r>
          <w:instrText xml:space="preserve"> PAGEREF _Toc887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9" w:history="1">
        <w:r>
          <w:rPr>
            <w:rFonts w:ascii="仿宋" w:eastAsia="仿宋" w:hAnsi="仿宋" w:cs="仿宋" w:hint="eastAsia"/>
            <w:lang w:eastAsia="zh-CN"/>
          </w:rPr>
          <w:t>(一)、质量保障体系</w:t>
        </w:r>
        <w:r>
          <w:tab/>
        </w:r>
        <w:r>
          <w:fldChar w:fldCharType="begin"/>
        </w:r>
        <w:r>
          <w:instrText xml:space="preserve"> PAGEREF _Toc1509 \h </w:instrText>
        </w:r>
        <w:r>
          <w:fldChar w:fldCharType="separate"/>
        </w:r>
        <w:r>
          <w:t>55</w:t>
        </w:r>
        <w:r>
          <w:fldChar w:fldCharType="end"/>
        </w:r>
      </w:hyperlink>
    </w:p>
    <w:p>
      <w:pPr>
        <w:pStyle w:val="TOC2"/>
        <w:tabs>
          <w:tab w:val="right" w:leader="dot" w:pos="8306"/>
        </w:tabs>
      </w:pPr>
      <w:hyperlink w:anchor="_Toc1708" w:history="1">
        <w:r>
          <w:rPr>
            <w:rFonts w:ascii="仿宋" w:eastAsia="仿宋" w:hAnsi="仿宋" w:cs="仿宋" w:hint="eastAsia"/>
            <w:lang w:eastAsia="zh-CN"/>
          </w:rPr>
          <w:t>(二)、标准化作业流程</w:t>
        </w:r>
        <w:r>
          <w:tab/>
        </w:r>
        <w:r>
          <w:fldChar w:fldCharType="begin"/>
        </w:r>
        <w:r>
          <w:instrText xml:space="preserve"> PAGEREF _Toc1708 \h </w:instrText>
        </w:r>
        <w:r>
          <w:fldChar w:fldCharType="separate"/>
        </w:r>
        <w:r>
          <w:t>57</w:t>
        </w:r>
        <w:r>
          <w:fldChar w:fldCharType="end"/>
        </w:r>
      </w:hyperlink>
    </w:p>
    <w:p>
      <w:pPr>
        <w:pStyle w:val="TOC2"/>
        <w:tabs>
          <w:tab w:val="right" w:leader="dot" w:pos="8306"/>
        </w:tabs>
      </w:pPr>
      <w:hyperlink w:anchor="_Toc28050" w:history="1">
        <w:r>
          <w:rPr>
            <w:rFonts w:ascii="仿宋" w:eastAsia="仿宋" w:hAnsi="仿宋" w:cs="仿宋" w:hint="eastAsia"/>
            <w:lang w:eastAsia="zh-CN"/>
          </w:rPr>
          <w:t>(三)、质量监控与评估</w:t>
        </w:r>
        <w:r>
          <w:tab/>
        </w:r>
        <w:r>
          <w:fldChar w:fldCharType="begin"/>
        </w:r>
        <w:r>
          <w:instrText xml:space="preserve"> PAGEREF _Toc28050 \h </w:instrText>
        </w:r>
        <w:r>
          <w:fldChar w:fldCharType="separate"/>
        </w:r>
        <w:r>
          <w:t>58</w:t>
        </w:r>
        <w:r>
          <w:fldChar w:fldCharType="end"/>
        </w:r>
      </w:hyperlink>
    </w:p>
    <w:p>
      <w:pPr>
        <w:pStyle w:val="TOC2"/>
        <w:tabs>
          <w:tab w:val="right" w:leader="dot" w:pos="8306"/>
        </w:tabs>
      </w:pPr>
      <w:hyperlink w:anchor="_Toc14557" w:history="1">
        <w:r>
          <w:rPr>
            <w:rFonts w:ascii="仿宋" w:eastAsia="仿宋" w:hAnsi="仿宋" w:cs="仿宋" w:hint="eastAsia"/>
            <w:lang w:eastAsia="zh-CN"/>
          </w:rPr>
          <w:t>(四)、质量改进计划</w:t>
        </w:r>
        <w:r>
          <w:tab/>
        </w:r>
        <w:r>
          <w:fldChar w:fldCharType="begin"/>
        </w:r>
        <w:r>
          <w:instrText xml:space="preserve"> PAGEREF _Toc14557 \h </w:instrText>
        </w:r>
        <w:r>
          <w:fldChar w:fldCharType="separate"/>
        </w:r>
        <w:r>
          <w:t>59</w:t>
        </w:r>
        <w:r>
          <w:fldChar w:fldCharType="end"/>
        </w:r>
      </w:hyperlink>
    </w:p>
    <w:p>
      <w:pPr>
        <w:pStyle w:val="TOC1"/>
        <w:tabs>
          <w:tab w:val="right" w:leader="dot" w:pos="8306"/>
        </w:tabs>
      </w:pPr>
      <w:hyperlink w:anchor="_Toc25586" w:history="1">
        <w:r>
          <w:rPr>
            <w:rFonts w:ascii="仿宋" w:eastAsia="仿宋" w:hAnsi="仿宋" w:cs="仿宋" w:hint="eastAsia"/>
            <w:lang w:eastAsia="zh-CN"/>
          </w:rPr>
          <w:t>九、资金管理与财务规划</w:t>
        </w:r>
        <w:r>
          <w:tab/>
        </w:r>
        <w:r>
          <w:fldChar w:fldCharType="begin"/>
        </w:r>
        <w:r>
          <w:instrText xml:space="preserve"> PAGEREF _Toc25586 \h </w:instrText>
        </w:r>
        <w:r>
          <w:fldChar w:fldCharType="separate"/>
        </w:r>
        <w:r>
          <w:t>60</w:t>
        </w:r>
        <w:r>
          <w:fldChar w:fldCharType="end"/>
        </w:r>
      </w:hyperlink>
    </w:p>
    <w:p>
      <w:pPr>
        <w:pStyle w:val="TOC2"/>
        <w:tabs>
          <w:tab w:val="right" w:leader="dot" w:pos="8306"/>
        </w:tabs>
      </w:pPr>
      <w:hyperlink w:anchor="_Toc21767" w:history="1">
        <w:r>
          <w:rPr>
            <w:rFonts w:ascii="仿宋" w:eastAsia="仿宋" w:hAnsi="仿宋" w:cs="仿宋" w:hint="eastAsia"/>
            <w:lang w:eastAsia="zh-CN"/>
          </w:rPr>
          <w:t>(一)、项目资金来源与筹措</w:t>
        </w:r>
        <w:r>
          <w:tab/>
        </w:r>
        <w:r>
          <w:fldChar w:fldCharType="begin"/>
        </w:r>
        <w:r>
          <w:instrText xml:space="preserve"> PAGEREF _Toc21767 \h </w:instrText>
        </w:r>
        <w:r>
          <w:fldChar w:fldCharType="separate"/>
        </w:r>
        <w:r>
          <w:t>60</w:t>
        </w:r>
        <w:r>
          <w:fldChar w:fldCharType="end"/>
        </w:r>
      </w:hyperlink>
    </w:p>
    <w:p>
      <w:pPr>
        <w:pStyle w:val="TOC2"/>
        <w:tabs>
          <w:tab w:val="right" w:leader="dot" w:pos="8306"/>
        </w:tabs>
      </w:pPr>
      <w:hyperlink w:anchor="_Toc8000" w:history="1">
        <w:r>
          <w:rPr>
            <w:rFonts w:ascii="仿宋" w:eastAsia="仿宋" w:hAnsi="仿宋" w:cs="仿宋" w:hint="eastAsia"/>
            <w:lang w:eastAsia="zh-CN"/>
          </w:rPr>
          <w:t>(二)、资金使用与监管</w:t>
        </w:r>
        <w:r>
          <w:tab/>
        </w:r>
        <w:r>
          <w:fldChar w:fldCharType="begin"/>
        </w:r>
        <w:r>
          <w:instrText xml:space="preserve"> PAGEREF _Toc8000 \h </w:instrText>
        </w:r>
        <w:r>
          <w:fldChar w:fldCharType="separate"/>
        </w:r>
        <w:r>
          <w:t>62</w:t>
        </w:r>
        <w:r>
          <w:fldChar w:fldCharType="end"/>
        </w:r>
      </w:hyperlink>
    </w:p>
    <w:p>
      <w:pPr>
        <w:pStyle w:val="TOC2"/>
        <w:tabs>
          <w:tab w:val="right" w:leader="dot" w:pos="8306"/>
        </w:tabs>
      </w:pPr>
      <w:hyperlink w:anchor="_Toc19162" w:history="1">
        <w:r>
          <w:rPr>
            <w:rFonts w:ascii="仿宋" w:eastAsia="仿宋" w:hAnsi="仿宋" w:cs="仿宋" w:hint="eastAsia"/>
            <w:lang w:eastAsia="zh-CN"/>
          </w:rPr>
          <w:t>(三)、财务规划与预测</w:t>
        </w:r>
        <w:r>
          <w:tab/>
        </w:r>
        <w:r>
          <w:fldChar w:fldCharType="begin"/>
        </w:r>
        <w:r>
          <w:instrText xml:space="preserve"> PAGEREF _Toc19162 \h </w:instrText>
        </w:r>
        <w:r>
          <w:fldChar w:fldCharType="separate"/>
        </w:r>
        <w:r>
          <w:t>63</w:t>
        </w:r>
        <w:r>
          <w:fldChar w:fldCharType="end"/>
        </w:r>
      </w:hyperlink>
    </w:p>
    <w:p>
      <w:pPr>
        <w:pStyle w:val="TOC1"/>
        <w:tabs>
          <w:tab w:val="right" w:leader="dot" w:pos="8306"/>
        </w:tabs>
      </w:pPr>
      <w:hyperlink w:anchor="_Toc16683" w:history="1">
        <w:r>
          <w:rPr>
            <w:rFonts w:ascii="仿宋" w:eastAsia="仿宋" w:hAnsi="仿宋" w:cs="仿宋" w:hint="eastAsia"/>
            <w:lang w:eastAsia="zh-CN"/>
          </w:rPr>
          <w:t>十、安全与应急管理</w:t>
        </w:r>
        <w:r>
          <w:tab/>
        </w:r>
        <w:r>
          <w:fldChar w:fldCharType="begin"/>
        </w:r>
        <w:r>
          <w:instrText xml:space="preserve"> PAGEREF _Toc16683 \h </w:instrText>
        </w:r>
        <w:r>
          <w:fldChar w:fldCharType="separate"/>
        </w:r>
        <w:r>
          <w:t>64</w:t>
        </w:r>
        <w:r>
          <w:fldChar w:fldCharType="end"/>
        </w:r>
      </w:hyperlink>
    </w:p>
    <w:p>
      <w:pPr>
        <w:pStyle w:val="TOC2"/>
        <w:tabs>
          <w:tab w:val="right" w:leader="dot" w:pos="8306"/>
        </w:tabs>
      </w:pPr>
      <w:hyperlink w:anchor="_Toc27399" w:history="1">
        <w:r>
          <w:rPr>
            <w:rFonts w:ascii="仿宋" w:eastAsia="仿宋" w:hAnsi="仿宋" w:cs="仿宋" w:hint="eastAsia"/>
            <w:lang w:eastAsia="zh-CN"/>
          </w:rPr>
          <w:t>(一)、安全生产管理</w:t>
        </w:r>
        <w:r>
          <w:tab/>
        </w:r>
        <w:r>
          <w:fldChar w:fldCharType="begin"/>
        </w:r>
        <w:r>
          <w:instrText xml:space="preserve"> PAGEREF _Toc27399 \h </w:instrText>
        </w:r>
        <w:r>
          <w:fldChar w:fldCharType="separate"/>
        </w:r>
        <w:r>
          <w:t>64</w:t>
        </w:r>
        <w:r>
          <w:fldChar w:fldCharType="end"/>
        </w:r>
      </w:hyperlink>
    </w:p>
    <w:p>
      <w:pPr>
        <w:pStyle w:val="TOC2"/>
        <w:tabs>
          <w:tab w:val="right" w:leader="dot" w:pos="8306"/>
        </w:tabs>
      </w:pPr>
      <w:hyperlink w:anchor="_Toc7800" w:history="1">
        <w:r>
          <w:rPr>
            <w:rFonts w:ascii="仿宋" w:eastAsia="仿宋" w:hAnsi="仿宋" w:cs="仿宋" w:hint="eastAsia"/>
            <w:lang w:eastAsia="zh-CN"/>
          </w:rPr>
          <w:t>(二)、应急预案与响应</w:t>
        </w:r>
        <w:r>
          <w:tab/>
        </w:r>
        <w:r>
          <w:fldChar w:fldCharType="begin"/>
        </w:r>
        <w:r>
          <w:instrText xml:space="preserve"> PAGEREF _Toc7800 \h </w:instrText>
        </w:r>
        <w:r>
          <w:fldChar w:fldCharType="separate"/>
        </w:r>
        <w:r>
          <w:t>66</w:t>
        </w:r>
        <w:r>
          <w:fldChar w:fldCharType="end"/>
        </w:r>
      </w:hyperlink>
    </w:p>
    <w:p>
      <w:pPr>
        <w:pStyle w:val="TOC1"/>
        <w:tabs>
          <w:tab w:val="right" w:leader="dot" w:pos="8306"/>
        </w:tabs>
      </w:pPr>
      <w:hyperlink w:anchor="_Toc10956" w:history="1">
        <w:r>
          <w:rPr>
            <w:rFonts w:ascii="仿宋" w:eastAsia="仿宋" w:hAnsi="仿宋" w:cs="仿宋" w:hint="eastAsia"/>
            <w:lang w:eastAsia="zh-CN"/>
          </w:rPr>
          <w:t>十一、客户关系管理与市场拓展</w:t>
        </w:r>
        <w:r>
          <w:tab/>
        </w:r>
        <w:r>
          <w:fldChar w:fldCharType="begin"/>
        </w:r>
        <w:r>
          <w:instrText xml:space="preserve"> PAGEREF _Toc10956 \h </w:instrText>
        </w:r>
        <w:r>
          <w:fldChar w:fldCharType="separate"/>
        </w:r>
        <w:r>
          <w:t>67</w:t>
        </w:r>
        <w:r>
          <w:fldChar w:fldCharType="end"/>
        </w:r>
      </w:hyperlink>
    </w:p>
    <w:p>
      <w:pPr>
        <w:pStyle w:val="TOC2"/>
        <w:tabs>
          <w:tab w:val="right" w:leader="dot" w:pos="8306"/>
        </w:tabs>
      </w:pPr>
      <w:hyperlink w:anchor="_Toc9415" w:history="1">
        <w:r>
          <w:rPr>
            <w:rFonts w:ascii="仿宋" w:eastAsia="仿宋" w:hAnsi="仿宋" w:cs="仿宋" w:hint="eastAsia"/>
            <w:lang w:eastAsia="zh-CN"/>
          </w:rPr>
          <w:t>(一)、客户关系管理策略</w:t>
        </w:r>
        <w:r>
          <w:tab/>
        </w:r>
        <w:r>
          <w:fldChar w:fldCharType="begin"/>
        </w:r>
        <w:r>
          <w:instrText xml:space="preserve"> PAGEREF _Toc9415 \h </w:instrText>
        </w:r>
        <w:r>
          <w:fldChar w:fldCharType="separate"/>
        </w:r>
        <w:r>
          <w:t>67</w:t>
        </w:r>
        <w:r>
          <w:fldChar w:fldCharType="end"/>
        </w:r>
      </w:hyperlink>
    </w:p>
    <w:p>
      <w:pPr>
        <w:pStyle w:val="TOC2"/>
        <w:tabs>
          <w:tab w:val="right" w:leader="dot" w:pos="8306"/>
        </w:tabs>
      </w:pPr>
      <w:hyperlink w:anchor="_Toc24862" w:history="1">
        <w:r>
          <w:rPr>
            <w:rFonts w:ascii="仿宋" w:eastAsia="仿宋" w:hAnsi="仿宋" w:cs="仿宋" w:hint="eastAsia"/>
            <w:lang w:eastAsia="zh-CN"/>
          </w:rPr>
          <w:t>(二)、市场拓展方案</w:t>
        </w:r>
        <w:r>
          <w:tab/>
        </w:r>
        <w:r>
          <w:fldChar w:fldCharType="begin"/>
        </w:r>
        <w:r>
          <w:instrText xml:space="preserve"> PAGEREF _Toc24862 \h </w:instrText>
        </w:r>
        <w:r>
          <w:fldChar w:fldCharType="separate"/>
        </w:r>
        <w:r>
          <w:t>69</w:t>
        </w:r>
        <w:r>
          <w:fldChar w:fldCharType="end"/>
        </w:r>
      </w:hyperlink>
    </w:p>
    <w:p>
      <w:pPr>
        <w:pStyle w:val="TOC1"/>
        <w:tabs>
          <w:tab w:val="right" w:leader="dot" w:pos="8306"/>
        </w:tabs>
      </w:pPr>
      <w:hyperlink w:anchor="_Toc22449" w:history="1">
        <w:r>
          <w:rPr>
            <w:rFonts w:ascii="仿宋" w:eastAsia="仿宋" w:hAnsi="仿宋" w:cs="仿宋" w:hint="eastAsia"/>
            <w:lang w:eastAsia="zh-CN"/>
          </w:rPr>
          <w:t>十二、技术创新与产业升级</w:t>
        </w:r>
        <w:r>
          <w:tab/>
        </w:r>
        <w:r>
          <w:fldChar w:fldCharType="begin"/>
        </w:r>
        <w:r>
          <w:instrText xml:space="preserve"> PAGEREF _Toc22449 \h </w:instrText>
        </w:r>
        <w:r>
          <w:fldChar w:fldCharType="separate"/>
        </w:r>
        <w:r>
          <w:t>70</w:t>
        </w:r>
        <w:r>
          <w:fldChar w:fldCharType="end"/>
        </w:r>
      </w:hyperlink>
    </w:p>
    <w:p>
      <w:pPr>
        <w:pStyle w:val="TOC2"/>
        <w:tabs>
          <w:tab w:val="right" w:leader="dot" w:pos="8306"/>
        </w:tabs>
      </w:pPr>
      <w:hyperlink w:anchor="_Toc12768" w:history="1">
        <w:r>
          <w:rPr>
            <w:rFonts w:ascii="仿宋" w:eastAsia="仿宋" w:hAnsi="仿宋" w:cs="仿宋" w:hint="eastAsia"/>
            <w:lang w:eastAsia="zh-CN"/>
          </w:rPr>
          <w:t>(一)、技术创新方向与目标</w:t>
        </w:r>
        <w:r>
          <w:tab/>
        </w:r>
        <w:r>
          <w:fldChar w:fldCharType="begin"/>
        </w:r>
        <w:r>
          <w:instrText xml:space="preserve"> PAGEREF _Toc12768 \h </w:instrText>
        </w:r>
        <w:r>
          <w:fldChar w:fldCharType="separate"/>
        </w:r>
        <w:r>
          <w:t>70</w:t>
        </w:r>
        <w:r>
          <w:fldChar w:fldCharType="end"/>
        </w:r>
      </w:hyperlink>
    </w:p>
    <w:p>
      <w:pPr>
        <w:pStyle w:val="TOC2"/>
        <w:tabs>
          <w:tab w:val="right" w:leader="dot" w:pos="8306"/>
        </w:tabs>
      </w:pPr>
      <w:hyperlink w:anchor="_Toc26510" w:history="1">
        <w:r>
          <w:rPr>
            <w:rFonts w:ascii="仿宋" w:eastAsia="仿宋" w:hAnsi="仿宋" w:cs="仿宋" w:hint="eastAsia"/>
            <w:lang w:eastAsia="zh-CN"/>
          </w:rPr>
          <w:t>(二)、产业升级路径与措施</w:t>
        </w:r>
        <w:r>
          <w:tab/>
        </w:r>
        <w:r>
          <w:fldChar w:fldCharType="begin"/>
        </w:r>
        <w:r>
          <w:instrText xml:space="preserve"> PAGEREF _Toc26510 \h </w:instrText>
        </w:r>
        <w:r>
          <w:fldChar w:fldCharType="separate"/>
        </w:r>
        <w:r>
          <w:t>71</w:t>
        </w:r>
        <w:r>
          <w:fldChar w:fldCharType="end"/>
        </w:r>
      </w:hyperlink>
    </w:p>
    <w:p>
      <w:pPr>
        <w:pStyle w:val="TOC1"/>
        <w:tabs>
          <w:tab w:val="right" w:leader="dot" w:pos="8306"/>
        </w:tabs>
      </w:pPr>
      <w:hyperlink w:anchor="_Toc16386" w:history="1">
        <w:r>
          <w:rPr>
            <w:rFonts w:ascii="仿宋" w:eastAsia="仿宋" w:hAnsi="仿宋" w:cs="仿宋" w:hint="eastAsia"/>
            <w:lang w:eastAsia="zh-CN"/>
          </w:rPr>
          <w:t>十三、合作与交流机制建立</w:t>
        </w:r>
        <w:r>
          <w:tab/>
        </w:r>
        <w:r>
          <w:fldChar w:fldCharType="begin"/>
        </w:r>
        <w:r>
          <w:instrText xml:space="preserve"> PAGEREF _Toc16386 \h </w:instrText>
        </w:r>
        <w:r>
          <w:fldChar w:fldCharType="separate"/>
        </w:r>
        <w:r>
          <w:t>72</w:t>
        </w:r>
        <w:r>
          <w:fldChar w:fldCharType="end"/>
        </w:r>
      </w:hyperlink>
    </w:p>
    <w:p>
      <w:pPr>
        <w:pStyle w:val="TOC2"/>
        <w:tabs>
          <w:tab w:val="right" w:leader="dot" w:pos="8306"/>
        </w:tabs>
      </w:pPr>
      <w:hyperlink w:anchor="_Toc14241" w:history="1">
        <w:r>
          <w:rPr>
            <w:rFonts w:ascii="仿宋" w:eastAsia="仿宋" w:hAnsi="仿宋" w:cs="仿宋" w:hint="eastAsia"/>
            <w:lang w:eastAsia="zh-CN"/>
          </w:rPr>
          <w:t>(一)、合作伙伴选择与合作方式</w:t>
        </w:r>
        <w:r>
          <w:tab/>
        </w:r>
        <w:r>
          <w:fldChar w:fldCharType="begin"/>
        </w:r>
        <w:r>
          <w:instrText xml:space="preserve"> PAGEREF _Toc14241 \h </w:instrText>
        </w:r>
        <w:r>
          <w:fldChar w:fldCharType="separate"/>
        </w:r>
        <w:r>
          <w:t>72</w:t>
        </w:r>
        <w:r>
          <w:fldChar w:fldCharType="end"/>
        </w:r>
      </w:hyperlink>
    </w:p>
    <w:p>
      <w:pPr>
        <w:pStyle w:val="TOC2"/>
        <w:tabs>
          <w:tab w:val="right" w:leader="dot" w:pos="8306"/>
        </w:tabs>
      </w:pPr>
      <w:hyperlink w:anchor="_Toc17797" w:history="1">
        <w:r>
          <w:rPr>
            <w:rFonts w:ascii="仿宋" w:eastAsia="仿宋" w:hAnsi="仿宋" w:cs="仿宋" w:hint="eastAsia"/>
            <w:lang w:eastAsia="zh-CN"/>
          </w:rPr>
          <w:t>(二)、交流与合作平台搭建</w:t>
        </w:r>
        <w:r>
          <w:tab/>
        </w:r>
        <w:r>
          <w:fldChar w:fldCharType="begin"/>
        </w:r>
        <w:r>
          <w:instrText xml:space="preserve"> PAGEREF _Toc17797 \h </w:instrText>
        </w:r>
        <w:r>
          <w:fldChar w:fldCharType="separate"/>
        </w:r>
        <w:r>
          <w:t>74</w:t>
        </w:r>
        <w:r>
          <w:fldChar w:fldCharType="end"/>
        </w:r>
      </w:hyperlink>
    </w:p>
    <w:p>
      <w:pPr>
        <w:pStyle w:val="TOC1"/>
        <w:tabs>
          <w:tab w:val="right" w:leader="dot" w:pos="8306"/>
        </w:tabs>
      </w:pPr>
      <w:hyperlink w:anchor="_Toc5763" w:history="1">
        <w:r>
          <w:rPr>
            <w:rFonts w:ascii="仿宋" w:eastAsia="仿宋" w:hAnsi="仿宋" w:cs="仿宋" w:hint="eastAsia"/>
            <w:lang w:eastAsia="zh-CN"/>
          </w:rPr>
          <w:t>十四、人力资源管理与开发</w:t>
        </w:r>
        <w:r>
          <w:tab/>
        </w:r>
        <w:r>
          <w:fldChar w:fldCharType="begin"/>
        </w:r>
        <w:r>
          <w:instrText xml:space="preserve"> PAGEREF _Toc5763 \h </w:instrText>
        </w:r>
        <w:r>
          <w:fldChar w:fldCharType="separate"/>
        </w:r>
        <w:r>
          <w:t>75</w:t>
        </w:r>
        <w:r>
          <w:fldChar w:fldCharType="end"/>
        </w:r>
      </w:hyperlink>
    </w:p>
    <w:p>
      <w:pPr>
        <w:pStyle w:val="TOC2"/>
        <w:tabs>
          <w:tab w:val="right" w:leader="dot" w:pos="8306"/>
        </w:tabs>
      </w:pPr>
      <w:hyperlink w:anchor="_Toc26808" w:history="1">
        <w:r>
          <w:rPr>
            <w:rFonts w:ascii="仿宋" w:eastAsia="仿宋" w:hAnsi="仿宋" w:cs="仿宋" w:hint="eastAsia"/>
            <w:lang w:eastAsia="zh-CN"/>
          </w:rPr>
          <w:t>(一)、人力资源规划</w:t>
        </w:r>
        <w:r>
          <w:tab/>
        </w:r>
        <w:r>
          <w:fldChar w:fldCharType="begin"/>
        </w:r>
        <w:r>
          <w:instrText xml:space="preserve"> PAGEREF _Toc26808 \h </w:instrText>
        </w:r>
        <w:r>
          <w:fldChar w:fldCharType="separate"/>
        </w:r>
        <w:r>
          <w:t>75</w:t>
        </w:r>
        <w:r>
          <w:fldChar w:fldCharType="end"/>
        </w:r>
      </w:hyperlink>
    </w:p>
    <w:p>
      <w:pPr>
        <w:pStyle w:val="TOC2"/>
        <w:tabs>
          <w:tab w:val="right" w:leader="dot" w:pos="8306"/>
        </w:tabs>
      </w:pPr>
      <w:hyperlink w:anchor="_Toc17152" w:history="1">
        <w:r>
          <w:rPr>
            <w:rFonts w:ascii="仿宋" w:eastAsia="仿宋" w:hAnsi="仿宋" w:cs="仿宋" w:hint="eastAsia"/>
            <w:lang w:eastAsia="zh-CN"/>
          </w:rPr>
          <w:t>(二)、人力资源开发与培训</w:t>
        </w:r>
        <w:r>
          <w:tab/>
        </w:r>
        <w:r>
          <w:fldChar w:fldCharType="begin"/>
        </w:r>
        <w:r>
          <w:instrText xml:space="preserve"> PAGEREF _Toc17152 \h </w:instrText>
        </w:r>
        <w:r>
          <w:fldChar w:fldCharType="separate"/>
        </w:r>
        <w:r>
          <w:t>77</w:t>
        </w:r>
        <w:r>
          <w:fldChar w:fldCharType="end"/>
        </w:r>
      </w:hyperlink>
    </w:p>
    <w:p>
      <w:pPr>
        <w:pStyle w:val="TOC1"/>
        <w:tabs>
          <w:tab w:val="right" w:leader="dot" w:pos="8306"/>
        </w:tabs>
      </w:pPr>
      <w:hyperlink w:anchor="_Toc8225" w:history="1">
        <w:r>
          <w:rPr>
            <w:rFonts w:ascii="仿宋" w:eastAsia="仿宋" w:hAnsi="仿宋" w:cs="仿宋" w:hint="eastAsia"/>
            <w:lang w:eastAsia="zh-CN"/>
          </w:rPr>
          <w:t>十五、项目施工方案</w:t>
        </w:r>
        <w:r>
          <w:tab/>
        </w:r>
        <w:r>
          <w:fldChar w:fldCharType="begin"/>
        </w:r>
        <w:r>
          <w:instrText xml:space="preserve"> PAGEREF _Toc8225 \h </w:instrText>
        </w:r>
        <w:r>
          <w:fldChar w:fldCharType="separate"/>
        </w:r>
        <w:r>
          <w:t>79</w:t>
        </w:r>
        <w:r>
          <w:fldChar w:fldCharType="end"/>
        </w:r>
      </w:hyperlink>
    </w:p>
    <w:p>
      <w:pPr>
        <w:pStyle w:val="TOC2"/>
        <w:tabs>
          <w:tab w:val="right" w:leader="dot" w:pos="8306"/>
        </w:tabs>
      </w:pPr>
      <w:hyperlink w:anchor="_Toc26821" w:history="1">
        <w:r>
          <w:rPr>
            <w:rFonts w:ascii="仿宋" w:eastAsia="仿宋" w:hAnsi="仿宋" w:cs="仿宋" w:hint="eastAsia"/>
            <w:lang w:eastAsia="zh-CN"/>
          </w:rPr>
          <w:t>(一)、施工组织设计</w:t>
        </w:r>
        <w:r>
          <w:tab/>
        </w:r>
        <w:r>
          <w:fldChar w:fldCharType="begin"/>
        </w:r>
        <w:r>
          <w:instrText xml:space="preserve"> PAGEREF _Toc26821 \h </w:instrText>
        </w:r>
        <w:r>
          <w:fldChar w:fldCharType="separate"/>
        </w:r>
        <w:r>
          <w:t>79</w:t>
        </w:r>
        <w:r>
          <w:fldChar w:fldCharType="end"/>
        </w:r>
      </w:hyperlink>
    </w:p>
    <w:p>
      <w:pPr>
        <w:pStyle w:val="TOC2"/>
        <w:tabs>
          <w:tab w:val="right" w:leader="dot" w:pos="8306"/>
        </w:tabs>
      </w:pPr>
      <w:hyperlink w:anchor="_Toc17137" w:history="1">
        <w:r>
          <w:rPr>
            <w:rFonts w:ascii="仿宋" w:eastAsia="仿宋" w:hAnsi="仿宋" w:cs="仿宋" w:hint="eastAsia"/>
            <w:lang w:eastAsia="zh-CN"/>
          </w:rPr>
          <w:t>(二)、施工工艺与技术路线</w:t>
        </w:r>
        <w:r>
          <w:tab/>
        </w:r>
        <w:r>
          <w:fldChar w:fldCharType="begin"/>
        </w:r>
        <w:r>
          <w:instrText xml:space="preserve"> PAGEREF _Toc17137 \h </w:instrText>
        </w:r>
        <w:r>
          <w:fldChar w:fldCharType="separate"/>
        </w:r>
        <w:r>
          <w:t>81</w:t>
        </w:r>
        <w:r>
          <w:fldChar w:fldCharType="end"/>
        </w:r>
      </w:hyperlink>
    </w:p>
    <w:p>
      <w:pPr>
        <w:pStyle w:val="TOC2"/>
        <w:tabs>
          <w:tab w:val="right" w:leader="dot" w:pos="8306"/>
        </w:tabs>
      </w:pPr>
      <w:hyperlink w:anchor="_Toc23439" w:history="1">
        <w:r>
          <w:rPr>
            <w:rFonts w:ascii="仿宋" w:eastAsia="仿宋" w:hAnsi="仿宋" w:cs="仿宋" w:hint="eastAsia"/>
            <w:lang w:eastAsia="zh-CN"/>
          </w:rPr>
          <w:t>(三)、关键节点施工计划</w:t>
        </w:r>
        <w:r>
          <w:tab/>
        </w:r>
        <w:r>
          <w:fldChar w:fldCharType="begin"/>
        </w:r>
        <w:r>
          <w:instrText xml:space="preserve"> PAGEREF _Toc23439 \h </w:instrText>
        </w:r>
        <w:r>
          <w:fldChar w:fldCharType="separate"/>
        </w:r>
        <w:r>
          <w:t>82</w:t>
        </w:r>
        <w:r>
          <w:fldChar w:fldCharType="end"/>
        </w:r>
      </w:hyperlink>
    </w:p>
    <w:p>
      <w:pPr>
        <w:pStyle w:val="TOC2"/>
        <w:tabs>
          <w:tab w:val="right" w:leader="dot" w:pos="8306"/>
        </w:tabs>
      </w:pPr>
      <w:hyperlink w:anchor="_Toc4610" w:history="1">
        <w:r>
          <w:rPr>
            <w:rFonts w:ascii="仿宋" w:eastAsia="仿宋" w:hAnsi="仿宋" w:cs="仿宋" w:hint="eastAsia"/>
            <w:lang w:eastAsia="zh-CN"/>
          </w:rPr>
          <w:t>(四)、施工现场管理</w:t>
        </w:r>
        <w:r>
          <w:tab/>
        </w:r>
        <w:r>
          <w:fldChar w:fldCharType="begin"/>
        </w:r>
        <w:r>
          <w:instrText xml:space="preserve"> PAGEREF _Toc4610 \h </w:instrText>
        </w:r>
        <w:r>
          <w:fldChar w:fldCharType="separate"/>
        </w:r>
        <w:r>
          <w:t>84</w:t>
        </w:r>
        <w:r>
          <w:fldChar w:fldCharType="end"/>
        </w:r>
      </w:hyperlink>
    </w:p>
    <w:p>
      <w:pPr>
        <w:pStyle w:val="TOC1"/>
        <w:tabs>
          <w:tab w:val="right" w:leader="dot" w:pos="8306"/>
        </w:tabs>
      </w:pPr>
      <w:hyperlink w:anchor="_Toc19639" w:history="1">
        <w:r>
          <w:rPr>
            <w:rFonts w:ascii="仿宋" w:eastAsia="仿宋" w:hAnsi="仿宋" w:cs="仿宋" w:hint="eastAsia"/>
            <w:lang w:eastAsia="zh-CN"/>
          </w:rPr>
          <w:t>十六、设施与设备管理</w:t>
        </w:r>
        <w:r>
          <w:tab/>
        </w:r>
        <w:r>
          <w:fldChar w:fldCharType="begin"/>
        </w:r>
        <w:r>
          <w:instrText xml:space="preserve"> PAGEREF _Toc19639 \h </w:instrText>
        </w:r>
        <w:r>
          <w:fldChar w:fldCharType="separate"/>
        </w:r>
        <w:r>
          <w:t>86</w:t>
        </w:r>
        <w:r>
          <w:fldChar w:fldCharType="end"/>
        </w:r>
      </w:hyperlink>
    </w:p>
    <w:p>
      <w:pPr>
        <w:pStyle w:val="TOC2"/>
        <w:tabs>
          <w:tab w:val="right" w:leader="dot" w:pos="8306"/>
        </w:tabs>
      </w:pPr>
      <w:hyperlink w:anchor="_Toc9626" w:history="1">
        <w:r>
          <w:rPr>
            <w:rFonts w:ascii="仿宋" w:eastAsia="仿宋" w:hAnsi="仿宋" w:cs="仿宋" w:hint="eastAsia"/>
            <w:lang w:eastAsia="zh-CN"/>
          </w:rPr>
          <w:t>(一)、设施规划与配置</w:t>
        </w:r>
        <w:r>
          <w:tab/>
        </w:r>
        <w:r>
          <w:fldChar w:fldCharType="begin"/>
        </w:r>
        <w:r>
          <w:instrText xml:space="preserve"> PAGEREF _Toc9626 \h </w:instrText>
        </w:r>
        <w:r>
          <w:fldChar w:fldCharType="separate"/>
        </w:r>
        <w:r>
          <w:t>86</w:t>
        </w:r>
        <w:r>
          <w:fldChar w:fldCharType="end"/>
        </w:r>
      </w:hyperlink>
    </w:p>
    <w:p>
      <w:pPr>
        <w:pStyle w:val="TOC2"/>
        <w:tabs>
          <w:tab w:val="right" w:leader="dot" w:pos="8306"/>
        </w:tabs>
      </w:pPr>
      <w:hyperlink w:anchor="_Toc22105" w:history="1">
        <w:r>
          <w:rPr>
            <w:rFonts w:ascii="仿宋" w:eastAsia="仿宋" w:hAnsi="仿宋" w:cs="仿宋" w:hint="eastAsia"/>
            <w:lang w:eastAsia="zh-CN"/>
          </w:rPr>
          <w:t>(二)、设备采购与维护管理</w:t>
        </w:r>
        <w:r>
          <w:tab/>
        </w:r>
        <w:r>
          <w:fldChar w:fldCharType="begin"/>
        </w:r>
        <w:r>
          <w:instrText xml:space="preserve"> PAGEREF _Toc22105 \h </w:instrText>
        </w:r>
        <w:r>
          <w:fldChar w:fldCharType="separate"/>
        </w:r>
        <w:r>
          <w:t>87</w:t>
        </w:r>
        <w:r>
          <w:fldChar w:fldCharType="end"/>
        </w:r>
      </w:hyperlink>
    </w:p>
    <w:p>
      <w:pPr>
        <w:pStyle w:val="TOC2"/>
        <w:tabs>
          <w:tab w:val="right" w:leader="dot" w:pos="8306"/>
        </w:tabs>
      </w:pPr>
      <w:hyperlink w:anchor="_Toc20119" w:history="1">
        <w:r>
          <w:rPr>
            <w:rFonts w:ascii="仿宋" w:eastAsia="仿宋" w:hAnsi="仿宋" w:cs="仿宋" w:hint="eastAsia"/>
            <w:lang w:eastAsia="zh-CN"/>
          </w:rPr>
          <w:t>(三)、设施设备升级策略</w:t>
        </w:r>
        <w:r>
          <w:tab/>
        </w:r>
        <w:r>
          <w:fldChar w:fldCharType="begin"/>
        </w:r>
        <w:r>
          <w:instrText xml:space="preserve"> PAGEREF _Toc20119 \h </w:instrText>
        </w:r>
        <w:r>
          <w:fldChar w:fldCharType="separate"/>
        </w:r>
        <w:r>
          <w:t>87</w:t>
        </w:r>
        <w:r>
          <w:fldChar w:fldCharType="end"/>
        </w:r>
      </w:hyperlink>
    </w:p>
    <w:p>
      <w:pPr>
        <w:pStyle w:val="TOC1"/>
        <w:tabs>
          <w:tab w:val="right" w:leader="dot" w:pos="8306"/>
        </w:tabs>
      </w:pPr>
      <w:hyperlink w:anchor="_Toc20575" w:history="1">
        <w:r>
          <w:rPr>
            <w:rFonts w:ascii="仿宋" w:eastAsia="仿宋" w:hAnsi="仿宋" w:cs="仿宋" w:hint="eastAsia"/>
            <w:lang w:eastAsia="zh-CN"/>
          </w:rPr>
          <w:t>十七、质量管理与控制</w:t>
        </w:r>
        <w:r>
          <w:tab/>
        </w:r>
        <w:r>
          <w:fldChar w:fldCharType="begin"/>
        </w:r>
        <w:r>
          <w:instrText xml:space="preserve"> PAGEREF _Toc20575 \h </w:instrText>
        </w:r>
        <w:r>
          <w:fldChar w:fldCharType="separate"/>
        </w:r>
        <w:r>
          <w:t>88</w:t>
        </w:r>
        <w:r>
          <w:fldChar w:fldCharType="end"/>
        </w:r>
      </w:hyperlink>
    </w:p>
    <w:p>
      <w:pPr>
        <w:pStyle w:val="TOC2"/>
        <w:tabs>
          <w:tab w:val="right" w:leader="dot" w:pos="8306"/>
        </w:tabs>
      </w:pPr>
      <w:hyperlink w:anchor="_Toc11695" w:history="1">
        <w:r>
          <w:rPr>
            <w:rFonts w:ascii="仿宋" w:eastAsia="仿宋" w:hAnsi="仿宋" w:cs="仿宋" w:hint="eastAsia"/>
            <w:lang w:eastAsia="zh-CN"/>
          </w:rPr>
          <w:t>(一)、质量管理体系建设</w:t>
        </w:r>
        <w:r>
          <w:tab/>
        </w:r>
        <w:r>
          <w:fldChar w:fldCharType="begin"/>
        </w:r>
        <w:r>
          <w:instrText xml:space="preserve"> PAGEREF _Toc11695 \h </w:instrText>
        </w:r>
        <w:r>
          <w:fldChar w:fldCharType="separate"/>
        </w:r>
        <w:r>
          <w:t>88</w:t>
        </w:r>
        <w:r>
          <w:fldChar w:fldCharType="end"/>
        </w:r>
      </w:hyperlink>
    </w:p>
    <w:p>
      <w:pPr>
        <w:pStyle w:val="TOC2"/>
        <w:tabs>
          <w:tab w:val="right" w:leader="dot" w:pos="8306"/>
        </w:tabs>
      </w:pPr>
      <w:hyperlink w:anchor="_Toc18232" w:history="1">
        <w:r>
          <w:rPr>
            <w:rFonts w:ascii="仿宋" w:eastAsia="仿宋" w:hAnsi="仿宋" w:cs="仿宋" w:hint="eastAsia"/>
            <w:lang w:eastAsia="zh-CN"/>
          </w:rPr>
          <w:t>(二)、质量控制措施</w:t>
        </w:r>
        <w:r>
          <w:tab/>
        </w:r>
        <w:r>
          <w:fldChar w:fldCharType="begin"/>
        </w:r>
        <w:r>
          <w:instrText xml:space="preserve"> PAGEREF _Toc18232 \h </w:instrText>
        </w:r>
        <w:r>
          <w:fldChar w:fldCharType="separate"/>
        </w:r>
        <w:r>
          <w:t>89</w:t>
        </w:r>
        <w:r>
          <w:fldChar w:fldCharType="end"/>
        </w:r>
      </w:hyperlink>
    </w:p>
    <w:p>
      <w:pPr>
        <w:pStyle w:val="TOC1"/>
        <w:tabs>
          <w:tab w:val="right" w:leader="dot" w:pos="8306"/>
        </w:tabs>
      </w:pPr>
      <w:hyperlink w:anchor="_Toc6624" w:history="1">
        <w:r>
          <w:rPr>
            <w:rFonts w:ascii="仿宋" w:eastAsia="仿宋" w:hAnsi="仿宋" w:cs="仿宋" w:hint="eastAsia"/>
            <w:lang w:eastAsia="zh-CN"/>
          </w:rPr>
          <w:t>十八、产业协同与集群发展</w:t>
        </w:r>
        <w:r>
          <w:tab/>
        </w:r>
        <w:r>
          <w:fldChar w:fldCharType="begin"/>
        </w:r>
        <w:r>
          <w:instrText xml:space="preserve"> PAGEREF _Toc6624 \h </w:instrText>
        </w:r>
        <w:r>
          <w:fldChar w:fldCharType="separate"/>
        </w:r>
        <w:r>
          <w:t>91</w:t>
        </w:r>
        <w:r>
          <w:fldChar w:fldCharType="end"/>
        </w:r>
      </w:hyperlink>
    </w:p>
    <w:p>
      <w:pPr>
        <w:pStyle w:val="TOC2"/>
        <w:tabs>
          <w:tab w:val="right" w:leader="dot" w:pos="8306"/>
        </w:tabs>
      </w:pPr>
      <w:hyperlink w:anchor="_Toc26892" w:history="1">
        <w:r>
          <w:rPr>
            <w:rFonts w:ascii="仿宋" w:eastAsia="仿宋" w:hAnsi="仿宋" w:cs="仿宋" w:hint="eastAsia"/>
            <w:lang w:eastAsia="zh-CN"/>
          </w:rPr>
          <w:t>(一)、产业协同机制建设</w:t>
        </w:r>
        <w:r>
          <w:tab/>
        </w:r>
        <w:r>
          <w:fldChar w:fldCharType="begin"/>
        </w:r>
        <w:r>
          <w:instrText xml:space="preserve"> PAGEREF _Toc26892 \h </w:instrText>
        </w:r>
        <w:r>
          <w:fldChar w:fldCharType="separate"/>
        </w:r>
        <w:r>
          <w:t>91</w:t>
        </w:r>
        <w:r>
          <w:fldChar w:fldCharType="end"/>
        </w:r>
      </w:hyperlink>
    </w:p>
    <w:p>
      <w:pPr>
        <w:pStyle w:val="TOC2"/>
        <w:tabs>
          <w:tab w:val="right" w:leader="dot" w:pos="8306"/>
        </w:tabs>
      </w:pPr>
      <w:hyperlink w:anchor="_Toc30544" w:history="1">
        <w:r>
          <w:rPr>
            <w:rFonts w:ascii="仿宋" w:eastAsia="仿宋" w:hAnsi="仿宋" w:cs="仿宋" w:hint="eastAsia"/>
            <w:lang w:eastAsia="zh-CN"/>
          </w:rPr>
          <w:t>(二)、产业集群培育与发展</w:t>
        </w:r>
        <w:r>
          <w:tab/>
        </w:r>
        <w:r>
          <w:fldChar w:fldCharType="begin"/>
        </w:r>
        <w:r>
          <w:instrText xml:space="preserve"> PAGEREF _Toc30544 \h </w:instrText>
        </w:r>
        <w:r>
          <w:fldChar w:fldCharType="separate"/>
        </w:r>
        <w:r>
          <w:t>92</w:t>
        </w:r>
        <w:r>
          <w:fldChar w:fldCharType="end"/>
        </w:r>
      </w:hyperlink>
    </w:p>
    <w:p>
      <w:pPr>
        <w:pStyle w:val="TOC1"/>
        <w:tabs>
          <w:tab w:val="right" w:leader="dot" w:pos="8306"/>
        </w:tabs>
      </w:pPr>
      <w:hyperlink w:anchor="_Toc9628" w:history="1">
        <w:r>
          <w:rPr>
            <w:rFonts w:ascii="仿宋" w:eastAsia="仿宋" w:hAnsi="仿宋" w:cs="仿宋" w:hint="eastAsia"/>
            <w:lang w:eastAsia="zh-CN"/>
          </w:rPr>
          <w:t>十九、知识产权管理与保护</w:t>
        </w:r>
        <w:r>
          <w:tab/>
        </w:r>
        <w:r>
          <w:fldChar w:fldCharType="begin"/>
        </w:r>
        <w:r>
          <w:instrText xml:space="preserve"> PAGEREF _Toc9628 \h </w:instrText>
        </w:r>
        <w:r>
          <w:fldChar w:fldCharType="separate"/>
        </w:r>
        <w:r>
          <w:t>93</w:t>
        </w:r>
        <w:r>
          <w:fldChar w:fldCharType="end"/>
        </w:r>
      </w:hyperlink>
    </w:p>
    <w:p>
      <w:pPr>
        <w:pStyle w:val="TOC2"/>
        <w:tabs>
          <w:tab w:val="right" w:leader="dot" w:pos="8306"/>
        </w:tabs>
      </w:pPr>
      <w:hyperlink w:anchor="_Toc27171" w:history="1">
        <w:r>
          <w:rPr>
            <w:rFonts w:ascii="仿宋" w:eastAsia="仿宋" w:hAnsi="仿宋" w:cs="仿宋" w:hint="eastAsia"/>
            <w:lang w:eastAsia="zh-CN"/>
          </w:rPr>
          <w:t>(一)、知识产权管理体系建设</w:t>
        </w:r>
        <w:r>
          <w:tab/>
        </w:r>
        <w:r>
          <w:fldChar w:fldCharType="begin"/>
        </w:r>
        <w:r>
          <w:instrText xml:space="preserve"> PAGEREF _Toc27171 \h </w:instrText>
        </w:r>
        <w:r>
          <w:fldChar w:fldCharType="separate"/>
        </w:r>
        <w:r>
          <w:t>93</w:t>
        </w:r>
        <w:r>
          <w:fldChar w:fldCharType="end"/>
        </w:r>
      </w:hyperlink>
    </w:p>
    <w:p>
      <w:pPr>
        <w:pStyle w:val="TOC2"/>
        <w:tabs>
          <w:tab w:val="right" w:leader="dot" w:pos="8306"/>
        </w:tabs>
      </w:pPr>
      <w:hyperlink w:anchor="_Toc24124" w:history="1">
        <w:r>
          <w:rPr>
            <w:rFonts w:ascii="仿宋" w:eastAsia="仿宋" w:hAnsi="仿宋" w:cs="仿宋" w:hint="eastAsia"/>
            <w:lang w:eastAsia="zh-CN"/>
          </w:rPr>
          <w:t>(二)、知识产权保护措施</w:t>
        </w:r>
        <w:r>
          <w:tab/>
        </w:r>
        <w:r>
          <w:fldChar w:fldCharType="begin"/>
        </w:r>
        <w:r>
          <w:instrText xml:space="preserve"> PAGEREF _Toc24124 \h </w:instrText>
        </w:r>
        <w:r>
          <w:fldChar w:fldCharType="separate"/>
        </w:r>
        <w:r>
          <w:t>93</w:t>
        </w:r>
        <w:r>
          <w:fldChar w:fldCharType="end"/>
        </w:r>
      </w:hyperlink>
    </w:p>
    <w:p>
      <w:pPr>
        <w:pStyle w:val="TOC1"/>
        <w:tabs>
          <w:tab w:val="right" w:leader="dot" w:pos="8306"/>
        </w:tabs>
      </w:pPr>
      <w:hyperlink w:anchor="_Toc27926" w:history="1">
        <w:r>
          <w:rPr>
            <w:rFonts w:ascii="仿宋" w:eastAsia="仿宋" w:hAnsi="仿宋" w:cs="仿宋" w:hint="eastAsia"/>
            <w:lang w:eastAsia="zh-CN"/>
          </w:rPr>
          <w:t>二十、成果转化与推广应用</w:t>
        </w:r>
        <w:r>
          <w:tab/>
        </w:r>
        <w:r>
          <w:fldChar w:fldCharType="begin"/>
        </w:r>
        <w:r>
          <w:instrText xml:space="preserve"> PAGEREF _Toc27926 \h </w:instrText>
        </w:r>
        <w:r>
          <w:fldChar w:fldCharType="separate"/>
        </w:r>
        <w:r>
          <w:t>95</w:t>
        </w:r>
        <w:r>
          <w:fldChar w:fldCharType="end"/>
        </w:r>
      </w:hyperlink>
    </w:p>
    <w:p>
      <w:pPr>
        <w:pStyle w:val="TOC2"/>
        <w:tabs>
          <w:tab w:val="right" w:leader="dot" w:pos="8306"/>
        </w:tabs>
      </w:pPr>
      <w:hyperlink w:anchor="_Toc11912" w:history="1">
        <w:r>
          <w:rPr>
            <w:rFonts w:ascii="仿宋" w:eastAsia="仿宋" w:hAnsi="仿宋" w:cs="仿宋" w:hint="eastAsia"/>
            <w:lang w:eastAsia="zh-CN"/>
          </w:rPr>
          <w:t>(一)、成果转化策略制定</w:t>
        </w:r>
        <w:r>
          <w:tab/>
        </w:r>
        <w:r>
          <w:fldChar w:fldCharType="begin"/>
        </w:r>
        <w:r>
          <w:instrText xml:space="preserve"> PAGEREF _Toc11912 \h </w:instrText>
        </w:r>
        <w:r>
          <w:fldChar w:fldCharType="separate"/>
        </w:r>
        <w:r>
          <w:t>95</w:t>
        </w:r>
        <w:r>
          <w:fldChar w:fldCharType="end"/>
        </w:r>
      </w:hyperlink>
    </w:p>
    <w:p>
      <w:pPr>
        <w:pStyle w:val="TOC2"/>
        <w:tabs>
          <w:tab w:val="right" w:leader="dot" w:pos="8306"/>
        </w:tabs>
      </w:pPr>
      <w:hyperlink w:anchor="_Toc20961" w:history="1">
        <w:r>
          <w:rPr>
            <w:rFonts w:ascii="仿宋" w:eastAsia="仿宋" w:hAnsi="仿宋" w:cs="仿宋" w:hint="eastAsia"/>
            <w:lang w:eastAsia="zh-CN"/>
          </w:rPr>
          <w:t>(二)、成果推广应用方案</w:t>
        </w:r>
        <w:r>
          <w:tab/>
        </w:r>
        <w:r>
          <w:fldChar w:fldCharType="begin"/>
        </w:r>
        <w:r>
          <w:instrText xml:space="preserve"> PAGEREF _Toc20961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37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4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显示仪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显示仪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显示仪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显示仪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显示仪表项目的社会影响是全面而深远的。从提供就业机会和提升公共服务，到促进社会结构和劳动市场的多元化，再到推动社会责任和伦理标准的提高，项目对于提升社区的经济、文化和社会福祉有着重要作用。通过这些正面影响，显示仪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79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为了融入当地社区，显示仪表项目需深入理解当地的文化特色和社会习俗。例如，项目在设计广告和市场推广活动时，应考虑使用当地语言和符合地方文化的表达方式。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5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为了确保显示仪表项目的成功并最大限度地减轻潜在的社会风险，详细的风险分析和具体的应对策略至关重要。以下是针对项目可能面临的具体社会风险及相应对策的分析：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风险描述：显示仪表项目可能遭遇社区抵制，尤其如果社区成员认为项目会破坏他们的生活环境或忽略他们的意见。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风险描述：显示仪表项目的商业实践可能与当地的文化和价值观存在冲突，导致社会紧张和文化冲突。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风险描述：显示仪表项目可能会增加对公共资源和基础设施的需求，给当地带来额外压力，例如在水资源、能源供应和交通系统方面。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风险描述：显示仪表项目可能会引起当地社会结构和动态的变化，例如改变社区的人口组成和社交模式。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风险描述：在显示仪表项目运营过程中，可能涉及大量个人和商业敏感信息，存在信息安全和隐私保护的风险。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14"/>
      <w:r>
        <w:rPr>
          <w:rFonts w:ascii="仿宋" w:eastAsia="仿宋" w:hAnsi="仿宋" w:cs="仿宋" w:hint="eastAsia"/>
          <w:sz w:val="28"/>
          <w:lang w:eastAsia="zh-CN"/>
        </w:rPr>
        <w:t>二、显示仪表项目概论</w:t>
      </w:r>
      <w:bookmarkEnd w:id="6"/>
    </w:p>
    <w:p>
      <w:pPr>
        <w:pStyle w:val="Heading2"/>
        <w:rPr>
          <w:rFonts w:ascii="仿宋" w:eastAsia="仿宋" w:hAnsi="仿宋" w:cs="仿宋" w:hint="eastAsia"/>
          <w:lang w:eastAsia="zh-CN"/>
        </w:rPr>
      </w:pPr>
      <w:bookmarkStart w:id="7" w:name="_Toc809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显示仪表项目的申报单位是“XXX实业发展公司”，这是一家在其所处行业内备受尊敬的企业。公司自成立以来，通过其在显示仪表项目中表现出的创新精神和卓越执行力，在市场上赢得了显著的地位。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https://d.book118.com/238011120016006036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D4963"/>
    <w:rsid w:val="0E7D4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11120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2024-02-04T04:05:00Z</dcterms:created>
  <dcterms:modified xsi:type="dcterms:W3CDTF">2024-02-04T04:06:16Z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AF67AEC310CA4BDE929EC2FDDE710C6C_11</vt:lpwstr>
  </property>
  <property fmtid="{D5CDD505-2E9C-101B-9397-08002B2CF9AE}" pid="3" name="KSOProductBuildVer">
    <vt:lpwstr>2052-12.1.0.16250</vt:lpwstr>
  </property>
</Properties>
</file>