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影视发行项目构思建设方案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6" w:history="1">
        <w:r>
          <w:rPr>
            <w:rFonts w:ascii="仿宋" w:eastAsia="仿宋" w:hAnsi="仿宋" w:cs="仿宋" w:hint="eastAsia"/>
            <w:lang w:eastAsia="zh-CN"/>
          </w:rPr>
          <w:t>序言</w:t>
        </w:r>
        <w:r>
          <w:tab/>
        </w:r>
        <w:r>
          <w:fldChar w:fldCharType="begin"/>
        </w:r>
        <w:r>
          <w:instrText xml:space="preserve"> PAGEREF _Toc17666 \h </w:instrText>
        </w:r>
        <w:r>
          <w:fldChar w:fldCharType="separate"/>
        </w:r>
        <w:r>
          <w:t>3</w:t>
        </w:r>
        <w:r>
          <w:fldChar w:fldCharType="end"/>
        </w:r>
      </w:hyperlink>
    </w:p>
    <w:p>
      <w:pPr>
        <w:pStyle w:val="TOC1"/>
        <w:tabs>
          <w:tab w:val="right" w:leader="dot" w:pos="8306"/>
        </w:tabs>
      </w:pPr>
      <w:hyperlink w:anchor="_Toc12031" w:history="1">
        <w:r>
          <w:rPr>
            <w:rFonts w:ascii="仿宋" w:eastAsia="仿宋" w:hAnsi="仿宋" w:cs="仿宋" w:hint="eastAsia"/>
            <w:lang w:eastAsia="zh-CN"/>
          </w:rPr>
          <w:t>一、财务管理与成本控制</w:t>
        </w:r>
        <w:r>
          <w:tab/>
        </w:r>
        <w:r>
          <w:fldChar w:fldCharType="begin"/>
        </w:r>
        <w:r>
          <w:instrText xml:space="preserve"> PAGEREF _Toc12031 \h </w:instrText>
        </w:r>
        <w:r>
          <w:fldChar w:fldCharType="separate"/>
        </w:r>
        <w:r>
          <w:t>3</w:t>
        </w:r>
        <w:r>
          <w:fldChar w:fldCharType="end"/>
        </w:r>
      </w:hyperlink>
    </w:p>
    <w:p>
      <w:pPr>
        <w:pStyle w:val="TOC2"/>
        <w:tabs>
          <w:tab w:val="right" w:leader="dot" w:pos="8306"/>
        </w:tabs>
      </w:pPr>
      <w:hyperlink w:anchor="_Toc16844" w:history="1">
        <w:r>
          <w:rPr>
            <w:rFonts w:ascii="仿宋" w:eastAsia="仿宋" w:hAnsi="仿宋" w:cs="仿宋" w:hint="eastAsia"/>
            <w:lang w:eastAsia="zh-CN"/>
          </w:rPr>
          <w:t>(一)、财务管理体系建设</w:t>
        </w:r>
        <w:r>
          <w:tab/>
        </w:r>
        <w:r>
          <w:fldChar w:fldCharType="begin"/>
        </w:r>
        <w:r>
          <w:instrText xml:space="preserve"> PAGEREF _Toc16844 \h </w:instrText>
        </w:r>
        <w:r>
          <w:fldChar w:fldCharType="separate"/>
        </w:r>
        <w:r>
          <w:t>3</w:t>
        </w:r>
        <w:r>
          <w:fldChar w:fldCharType="end"/>
        </w:r>
      </w:hyperlink>
    </w:p>
    <w:p>
      <w:pPr>
        <w:pStyle w:val="TOC2"/>
        <w:tabs>
          <w:tab w:val="right" w:leader="dot" w:pos="8306"/>
        </w:tabs>
      </w:pPr>
      <w:hyperlink w:anchor="_Toc6665" w:history="1">
        <w:r>
          <w:rPr>
            <w:rFonts w:ascii="仿宋" w:eastAsia="仿宋" w:hAnsi="仿宋" w:cs="仿宋" w:hint="eastAsia"/>
            <w:lang w:eastAsia="zh-CN"/>
          </w:rPr>
          <w:t>(二)、成本控制措施</w:t>
        </w:r>
        <w:r>
          <w:tab/>
        </w:r>
        <w:r>
          <w:fldChar w:fldCharType="begin"/>
        </w:r>
        <w:r>
          <w:instrText xml:space="preserve"> PAGEREF _Toc6665 \h </w:instrText>
        </w:r>
        <w:r>
          <w:fldChar w:fldCharType="separate"/>
        </w:r>
        <w:r>
          <w:t>4</w:t>
        </w:r>
        <w:r>
          <w:fldChar w:fldCharType="end"/>
        </w:r>
      </w:hyperlink>
    </w:p>
    <w:p>
      <w:pPr>
        <w:pStyle w:val="TOC1"/>
        <w:tabs>
          <w:tab w:val="right" w:leader="dot" w:pos="8306"/>
        </w:tabs>
      </w:pPr>
      <w:hyperlink w:anchor="_Toc5781" w:history="1">
        <w:r>
          <w:rPr>
            <w:rFonts w:ascii="仿宋" w:eastAsia="仿宋" w:hAnsi="仿宋" w:cs="仿宋" w:hint="eastAsia"/>
            <w:lang w:eastAsia="zh-CN"/>
          </w:rPr>
          <w:t>二、社会影响分析</w:t>
        </w:r>
        <w:r>
          <w:tab/>
        </w:r>
        <w:r>
          <w:fldChar w:fldCharType="begin"/>
        </w:r>
        <w:r>
          <w:instrText xml:space="preserve"> PAGEREF _Toc5781 \h </w:instrText>
        </w:r>
        <w:r>
          <w:fldChar w:fldCharType="separate"/>
        </w:r>
        <w:r>
          <w:t>5</w:t>
        </w:r>
        <w:r>
          <w:fldChar w:fldCharType="end"/>
        </w:r>
      </w:hyperlink>
    </w:p>
    <w:p>
      <w:pPr>
        <w:pStyle w:val="TOC2"/>
        <w:tabs>
          <w:tab w:val="right" w:leader="dot" w:pos="8306"/>
        </w:tabs>
      </w:pPr>
      <w:hyperlink w:anchor="_Toc11158" w:history="1">
        <w:r>
          <w:rPr>
            <w:rFonts w:ascii="仿宋" w:eastAsia="仿宋" w:hAnsi="仿宋" w:cs="仿宋" w:hint="eastAsia"/>
            <w:lang w:eastAsia="zh-CN"/>
          </w:rPr>
          <w:t>(一)、社会影响效果分析</w:t>
        </w:r>
        <w:r>
          <w:tab/>
        </w:r>
        <w:r>
          <w:fldChar w:fldCharType="begin"/>
        </w:r>
        <w:r>
          <w:instrText xml:space="preserve"> PAGEREF _Toc11158 \h </w:instrText>
        </w:r>
        <w:r>
          <w:fldChar w:fldCharType="separate"/>
        </w:r>
        <w:r>
          <w:t>5</w:t>
        </w:r>
        <w:r>
          <w:fldChar w:fldCharType="end"/>
        </w:r>
      </w:hyperlink>
    </w:p>
    <w:p>
      <w:pPr>
        <w:pStyle w:val="TOC2"/>
        <w:tabs>
          <w:tab w:val="right" w:leader="dot" w:pos="8306"/>
        </w:tabs>
      </w:pPr>
      <w:hyperlink w:anchor="_Toc15701" w:history="1">
        <w:r>
          <w:rPr>
            <w:rFonts w:ascii="仿宋" w:eastAsia="仿宋" w:hAnsi="仿宋" w:cs="仿宋" w:hint="eastAsia"/>
            <w:lang w:eastAsia="zh-CN"/>
          </w:rPr>
          <w:t>(二)、社会适应性分析</w:t>
        </w:r>
        <w:r>
          <w:tab/>
        </w:r>
        <w:r>
          <w:fldChar w:fldCharType="begin"/>
        </w:r>
        <w:r>
          <w:instrText xml:space="preserve"> PAGEREF _Toc15701 \h </w:instrText>
        </w:r>
        <w:r>
          <w:fldChar w:fldCharType="separate"/>
        </w:r>
        <w:r>
          <w:t>8</w:t>
        </w:r>
        <w:r>
          <w:fldChar w:fldCharType="end"/>
        </w:r>
      </w:hyperlink>
    </w:p>
    <w:p>
      <w:pPr>
        <w:pStyle w:val="TOC2"/>
        <w:tabs>
          <w:tab w:val="right" w:leader="dot" w:pos="8306"/>
        </w:tabs>
      </w:pPr>
      <w:hyperlink w:anchor="_Toc962" w:history="1">
        <w:r>
          <w:rPr>
            <w:rFonts w:ascii="仿宋" w:eastAsia="仿宋" w:hAnsi="仿宋" w:cs="仿宋" w:hint="eastAsia"/>
            <w:lang w:eastAsia="zh-CN"/>
          </w:rPr>
          <w:t>(三)、社会风险及对策分析</w:t>
        </w:r>
        <w:r>
          <w:tab/>
        </w:r>
        <w:r>
          <w:fldChar w:fldCharType="begin"/>
        </w:r>
        <w:r>
          <w:instrText xml:space="preserve"> PAGEREF _Toc962 \h </w:instrText>
        </w:r>
        <w:r>
          <w:fldChar w:fldCharType="separate"/>
        </w:r>
        <w:r>
          <w:t>9</w:t>
        </w:r>
        <w:r>
          <w:fldChar w:fldCharType="end"/>
        </w:r>
      </w:hyperlink>
    </w:p>
    <w:p>
      <w:pPr>
        <w:pStyle w:val="TOC1"/>
        <w:tabs>
          <w:tab w:val="right" w:leader="dot" w:pos="8306"/>
        </w:tabs>
      </w:pPr>
      <w:hyperlink w:anchor="_Toc13236" w:history="1">
        <w:r>
          <w:rPr>
            <w:rFonts w:ascii="仿宋" w:eastAsia="仿宋" w:hAnsi="仿宋" w:cs="仿宋" w:hint="eastAsia"/>
            <w:lang w:eastAsia="zh-CN"/>
          </w:rPr>
          <w:t>三、环境和生态影响分析</w:t>
        </w:r>
        <w:r>
          <w:tab/>
        </w:r>
        <w:r>
          <w:fldChar w:fldCharType="begin"/>
        </w:r>
        <w:r>
          <w:instrText xml:space="preserve"> PAGEREF _Toc13236 \h </w:instrText>
        </w:r>
        <w:r>
          <w:fldChar w:fldCharType="separate"/>
        </w:r>
        <w:r>
          <w:t>13</w:t>
        </w:r>
        <w:r>
          <w:fldChar w:fldCharType="end"/>
        </w:r>
      </w:hyperlink>
    </w:p>
    <w:p>
      <w:pPr>
        <w:pStyle w:val="TOC2"/>
        <w:tabs>
          <w:tab w:val="right" w:leader="dot" w:pos="8306"/>
        </w:tabs>
      </w:pPr>
      <w:hyperlink w:anchor="_Toc30628" w:history="1">
        <w:r>
          <w:rPr>
            <w:rFonts w:ascii="仿宋" w:eastAsia="仿宋" w:hAnsi="仿宋" w:cs="仿宋" w:hint="eastAsia"/>
            <w:lang w:eastAsia="zh-CN"/>
          </w:rPr>
          <w:t>(一)、环境和生态现状</w:t>
        </w:r>
        <w:r>
          <w:tab/>
        </w:r>
        <w:r>
          <w:fldChar w:fldCharType="begin"/>
        </w:r>
        <w:r>
          <w:instrText xml:space="preserve"> PAGEREF _Toc30628 \h </w:instrText>
        </w:r>
        <w:r>
          <w:fldChar w:fldCharType="separate"/>
        </w:r>
        <w:r>
          <w:t>13</w:t>
        </w:r>
        <w:r>
          <w:fldChar w:fldCharType="end"/>
        </w:r>
      </w:hyperlink>
    </w:p>
    <w:p>
      <w:pPr>
        <w:pStyle w:val="TOC2"/>
        <w:tabs>
          <w:tab w:val="right" w:leader="dot" w:pos="8306"/>
        </w:tabs>
      </w:pPr>
      <w:hyperlink w:anchor="_Toc22577" w:history="1">
        <w:r>
          <w:rPr>
            <w:rFonts w:ascii="仿宋" w:eastAsia="仿宋" w:hAnsi="仿宋" w:cs="仿宋" w:hint="eastAsia"/>
            <w:lang w:eastAsia="zh-CN"/>
          </w:rPr>
          <w:t>(二)、生态环境影响分析</w:t>
        </w:r>
        <w:r>
          <w:tab/>
        </w:r>
        <w:r>
          <w:fldChar w:fldCharType="begin"/>
        </w:r>
        <w:r>
          <w:instrText xml:space="preserve"> PAGEREF _Toc22577 \h </w:instrText>
        </w:r>
        <w:r>
          <w:fldChar w:fldCharType="separate"/>
        </w:r>
        <w:r>
          <w:t>14</w:t>
        </w:r>
        <w:r>
          <w:fldChar w:fldCharType="end"/>
        </w:r>
      </w:hyperlink>
    </w:p>
    <w:p>
      <w:pPr>
        <w:pStyle w:val="TOC2"/>
        <w:tabs>
          <w:tab w:val="right" w:leader="dot" w:pos="8306"/>
        </w:tabs>
      </w:pPr>
      <w:hyperlink w:anchor="_Toc31329" w:history="1">
        <w:r>
          <w:rPr>
            <w:rFonts w:ascii="仿宋" w:eastAsia="仿宋" w:hAnsi="仿宋" w:cs="仿宋" w:hint="eastAsia"/>
            <w:lang w:eastAsia="zh-CN"/>
          </w:rPr>
          <w:t>(三)、生态环境保护措施</w:t>
        </w:r>
        <w:r>
          <w:tab/>
        </w:r>
        <w:r>
          <w:fldChar w:fldCharType="begin"/>
        </w:r>
        <w:r>
          <w:instrText xml:space="preserve"> PAGEREF _Toc31329 \h </w:instrText>
        </w:r>
        <w:r>
          <w:fldChar w:fldCharType="separate"/>
        </w:r>
        <w:r>
          <w:t>15</w:t>
        </w:r>
        <w:r>
          <w:fldChar w:fldCharType="end"/>
        </w:r>
      </w:hyperlink>
    </w:p>
    <w:p>
      <w:pPr>
        <w:pStyle w:val="TOC2"/>
        <w:tabs>
          <w:tab w:val="right" w:leader="dot" w:pos="8306"/>
        </w:tabs>
      </w:pPr>
      <w:hyperlink w:anchor="_Toc11642" w:history="1">
        <w:r>
          <w:rPr>
            <w:rFonts w:ascii="仿宋" w:eastAsia="仿宋" w:hAnsi="仿宋" w:cs="仿宋" w:hint="eastAsia"/>
            <w:lang w:eastAsia="zh-CN"/>
          </w:rPr>
          <w:t>(四)、地质灾害影响分析</w:t>
        </w:r>
        <w:r>
          <w:tab/>
        </w:r>
        <w:r>
          <w:fldChar w:fldCharType="begin"/>
        </w:r>
        <w:r>
          <w:instrText xml:space="preserve"> PAGEREF _Toc11642 \h </w:instrText>
        </w:r>
        <w:r>
          <w:fldChar w:fldCharType="separate"/>
        </w:r>
        <w:r>
          <w:t>17</w:t>
        </w:r>
        <w:r>
          <w:fldChar w:fldCharType="end"/>
        </w:r>
      </w:hyperlink>
    </w:p>
    <w:p>
      <w:pPr>
        <w:pStyle w:val="TOC2"/>
        <w:tabs>
          <w:tab w:val="right" w:leader="dot" w:pos="8306"/>
        </w:tabs>
      </w:pPr>
      <w:hyperlink w:anchor="_Toc22436" w:history="1">
        <w:r>
          <w:rPr>
            <w:rFonts w:ascii="仿宋" w:eastAsia="仿宋" w:hAnsi="仿宋" w:cs="仿宋" w:hint="eastAsia"/>
            <w:lang w:eastAsia="zh-CN"/>
          </w:rPr>
          <w:t>(五)、特殊环境影响</w:t>
        </w:r>
        <w:r>
          <w:tab/>
        </w:r>
        <w:r>
          <w:fldChar w:fldCharType="begin"/>
        </w:r>
        <w:r>
          <w:instrText xml:space="preserve"> PAGEREF _Toc22436 \h </w:instrText>
        </w:r>
        <w:r>
          <w:fldChar w:fldCharType="separate"/>
        </w:r>
        <w:r>
          <w:t>19</w:t>
        </w:r>
        <w:r>
          <w:fldChar w:fldCharType="end"/>
        </w:r>
      </w:hyperlink>
    </w:p>
    <w:p>
      <w:pPr>
        <w:pStyle w:val="TOC1"/>
        <w:tabs>
          <w:tab w:val="right" w:leader="dot" w:pos="8306"/>
        </w:tabs>
      </w:pPr>
      <w:hyperlink w:anchor="_Toc7546" w:history="1">
        <w:r>
          <w:rPr>
            <w:rFonts w:ascii="仿宋" w:eastAsia="仿宋" w:hAnsi="仿宋" w:cs="仿宋" w:hint="eastAsia"/>
            <w:lang w:eastAsia="zh-CN"/>
          </w:rPr>
          <w:t>四、建设风险评估分析</w:t>
        </w:r>
        <w:r>
          <w:tab/>
        </w:r>
        <w:r>
          <w:fldChar w:fldCharType="begin"/>
        </w:r>
        <w:r>
          <w:instrText xml:space="preserve"> PAGEREF _Toc7546 \h </w:instrText>
        </w:r>
        <w:r>
          <w:fldChar w:fldCharType="separate"/>
        </w:r>
        <w:r>
          <w:t>20</w:t>
        </w:r>
        <w:r>
          <w:fldChar w:fldCharType="end"/>
        </w:r>
      </w:hyperlink>
    </w:p>
    <w:p>
      <w:pPr>
        <w:pStyle w:val="TOC2"/>
        <w:tabs>
          <w:tab w:val="right" w:leader="dot" w:pos="8306"/>
        </w:tabs>
      </w:pPr>
      <w:hyperlink w:anchor="_Toc4844" w:history="1">
        <w:r>
          <w:rPr>
            <w:rFonts w:ascii="仿宋" w:eastAsia="仿宋" w:hAnsi="仿宋" w:cs="仿宋" w:hint="eastAsia"/>
            <w:lang w:eastAsia="zh-CN"/>
          </w:rPr>
          <w:t>(一)、政策风险分析</w:t>
        </w:r>
        <w:r>
          <w:tab/>
        </w:r>
        <w:r>
          <w:fldChar w:fldCharType="begin"/>
        </w:r>
        <w:r>
          <w:instrText xml:space="preserve"> PAGEREF _Toc4844 \h </w:instrText>
        </w:r>
        <w:r>
          <w:fldChar w:fldCharType="separate"/>
        </w:r>
        <w:r>
          <w:t>20</w:t>
        </w:r>
        <w:r>
          <w:fldChar w:fldCharType="end"/>
        </w:r>
      </w:hyperlink>
    </w:p>
    <w:p>
      <w:pPr>
        <w:pStyle w:val="TOC2"/>
        <w:tabs>
          <w:tab w:val="right" w:leader="dot" w:pos="8306"/>
        </w:tabs>
      </w:pPr>
      <w:hyperlink w:anchor="_Toc25067" w:history="1">
        <w:r>
          <w:rPr>
            <w:rFonts w:ascii="仿宋" w:eastAsia="仿宋" w:hAnsi="仿宋" w:cs="仿宋" w:hint="eastAsia"/>
            <w:lang w:eastAsia="zh-CN"/>
          </w:rPr>
          <w:t>(二)、社会风险分析</w:t>
        </w:r>
        <w:r>
          <w:tab/>
        </w:r>
        <w:r>
          <w:fldChar w:fldCharType="begin"/>
        </w:r>
        <w:r>
          <w:instrText xml:space="preserve"> PAGEREF _Toc25067 \h </w:instrText>
        </w:r>
        <w:r>
          <w:fldChar w:fldCharType="separate"/>
        </w:r>
        <w:r>
          <w:t>21</w:t>
        </w:r>
        <w:r>
          <w:fldChar w:fldCharType="end"/>
        </w:r>
      </w:hyperlink>
    </w:p>
    <w:p>
      <w:pPr>
        <w:pStyle w:val="TOC2"/>
        <w:tabs>
          <w:tab w:val="right" w:leader="dot" w:pos="8306"/>
        </w:tabs>
      </w:pPr>
      <w:hyperlink w:anchor="_Toc6747" w:history="1">
        <w:r>
          <w:rPr>
            <w:rFonts w:ascii="仿宋" w:eastAsia="仿宋" w:hAnsi="仿宋" w:cs="仿宋" w:hint="eastAsia"/>
            <w:lang w:eastAsia="zh-CN"/>
          </w:rPr>
          <w:t>(三)、市场风险分析</w:t>
        </w:r>
        <w:r>
          <w:tab/>
        </w:r>
        <w:r>
          <w:fldChar w:fldCharType="begin"/>
        </w:r>
        <w:r>
          <w:instrText xml:space="preserve"> PAGEREF _Toc6747 \h </w:instrText>
        </w:r>
        <w:r>
          <w:fldChar w:fldCharType="separate"/>
        </w:r>
        <w:r>
          <w:t>22</w:t>
        </w:r>
        <w:r>
          <w:fldChar w:fldCharType="end"/>
        </w:r>
      </w:hyperlink>
    </w:p>
    <w:p>
      <w:pPr>
        <w:pStyle w:val="TOC2"/>
        <w:tabs>
          <w:tab w:val="right" w:leader="dot" w:pos="8306"/>
        </w:tabs>
      </w:pPr>
      <w:hyperlink w:anchor="_Toc9842" w:history="1">
        <w:r>
          <w:rPr>
            <w:rFonts w:ascii="仿宋" w:eastAsia="仿宋" w:hAnsi="仿宋" w:cs="仿宋" w:hint="eastAsia"/>
            <w:lang w:eastAsia="zh-CN"/>
          </w:rPr>
          <w:t>(四)、资金风险分析</w:t>
        </w:r>
        <w:r>
          <w:tab/>
        </w:r>
        <w:r>
          <w:fldChar w:fldCharType="begin"/>
        </w:r>
        <w:r>
          <w:instrText xml:space="preserve"> PAGEREF _Toc9842 \h </w:instrText>
        </w:r>
        <w:r>
          <w:fldChar w:fldCharType="separate"/>
        </w:r>
        <w:r>
          <w:t>23</w:t>
        </w:r>
        <w:r>
          <w:fldChar w:fldCharType="end"/>
        </w:r>
      </w:hyperlink>
    </w:p>
    <w:p>
      <w:pPr>
        <w:pStyle w:val="TOC2"/>
        <w:tabs>
          <w:tab w:val="right" w:leader="dot" w:pos="8306"/>
        </w:tabs>
      </w:pPr>
      <w:hyperlink w:anchor="_Toc12519" w:history="1">
        <w:r>
          <w:rPr>
            <w:rFonts w:ascii="仿宋" w:eastAsia="仿宋" w:hAnsi="仿宋" w:cs="仿宋" w:hint="eastAsia"/>
            <w:lang w:eastAsia="zh-CN"/>
          </w:rPr>
          <w:t>(五)、技术风险分析</w:t>
        </w:r>
        <w:r>
          <w:tab/>
        </w:r>
        <w:r>
          <w:fldChar w:fldCharType="begin"/>
        </w:r>
        <w:r>
          <w:instrText xml:space="preserve"> PAGEREF _Toc12519 \h </w:instrText>
        </w:r>
        <w:r>
          <w:fldChar w:fldCharType="separate"/>
        </w:r>
        <w:r>
          <w:t>24</w:t>
        </w:r>
        <w:r>
          <w:fldChar w:fldCharType="end"/>
        </w:r>
      </w:hyperlink>
    </w:p>
    <w:p>
      <w:pPr>
        <w:pStyle w:val="TOC2"/>
        <w:tabs>
          <w:tab w:val="right" w:leader="dot" w:pos="8306"/>
        </w:tabs>
      </w:pPr>
      <w:hyperlink w:anchor="_Toc22664" w:history="1">
        <w:r>
          <w:rPr>
            <w:rFonts w:ascii="仿宋" w:eastAsia="仿宋" w:hAnsi="仿宋" w:cs="仿宋" w:hint="eastAsia"/>
            <w:lang w:eastAsia="zh-CN"/>
          </w:rPr>
          <w:t>(六)、财务风险分析</w:t>
        </w:r>
        <w:r>
          <w:tab/>
        </w:r>
        <w:r>
          <w:fldChar w:fldCharType="begin"/>
        </w:r>
        <w:r>
          <w:instrText xml:space="preserve"> PAGEREF _Toc22664 \h </w:instrText>
        </w:r>
        <w:r>
          <w:fldChar w:fldCharType="separate"/>
        </w:r>
        <w:r>
          <w:t>26</w:t>
        </w:r>
        <w:r>
          <w:fldChar w:fldCharType="end"/>
        </w:r>
      </w:hyperlink>
    </w:p>
    <w:p>
      <w:pPr>
        <w:pStyle w:val="TOC2"/>
        <w:tabs>
          <w:tab w:val="right" w:leader="dot" w:pos="8306"/>
        </w:tabs>
      </w:pPr>
      <w:hyperlink w:anchor="_Toc21272" w:history="1">
        <w:r>
          <w:rPr>
            <w:rFonts w:ascii="仿宋" w:eastAsia="仿宋" w:hAnsi="仿宋" w:cs="仿宋" w:hint="eastAsia"/>
            <w:lang w:eastAsia="zh-CN"/>
          </w:rPr>
          <w:t>(七)、管理风险分析</w:t>
        </w:r>
        <w:r>
          <w:tab/>
        </w:r>
        <w:r>
          <w:fldChar w:fldCharType="begin"/>
        </w:r>
        <w:r>
          <w:instrText xml:space="preserve"> PAGEREF _Toc21272 \h </w:instrText>
        </w:r>
        <w:r>
          <w:fldChar w:fldCharType="separate"/>
        </w:r>
        <w:r>
          <w:t>27</w:t>
        </w:r>
        <w:r>
          <w:fldChar w:fldCharType="end"/>
        </w:r>
      </w:hyperlink>
    </w:p>
    <w:p>
      <w:pPr>
        <w:pStyle w:val="TOC2"/>
        <w:tabs>
          <w:tab w:val="right" w:leader="dot" w:pos="8306"/>
        </w:tabs>
      </w:pPr>
      <w:hyperlink w:anchor="_Toc31677" w:history="1">
        <w:r>
          <w:rPr>
            <w:rFonts w:ascii="仿宋" w:eastAsia="仿宋" w:hAnsi="仿宋" w:cs="仿宋" w:hint="eastAsia"/>
            <w:lang w:eastAsia="zh-CN"/>
          </w:rPr>
          <w:t>(八)、其它风险分析</w:t>
        </w:r>
        <w:r>
          <w:tab/>
        </w:r>
        <w:r>
          <w:fldChar w:fldCharType="begin"/>
        </w:r>
        <w:r>
          <w:instrText xml:space="preserve"> PAGEREF _Toc31677 \h </w:instrText>
        </w:r>
        <w:r>
          <w:fldChar w:fldCharType="separate"/>
        </w:r>
        <w:r>
          <w:t>29</w:t>
        </w:r>
        <w:r>
          <w:fldChar w:fldCharType="end"/>
        </w:r>
      </w:hyperlink>
    </w:p>
    <w:p>
      <w:pPr>
        <w:pStyle w:val="TOC2"/>
        <w:tabs>
          <w:tab w:val="right" w:leader="dot" w:pos="8306"/>
        </w:tabs>
      </w:pPr>
      <w:hyperlink w:anchor="_Toc12989" w:history="1">
        <w:r>
          <w:rPr>
            <w:rFonts w:ascii="仿宋" w:eastAsia="仿宋" w:hAnsi="仿宋" w:cs="仿宋" w:hint="eastAsia"/>
            <w:lang w:eastAsia="zh-CN"/>
          </w:rPr>
          <w:t>(九)、社会影响评估</w:t>
        </w:r>
        <w:r>
          <w:tab/>
        </w:r>
        <w:r>
          <w:fldChar w:fldCharType="begin"/>
        </w:r>
        <w:r>
          <w:instrText xml:space="preserve"> PAGEREF _Toc12989 \h </w:instrText>
        </w:r>
        <w:r>
          <w:fldChar w:fldCharType="separate"/>
        </w:r>
        <w:r>
          <w:t>30</w:t>
        </w:r>
        <w:r>
          <w:fldChar w:fldCharType="end"/>
        </w:r>
      </w:hyperlink>
    </w:p>
    <w:p>
      <w:pPr>
        <w:pStyle w:val="TOC1"/>
        <w:tabs>
          <w:tab w:val="right" w:leader="dot" w:pos="8306"/>
        </w:tabs>
      </w:pPr>
      <w:hyperlink w:anchor="_Toc19745" w:history="1">
        <w:r>
          <w:rPr>
            <w:rFonts w:ascii="仿宋" w:eastAsia="仿宋" w:hAnsi="仿宋" w:cs="仿宋" w:hint="eastAsia"/>
            <w:lang w:eastAsia="zh-CN"/>
          </w:rPr>
          <w:t>五、发展规划、产业政策和行业准入分析</w:t>
        </w:r>
        <w:r>
          <w:tab/>
        </w:r>
        <w:r>
          <w:fldChar w:fldCharType="begin"/>
        </w:r>
        <w:r>
          <w:instrText xml:space="preserve"> PAGEREF _Toc19745 \h </w:instrText>
        </w:r>
        <w:r>
          <w:fldChar w:fldCharType="separate"/>
        </w:r>
        <w:r>
          <w:t>32</w:t>
        </w:r>
        <w:r>
          <w:fldChar w:fldCharType="end"/>
        </w:r>
      </w:hyperlink>
    </w:p>
    <w:p>
      <w:pPr>
        <w:pStyle w:val="TOC2"/>
        <w:tabs>
          <w:tab w:val="right" w:leader="dot" w:pos="8306"/>
        </w:tabs>
      </w:pPr>
      <w:hyperlink w:anchor="_Toc2363" w:history="1">
        <w:r>
          <w:rPr>
            <w:rFonts w:ascii="仿宋" w:eastAsia="仿宋" w:hAnsi="仿宋" w:cs="仿宋" w:hint="eastAsia"/>
            <w:lang w:eastAsia="zh-CN"/>
          </w:rPr>
          <w:t>(一)、发展规划分析</w:t>
        </w:r>
        <w:r>
          <w:tab/>
        </w:r>
        <w:r>
          <w:fldChar w:fldCharType="begin"/>
        </w:r>
        <w:r>
          <w:instrText xml:space="preserve"> PAGEREF _Toc2363 \h </w:instrText>
        </w:r>
        <w:r>
          <w:fldChar w:fldCharType="separate"/>
        </w:r>
        <w:r>
          <w:t>32</w:t>
        </w:r>
        <w:r>
          <w:fldChar w:fldCharType="end"/>
        </w:r>
      </w:hyperlink>
    </w:p>
    <w:p>
      <w:pPr>
        <w:pStyle w:val="TOC2"/>
        <w:tabs>
          <w:tab w:val="right" w:leader="dot" w:pos="8306"/>
        </w:tabs>
      </w:pPr>
      <w:hyperlink w:anchor="_Toc5838" w:history="1">
        <w:r>
          <w:rPr>
            <w:rFonts w:ascii="仿宋" w:eastAsia="仿宋" w:hAnsi="仿宋" w:cs="仿宋" w:hint="eastAsia"/>
            <w:lang w:eastAsia="zh-CN"/>
          </w:rPr>
          <w:t>(二)、产业政策分析</w:t>
        </w:r>
        <w:r>
          <w:tab/>
        </w:r>
        <w:r>
          <w:fldChar w:fldCharType="begin"/>
        </w:r>
        <w:r>
          <w:instrText xml:space="preserve"> PAGEREF _Toc5838 \h </w:instrText>
        </w:r>
        <w:r>
          <w:fldChar w:fldCharType="separate"/>
        </w:r>
        <w:r>
          <w:t>34</w:t>
        </w:r>
        <w:r>
          <w:fldChar w:fldCharType="end"/>
        </w:r>
      </w:hyperlink>
    </w:p>
    <w:p>
      <w:pPr>
        <w:pStyle w:val="TOC2"/>
        <w:tabs>
          <w:tab w:val="right" w:leader="dot" w:pos="8306"/>
        </w:tabs>
      </w:pPr>
      <w:hyperlink w:anchor="_Toc15714" w:history="1">
        <w:r>
          <w:rPr>
            <w:rFonts w:ascii="仿宋" w:eastAsia="仿宋" w:hAnsi="仿宋" w:cs="仿宋" w:hint="eastAsia"/>
            <w:lang w:eastAsia="zh-CN"/>
          </w:rPr>
          <w:t>(三)、行业准入分析</w:t>
        </w:r>
        <w:r>
          <w:tab/>
        </w:r>
        <w:r>
          <w:fldChar w:fldCharType="begin"/>
        </w:r>
        <w:r>
          <w:instrText xml:space="preserve"> PAGEREF _Toc15714 \h </w:instrText>
        </w:r>
        <w:r>
          <w:fldChar w:fldCharType="separate"/>
        </w:r>
        <w:r>
          <w:t>35</w:t>
        </w:r>
        <w:r>
          <w:fldChar w:fldCharType="end"/>
        </w:r>
      </w:hyperlink>
    </w:p>
    <w:p>
      <w:pPr>
        <w:pStyle w:val="TOC1"/>
        <w:tabs>
          <w:tab w:val="right" w:leader="dot" w:pos="8306"/>
        </w:tabs>
      </w:pPr>
      <w:hyperlink w:anchor="_Toc23787" w:history="1">
        <w:r>
          <w:rPr>
            <w:rFonts w:ascii="仿宋" w:eastAsia="仿宋" w:hAnsi="仿宋" w:cs="仿宋" w:hint="eastAsia"/>
            <w:lang w:eastAsia="zh-CN"/>
          </w:rPr>
          <w:t>六、背景、必要性分析</w:t>
        </w:r>
        <w:r>
          <w:tab/>
        </w:r>
        <w:r>
          <w:fldChar w:fldCharType="begin"/>
        </w:r>
        <w:r>
          <w:instrText xml:space="preserve"> PAGEREF _Toc23787 \h </w:instrText>
        </w:r>
        <w:r>
          <w:fldChar w:fldCharType="separate"/>
        </w:r>
        <w:r>
          <w:t>37</w:t>
        </w:r>
        <w:r>
          <w:fldChar w:fldCharType="end"/>
        </w:r>
      </w:hyperlink>
    </w:p>
    <w:p>
      <w:pPr>
        <w:pStyle w:val="TOC2"/>
        <w:tabs>
          <w:tab w:val="right" w:leader="dot" w:pos="8306"/>
        </w:tabs>
      </w:pPr>
      <w:hyperlink w:anchor="_Toc244" w:history="1">
        <w:r>
          <w:rPr>
            <w:rFonts w:ascii="仿宋" w:eastAsia="仿宋" w:hAnsi="仿宋" w:cs="仿宋" w:hint="eastAsia"/>
            <w:lang w:eastAsia="zh-CN"/>
          </w:rPr>
          <w:t>(一)、项目建设背景</w:t>
        </w:r>
        <w:r>
          <w:tab/>
        </w:r>
        <w:r>
          <w:fldChar w:fldCharType="begin"/>
        </w:r>
        <w:r>
          <w:instrText xml:space="preserve"> PAGEREF _Toc244 \h </w:instrText>
        </w:r>
        <w:r>
          <w:fldChar w:fldCharType="separate"/>
        </w:r>
        <w:r>
          <w:t>37</w:t>
        </w:r>
        <w:r>
          <w:fldChar w:fldCharType="end"/>
        </w:r>
      </w:hyperlink>
    </w:p>
    <w:p>
      <w:pPr>
        <w:pStyle w:val="TOC2"/>
        <w:tabs>
          <w:tab w:val="right" w:leader="dot" w:pos="8306"/>
        </w:tabs>
      </w:pPr>
      <w:hyperlink w:anchor="_Toc6048" w:history="1">
        <w:r>
          <w:rPr>
            <w:rFonts w:ascii="仿宋" w:eastAsia="仿宋" w:hAnsi="仿宋" w:cs="仿宋" w:hint="eastAsia"/>
            <w:lang w:eastAsia="zh-CN"/>
          </w:rPr>
          <w:t>(二)、必要性分析</w:t>
        </w:r>
        <w:r>
          <w:tab/>
        </w:r>
        <w:r>
          <w:fldChar w:fldCharType="begin"/>
        </w:r>
        <w:r>
          <w:instrText xml:space="preserve"> PAGEREF _Toc6048 \h </w:instrText>
        </w:r>
        <w:r>
          <w:fldChar w:fldCharType="separate"/>
        </w:r>
        <w:r>
          <w:t>38</w:t>
        </w:r>
        <w:r>
          <w:fldChar w:fldCharType="end"/>
        </w:r>
      </w:hyperlink>
    </w:p>
    <w:p>
      <w:pPr>
        <w:pStyle w:val="TOC2"/>
        <w:tabs>
          <w:tab w:val="right" w:leader="dot" w:pos="8306"/>
        </w:tabs>
      </w:pPr>
      <w:hyperlink w:anchor="_Toc27447" w:history="1">
        <w:r>
          <w:rPr>
            <w:rFonts w:ascii="仿宋" w:eastAsia="仿宋" w:hAnsi="仿宋" w:cs="仿宋" w:hint="eastAsia"/>
            <w:lang w:eastAsia="zh-CN"/>
          </w:rPr>
          <w:t>(三)、项目建设有利条件</w:t>
        </w:r>
        <w:r>
          <w:tab/>
        </w:r>
        <w:r>
          <w:fldChar w:fldCharType="begin"/>
        </w:r>
        <w:r>
          <w:instrText xml:space="preserve"> PAGEREF _Toc27447 \h </w:instrText>
        </w:r>
        <w:r>
          <w:fldChar w:fldCharType="separate"/>
        </w:r>
        <w:r>
          <w:t>39</w:t>
        </w:r>
        <w:r>
          <w:fldChar w:fldCharType="end"/>
        </w:r>
      </w:hyperlink>
    </w:p>
    <w:p>
      <w:pPr>
        <w:pStyle w:val="TOC1"/>
        <w:tabs>
          <w:tab w:val="right" w:leader="dot" w:pos="8306"/>
        </w:tabs>
      </w:pPr>
      <w:hyperlink w:anchor="_Toc2514" w:history="1">
        <w:r>
          <w:rPr>
            <w:rFonts w:ascii="仿宋" w:eastAsia="仿宋" w:hAnsi="仿宋" w:cs="仿宋" w:hint="eastAsia"/>
            <w:lang w:eastAsia="zh-CN"/>
          </w:rPr>
          <w:t>七、项目质量与标准</w:t>
        </w:r>
        <w:r>
          <w:tab/>
        </w:r>
        <w:r>
          <w:fldChar w:fldCharType="begin"/>
        </w:r>
        <w:r>
          <w:instrText xml:space="preserve"> PAGEREF _Toc2514 \h </w:instrText>
        </w:r>
        <w:r>
          <w:fldChar w:fldCharType="separate"/>
        </w:r>
        <w:r>
          <w:t>41</w:t>
        </w:r>
        <w:r>
          <w:fldChar w:fldCharType="end"/>
        </w:r>
      </w:hyperlink>
    </w:p>
    <w:p>
      <w:pPr>
        <w:pStyle w:val="TOC2"/>
        <w:tabs>
          <w:tab w:val="right" w:leader="dot" w:pos="8306"/>
        </w:tabs>
      </w:pPr>
      <w:hyperlink w:anchor="_Toc333" w:history="1">
        <w:r>
          <w:rPr>
            <w:rFonts w:ascii="仿宋" w:eastAsia="仿宋" w:hAnsi="仿宋" w:cs="仿宋" w:hint="eastAsia"/>
            <w:lang w:eastAsia="zh-CN"/>
          </w:rPr>
          <w:t>(一)、质量保障体系</w:t>
        </w:r>
        <w:r>
          <w:tab/>
        </w:r>
        <w:r>
          <w:fldChar w:fldCharType="begin"/>
        </w:r>
        <w:r>
          <w:instrText xml:space="preserve"> PAGEREF _Toc333 \h </w:instrText>
        </w:r>
        <w:r>
          <w:fldChar w:fldCharType="separate"/>
        </w:r>
        <w:r>
          <w:t>41</w:t>
        </w:r>
        <w:r>
          <w:fldChar w:fldCharType="end"/>
        </w:r>
      </w:hyperlink>
    </w:p>
    <w:p>
      <w:pPr>
        <w:pStyle w:val="TOC2"/>
        <w:tabs>
          <w:tab w:val="right" w:leader="dot" w:pos="8306"/>
        </w:tabs>
      </w:pPr>
      <w:hyperlink w:anchor="_Toc678" w:history="1">
        <w:r>
          <w:rPr>
            <w:rFonts w:ascii="仿宋" w:eastAsia="仿宋" w:hAnsi="仿宋" w:cs="仿宋" w:hint="eastAsia"/>
            <w:lang w:eastAsia="zh-CN"/>
          </w:rPr>
          <w:t>(二)、标准化作业流程</w:t>
        </w:r>
        <w:r>
          <w:tab/>
        </w:r>
        <w:r>
          <w:fldChar w:fldCharType="begin"/>
        </w:r>
        <w:r>
          <w:instrText xml:space="preserve"> PAGEREF _Toc678 \h </w:instrText>
        </w:r>
        <w:r>
          <w:fldChar w:fldCharType="separate"/>
        </w:r>
        <w:r>
          <w:t>42</w:t>
        </w:r>
        <w:r>
          <w:fldChar w:fldCharType="end"/>
        </w:r>
      </w:hyperlink>
    </w:p>
    <w:p>
      <w:pPr>
        <w:pStyle w:val="TOC2"/>
        <w:tabs>
          <w:tab w:val="right" w:leader="dot" w:pos="8306"/>
        </w:tabs>
      </w:pPr>
      <w:hyperlink w:anchor="_Toc25134" w:history="1">
        <w:r>
          <w:rPr>
            <w:rFonts w:ascii="仿宋" w:eastAsia="仿宋" w:hAnsi="仿宋" w:cs="仿宋" w:hint="eastAsia"/>
            <w:lang w:eastAsia="zh-CN"/>
          </w:rPr>
          <w:t>(三)、质量监控与评估</w:t>
        </w:r>
        <w:r>
          <w:tab/>
        </w:r>
        <w:r>
          <w:fldChar w:fldCharType="begin"/>
        </w:r>
        <w:r>
          <w:instrText xml:space="preserve"> PAGEREF _Toc25134 \h </w:instrText>
        </w:r>
        <w:r>
          <w:fldChar w:fldCharType="separate"/>
        </w:r>
        <w:r>
          <w:t>44</w:t>
        </w:r>
        <w:r>
          <w:fldChar w:fldCharType="end"/>
        </w:r>
      </w:hyperlink>
    </w:p>
    <w:p>
      <w:pPr>
        <w:pStyle w:val="TOC2"/>
        <w:tabs>
          <w:tab w:val="right" w:leader="dot" w:pos="8306"/>
        </w:tabs>
      </w:pPr>
      <w:hyperlink w:anchor="_Toc2064" w:history="1">
        <w:r>
          <w:rPr>
            <w:rFonts w:ascii="仿宋" w:eastAsia="仿宋" w:hAnsi="仿宋" w:cs="仿宋" w:hint="eastAsia"/>
            <w:lang w:eastAsia="zh-CN"/>
          </w:rPr>
          <w:t>(四)、质量改进计划</w:t>
        </w:r>
        <w:r>
          <w:tab/>
        </w:r>
        <w:r>
          <w:fldChar w:fldCharType="begin"/>
        </w:r>
        <w:r>
          <w:instrText xml:space="preserve"> PAGEREF _Toc2064 \h </w:instrText>
        </w:r>
        <w:r>
          <w:fldChar w:fldCharType="separate"/>
        </w:r>
        <w:r>
          <w:t>45</w:t>
        </w:r>
        <w:r>
          <w:fldChar w:fldCharType="end"/>
        </w:r>
      </w:hyperlink>
    </w:p>
    <w:p>
      <w:pPr>
        <w:pStyle w:val="TOC1"/>
        <w:tabs>
          <w:tab w:val="right" w:leader="dot" w:pos="8306"/>
        </w:tabs>
      </w:pPr>
      <w:hyperlink w:anchor="_Toc15211" w:history="1">
        <w:r>
          <w:rPr>
            <w:rFonts w:ascii="仿宋" w:eastAsia="仿宋" w:hAnsi="仿宋" w:cs="仿宋" w:hint="eastAsia"/>
            <w:lang w:eastAsia="zh-CN"/>
          </w:rPr>
          <w:t>八、项目实施与管理方案</w:t>
        </w:r>
        <w:r>
          <w:tab/>
        </w:r>
        <w:r>
          <w:fldChar w:fldCharType="begin"/>
        </w:r>
        <w:r>
          <w:instrText xml:space="preserve"> PAGEREF _Toc15211 \h </w:instrText>
        </w:r>
        <w:r>
          <w:fldChar w:fldCharType="separate"/>
        </w:r>
        <w:r>
          <w:t>46</w:t>
        </w:r>
        <w:r>
          <w:fldChar w:fldCharType="end"/>
        </w:r>
      </w:hyperlink>
    </w:p>
    <w:p>
      <w:pPr>
        <w:pStyle w:val="TOC2"/>
        <w:tabs>
          <w:tab w:val="right" w:leader="dot" w:pos="8306"/>
        </w:tabs>
      </w:pPr>
      <w:hyperlink w:anchor="_Toc6916" w:history="1">
        <w:r>
          <w:rPr>
            <w:rFonts w:ascii="仿宋" w:eastAsia="仿宋" w:hAnsi="仿宋" w:cs="仿宋" w:hint="eastAsia"/>
            <w:lang w:eastAsia="zh-CN"/>
          </w:rPr>
          <w:t>(一)、项目实施计划</w:t>
        </w:r>
        <w:r>
          <w:tab/>
        </w:r>
        <w:r>
          <w:fldChar w:fldCharType="begin"/>
        </w:r>
        <w:r>
          <w:instrText xml:space="preserve"> PAGEREF _Toc6916 \h </w:instrText>
        </w:r>
        <w:r>
          <w:fldChar w:fldCharType="separate"/>
        </w:r>
        <w:r>
          <w:t>46</w:t>
        </w:r>
        <w:r>
          <w:fldChar w:fldCharType="end"/>
        </w:r>
      </w:hyperlink>
    </w:p>
    <w:p>
      <w:pPr>
        <w:pStyle w:val="TOC2"/>
        <w:tabs>
          <w:tab w:val="right" w:leader="dot" w:pos="8306"/>
        </w:tabs>
      </w:pPr>
      <w:hyperlink w:anchor="_Toc5422" w:history="1">
        <w:r>
          <w:rPr>
            <w:rFonts w:ascii="仿宋" w:eastAsia="仿宋" w:hAnsi="仿宋" w:cs="仿宋" w:hint="eastAsia"/>
            <w:lang w:eastAsia="zh-CN"/>
          </w:rPr>
          <w:t>(二)、项目组织机构与职责</w:t>
        </w:r>
        <w:r>
          <w:tab/>
        </w:r>
        <w:r>
          <w:fldChar w:fldCharType="begin"/>
        </w:r>
        <w:r>
          <w:instrText xml:space="preserve"> PAGEREF _Toc5422 \h </w:instrText>
        </w:r>
        <w:r>
          <w:fldChar w:fldCharType="separate"/>
        </w:r>
        <w:r>
          <w:t>47</w:t>
        </w:r>
        <w:r>
          <w:fldChar w:fldCharType="end"/>
        </w:r>
      </w:hyperlink>
    </w:p>
    <w:p>
      <w:pPr>
        <w:pStyle w:val="TOC2"/>
        <w:tabs>
          <w:tab w:val="right" w:leader="dot" w:pos="8306"/>
        </w:tabs>
      </w:pPr>
      <w:hyperlink w:anchor="_Toc2559" w:history="1">
        <w:r>
          <w:rPr>
            <w:rFonts w:ascii="仿宋" w:eastAsia="仿宋" w:hAnsi="仿宋" w:cs="仿宋" w:hint="eastAsia"/>
            <w:lang w:eastAsia="zh-CN"/>
          </w:rPr>
          <w:t>(三)、项目管理与监控体系</w:t>
        </w:r>
        <w:r>
          <w:tab/>
        </w:r>
        <w:r>
          <w:fldChar w:fldCharType="begin"/>
        </w:r>
        <w:r>
          <w:instrText xml:space="preserve"> PAGEREF _Toc2559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96" w:history="1">
        <w:r>
          <w:rPr>
            <w:rFonts w:ascii="仿宋" w:eastAsia="仿宋" w:hAnsi="仿宋" w:cs="仿宋" w:hint="eastAsia"/>
            <w:lang w:eastAsia="zh-CN"/>
          </w:rPr>
          <w:t>九、环境保护与治理方案</w:t>
        </w:r>
        <w:r>
          <w:tab/>
        </w:r>
        <w:r>
          <w:fldChar w:fldCharType="begin"/>
        </w:r>
        <w:r>
          <w:instrText xml:space="preserve"> PAGEREF _Toc14096 \h </w:instrText>
        </w:r>
        <w:r>
          <w:fldChar w:fldCharType="separate"/>
        </w:r>
        <w:r>
          <w:t>52</w:t>
        </w:r>
        <w:r>
          <w:fldChar w:fldCharType="end"/>
        </w:r>
      </w:hyperlink>
    </w:p>
    <w:p>
      <w:pPr>
        <w:pStyle w:val="TOC2"/>
        <w:tabs>
          <w:tab w:val="right" w:leader="dot" w:pos="8306"/>
        </w:tabs>
      </w:pPr>
      <w:hyperlink w:anchor="_Toc11519" w:history="1">
        <w:r>
          <w:rPr>
            <w:rFonts w:ascii="仿宋" w:eastAsia="仿宋" w:hAnsi="仿宋" w:cs="仿宋" w:hint="eastAsia"/>
            <w:lang w:eastAsia="zh-CN"/>
          </w:rPr>
          <w:t>(一)、项目环境影响评估</w:t>
        </w:r>
        <w:r>
          <w:tab/>
        </w:r>
        <w:r>
          <w:fldChar w:fldCharType="begin"/>
        </w:r>
        <w:r>
          <w:instrText xml:space="preserve"> PAGEREF _Toc11519 \h </w:instrText>
        </w:r>
        <w:r>
          <w:fldChar w:fldCharType="separate"/>
        </w:r>
        <w:r>
          <w:t>52</w:t>
        </w:r>
        <w:r>
          <w:fldChar w:fldCharType="end"/>
        </w:r>
      </w:hyperlink>
    </w:p>
    <w:p>
      <w:pPr>
        <w:pStyle w:val="TOC2"/>
        <w:tabs>
          <w:tab w:val="right" w:leader="dot" w:pos="8306"/>
        </w:tabs>
      </w:pPr>
      <w:hyperlink w:anchor="_Toc13497" w:history="1">
        <w:r>
          <w:rPr>
            <w:rFonts w:ascii="仿宋" w:eastAsia="仿宋" w:hAnsi="仿宋" w:cs="仿宋" w:hint="eastAsia"/>
            <w:lang w:eastAsia="zh-CN"/>
          </w:rPr>
          <w:t>(二)、环境保护措施与治理方案</w:t>
        </w:r>
        <w:r>
          <w:tab/>
        </w:r>
        <w:r>
          <w:fldChar w:fldCharType="begin"/>
        </w:r>
        <w:r>
          <w:instrText xml:space="preserve"> PAGEREF _Toc13497 \h </w:instrText>
        </w:r>
        <w:r>
          <w:fldChar w:fldCharType="separate"/>
        </w:r>
        <w:r>
          <w:t>52</w:t>
        </w:r>
        <w:r>
          <w:fldChar w:fldCharType="end"/>
        </w:r>
      </w:hyperlink>
    </w:p>
    <w:p>
      <w:pPr>
        <w:pStyle w:val="TOC1"/>
        <w:tabs>
          <w:tab w:val="right" w:leader="dot" w:pos="8306"/>
        </w:tabs>
      </w:pPr>
      <w:hyperlink w:anchor="_Toc32299" w:history="1">
        <w:r>
          <w:rPr>
            <w:rFonts w:ascii="仿宋" w:eastAsia="仿宋" w:hAnsi="仿宋" w:cs="仿宋" w:hint="eastAsia"/>
            <w:lang w:eastAsia="zh-CN"/>
          </w:rPr>
          <w:t>十、项目变更管理</w:t>
        </w:r>
        <w:r>
          <w:tab/>
        </w:r>
        <w:r>
          <w:fldChar w:fldCharType="begin"/>
        </w:r>
        <w:r>
          <w:instrText xml:space="preserve"> PAGEREF _Toc32299 \h </w:instrText>
        </w:r>
        <w:r>
          <w:fldChar w:fldCharType="separate"/>
        </w:r>
        <w:r>
          <w:t>53</w:t>
        </w:r>
        <w:r>
          <w:fldChar w:fldCharType="end"/>
        </w:r>
      </w:hyperlink>
    </w:p>
    <w:p>
      <w:pPr>
        <w:pStyle w:val="TOC2"/>
        <w:tabs>
          <w:tab w:val="right" w:leader="dot" w:pos="8306"/>
        </w:tabs>
      </w:pPr>
      <w:hyperlink w:anchor="_Toc26725" w:history="1">
        <w:r>
          <w:rPr>
            <w:rFonts w:ascii="仿宋" w:eastAsia="仿宋" w:hAnsi="仿宋" w:cs="仿宋" w:hint="eastAsia"/>
            <w:lang w:eastAsia="zh-CN"/>
          </w:rPr>
          <w:t>(一)、变更控制流程</w:t>
        </w:r>
        <w:r>
          <w:tab/>
        </w:r>
        <w:r>
          <w:fldChar w:fldCharType="begin"/>
        </w:r>
        <w:r>
          <w:instrText xml:space="preserve"> PAGEREF _Toc26725 \h </w:instrText>
        </w:r>
        <w:r>
          <w:fldChar w:fldCharType="separate"/>
        </w:r>
        <w:r>
          <w:t>53</w:t>
        </w:r>
        <w:r>
          <w:fldChar w:fldCharType="end"/>
        </w:r>
      </w:hyperlink>
    </w:p>
    <w:p>
      <w:pPr>
        <w:pStyle w:val="TOC2"/>
        <w:tabs>
          <w:tab w:val="right" w:leader="dot" w:pos="8306"/>
        </w:tabs>
      </w:pPr>
      <w:hyperlink w:anchor="_Toc23730" w:history="1">
        <w:r>
          <w:rPr>
            <w:rFonts w:ascii="仿宋" w:eastAsia="仿宋" w:hAnsi="仿宋" w:cs="仿宋" w:hint="eastAsia"/>
            <w:lang w:eastAsia="zh-CN"/>
          </w:rPr>
          <w:t>(二)、影响评估与处理</w:t>
        </w:r>
        <w:r>
          <w:tab/>
        </w:r>
        <w:r>
          <w:fldChar w:fldCharType="begin"/>
        </w:r>
        <w:r>
          <w:instrText xml:space="preserve"> PAGEREF _Toc23730 \h </w:instrText>
        </w:r>
        <w:r>
          <w:fldChar w:fldCharType="separate"/>
        </w:r>
        <w:r>
          <w:t>54</w:t>
        </w:r>
        <w:r>
          <w:fldChar w:fldCharType="end"/>
        </w:r>
      </w:hyperlink>
    </w:p>
    <w:p>
      <w:pPr>
        <w:pStyle w:val="TOC2"/>
        <w:tabs>
          <w:tab w:val="right" w:leader="dot" w:pos="8306"/>
        </w:tabs>
      </w:pPr>
      <w:hyperlink w:anchor="_Toc4812" w:history="1">
        <w:r>
          <w:rPr>
            <w:rFonts w:ascii="仿宋" w:eastAsia="仿宋" w:hAnsi="仿宋" w:cs="仿宋" w:hint="eastAsia"/>
            <w:lang w:eastAsia="zh-CN"/>
          </w:rPr>
          <w:t>(三)、变更记录与追踪</w:t>
        </w:r>
        <w:r>
          <w:tab/>
        </w:r>
        <w:r>
          <w:fldChar w:fldCharType="begin"/>
        </w:r>
        <w:r>
          <w:instrText xml:space="preserve"> PAGEREF _Toc4812 \h </w:instrText>
        </w:r>
        <w:r>
          <w:fldChar w:fldCharType="separate"/>
        </w:r>
        <w:r>
          <w:t>55</w:t>
        </w:r>
        <w:r>
          <w:fldChar w:fldCharType="end"/>
        </w:r>
      </w:hyperlink>
    </w:p>
    <w:p>
      <w:pPr>
        <w:pStyle w:val="TOC2"/>
        <w:tabs>
          <w:tab w:val="right" w:leader="dot" w:pos="8306"/>
        </w:tabs>
      </w:pPr>
      <w:hyperlink w:anchor="_Toc29612" w:history="1">
        <w:r>
          <w:rPr>
            <w:rFonts w:ascii="仿宋" w:eastAsia="仿宋" w:hAnsi="仿宋" w:cs="仿宋" w:hint="eastAsia"/>
            <w:lang w:eastAsia="zh-CN"/>
          </w:rPr>
          <w:t>(四)、变更管理策略</w:t>
        </w:r>
        <w:r>
          <w:tab/>
        </w:r>
        <w:r>
          <w:fldChar w:fldCharType="begin"/>
        </w:r>
        <w:r>
          <w:instrText xml:space="preserve"> PAGEREF _Toc29612 \h </w:instrText>
        </w:r>
        <w:r>
          <w:fldChar w:fldCharType="separate"/>
        </w:r>
        <w:r>
          <w:t>57</w:t>
        </w:r>
        <w:r>
          <w:fldChar w:fldCharType="end"/>
        </w:r>
      </w:hyperlink>
    </w:p>
    <w:p>
      <w:pPr>
        <w:pStyle w:val="TOC1"/>
        <w:tabs>
          <w:tab w:val="right" w:leader="dot" w:pos="8306"/>
        </w:tabs>
      </w:pPr>
      <w:hyperlink w:anchor="_Toc21239" w:history="1">
        <w:r>
          <w:rPr>
            <w:rFonts w:ascii="仿宋" w:eastAsia="仿宋" w:hAnsi="仿宋" w:cs="仿宋" w:hint="eastAsia"/>
            <w:lang w:eastAsia="zh-CN"/>
          </w:rPr>
          <w:t>十一、经济效益与社会效益优化</w:t>
        </w:r>
        <w:r>
          <w:tab/>
        </w:r>
        <w:r>
          <w:fldChar w:fldCharType="begin"/>
        </w:r>
        <w:r>
          <w:instrText xml:space="preserve"> PAGEREF _Toc21239 \h </w:instrText>
        </w:r>
        <w:r>
          <w:fldChar w:fldCharType="separate"/>
        </w:r>
        <w:r>
          <w:t>59</w:t>
        </w:r>
        <w:r>
          <w:fldChar w:fldCharType="end"/>
        </w:r>
      </w:hyperlink>
    </w:p>
    <w:p>
      <w:pPr>
        <w:pStyle w:val="TOC2"/>
        <w:tabs>
          <w:tab w:val="right" w:leader="dot" w:pos="8306"/>
        </w:tabs>
      </w:pPr>
      <w:hyperlink w:anchor="_Toc19715" w:history="1">
        <w:r>
          <w:rPr>
            <w:rFonts w:ascii="仿宋" w:eastAsia="仿宋" w:hAnsi="仿宋" w:cs="仿宋" w:hint="eastAsia"/>
            <w:lang w:eastAsia="zh-CN"/>
          </w:rPr>
          <w:t>(一)、经济效益提升策略</w:t>
        </w:r>
        <w:r>
          <w:tab/>
        </w:r>
        <w:r>
          <w:fldChar w:fldCharType="begin"/>
        </w:r>
        <w:r>
          <w:instrText xml:space="preserve"> PAGEREF _Toc19715 \h </w:instrText>
        </w:r>
        <w:r>
          <w:fldChar w:fldCharType="separate"/>
        </w:r>
        <w:r>
          <w:t>59</w:t>
        </w:r>
        <w:r>
          <w:fldChar w:fldCharType="end"/>
        </w:r>
      </w:hyperlink>
    </w:p>
    <w:p>
      <w:pPr>
        <w:pStyle w:val="TOC2"/>
        <w:tabs>
          <w:tab w:val="right" w:leader="dot" w:pos="8306"/>
        </w:tabs>
      </w:pPr>
      <w:hyperlink w:anchor="_Toc32262" w:history="1">
        <w:r>
          <w:rPr>
            <w:rFonts w:ascii="仿宋" w:eastAsia="仿宋" w:hAnsi="仿宋" w:cs="仿宋" w:hint="eastAsia"/>
            <w:lang w:eastAsia="zh-CN"/>
          </w:rPr>
          <w:t>(二)、社会效益增强方案</w:t>
        </w:r>
        <w:r>
          <w:tab/>
        </w:r>
        <w:r>
          <w:fldChar w:fldCharType="begin"/>
        </w:r>
        <w:r>
          <w:instrText xml:space="preserve"> PAGEREF _Toc32262 \h </w:instrText>
        </w:r>
        <w:r>
          <w:fldChar w:fldCharType="separate"/>
        </w:r>
        <w:r>
          <w:t>60</w:t>
        </w:r>
        <w:r>
          <w:fldChar w:fldCharType="end"/>
        </w:r>
      </w:hyperlink>
    </w:p>
    <w:p>
      <w:pPr>
        <w:pStyle w:val="TOC1"/>
        <w:tabs>
          <w:tab w:val="right" w:leader="dot" w:pos="8306"/>
        </w:tabs>
      </w:pPr>
      <w:hyperlink w:anchor="_Toc6323" w:history="1">
        <w:r>
          <w:rPr>
            <w:rFonts w:ascii="仿宋" w:eastAsia="仿宋" w:hAnsi="仿宋" w:cs="仿宋" w:hint="eastAsia"/>
            <w:lang w:eastAsia="zh-CN"/>
          </w:rPr>
          <w:t>十二、土地利用与规划方案</w:t>
        </w:r>
        <w:r>
          <w:tab/>
        </w:r>
        <w:r>
          <w:fldChar w:fldCharType="begin"/>
        </w:r>
        <w:r>
          <w:instrText xml:space="preserve"> PAGEREF _Toc6323 \h </w:instrText>
        </w:r>
        <w:r>
          <w:fldChar w:fldCharType="separate"/>
        </w:r>
        <w:r>
          <w:t>61</w:t>
        </w:r>
        <w:r>
          <w:fldChar w:fldCharType="end"/>
        </w:r>
      </w:hyperlink>
    </w:p>
    <w:p>
      <w:pPr>
        <w:pStyle w:val="TOC2"/>
        <w:tabs>
          <w:tab w:val="right" w:leader="dot" w:pos="8306"/>
        </w:tabs>
      </w:pPr>
      <w:hyperlink w:anchor="_Toc24063" w:history="1">
        <w:r>
          <w:rPr>
            <w:rFonts w:ascii="仿宋" w:eastAsia="仿宋" w:hAnsi="仿宋" w:cs="仿宋" w:hint="eastAsia"/>
            <w:lang w:eastAsia="zh-CN"/>
          </w:rPr>
          <w:t>(一)、项目用地情况分析</w:t>
        </w:r>
        <w:r>
          <w:tab/>
        </w:r>
        <w:r>
          <w:fldChar w:fldCharType="begin"/>
        </w:r>
        <w:r>
          <w:instrText xml:space="preserve"> PAGEREF _Toc24063 \h </w:instrText>
        </w:r>
        <w:r>
          <w:fldChar w:fldCharType="separate"/>
        </w:r>
        <w:r>
          <w:t>61</w:t>
        </w:r>
        <w:r>
          <w:fldChar w:fldCharType="end"/>
        </w:r>
      </w:hyperlink>
    </w:p>
    <w:p>
      <w:pPr>
        <w:pStyle w:val="TOC2"/>
        <w:tabs>
          <w:tab w:val="right" w:leader="dot" w:pos="8306"/>
        </w:tabs>
      </w:pPr>
      <w:hyperlink w:anchor="_Toc13014" w:history="1">
        <w:r>
          <w:rPr>
            <w:rFonts w:ascii="仿宋" w:eastAsia="仿宋" w:hAnsi="仿宋" w:cs="仿宋" w:hint="eastAsia"/>
            <w:lang w:eastAsia="zh-CN"/>
          </w:rPr>
          <w:t>(二)、土地利用规划方案</w:t>
        </w:r>
        <w:r>
          <w:tab/>
        </w:r>
        <w:r>
          <w:fldChar w:fldCharType="begin"/>
        </w:r>
        <w:r>
          <w:instrText xml:space="preserve"> PAGEREF _Toc13014 \h </w:instrText>
        </w:r>
        <w:r>
          <w:fldChar w:fldCharType="separate"/>
        </w:r>
        <w:r>
          <w:t>62</w:t>
        </w:r>
        <w:r>
          <w:fldChar w:fldCharType="end"/>
        </w:r>
      </w:hyperlink>
    </w:p>
    <w:p>
      <w:pPr>
        <w:pStyle w:val="TOC1"/>
        <w:tabs>
          <w:tab w:val="right" w:leader="dot" w:pos="8306"/>
        </w:tabs>
      </w:pPr>
      <w:hyperlink w:anchor="_Toc22541" w:history="1">
        <w:r>
          <w:rPr>
            <w:rFonts w:ascii="仿宋" w:eastAsia="仿宋" w:hAnsi="仿宋" w:cs="仿宋" w:hint="eastAsia"/>
            <w:lang w:eastAsia="zh-CN"/>
          </w:rPr>
          <w:t>十三、质量管理与控制</w:t>
        </w:r>
        <w:r>
          <w:tab/>
        </w:r>
        <w:r>
          <w:fldChar w:fldCharType="begin"/>
        </w:r>
        <w:r>
          <w:instrText xml:space="preserve"> PAGEREF _Toc22541 \h </w:instrText>
        </w:r>
        <w:r>
          <w:fldChar w:fldCharType="separate"/>
        </w:r>
        <w:r>
          <w:t>63</w:t>
        </w:r>
        <w:r>
          <w:fldChar w:fldCharType="end"/>
        </w:r>
      </w:hyperlink>
    </w:p>
    <w:p>
      <w:pPr>
        <w:pStyle w:val="TOC2"/>
        <w:tabs>
          <w:tab w:val="right" w:leader="dot" w:pos="8306"/>
        </w:tabs>
      </w:pPr>
      <w:hyperlink w:anchor="_Toc1890" w:history="1">
        <w:r>
          <w:rPr>
            <w:rFonts w:ascii="仿宋" w:eastAsia="仿宋" w:hAnsi="仿宋" w:cs="仿宋" w:hint="eastAsia"/>
            <w:lang w:eastAsia="zh-CN"/>
          </w:rPr>
          <w:t>(一)、质量管理体系建设</w:t>
        </w:r>
        <w:r>
          <w:tab/>
        </w:r>
        <w:r>
          <w:fldChar w:fldCharType="begin"/>
        </w:r>
        <w:r>
          <w:instrText xml:space="preserve"> PAGEREF _Toc1890 \h </w:instrText>
        </w:r>
        <w:r>
          <w:fldChar w:fldCharType="separate"/>
        </w:r>
        <w:r>
          <w:t>63</w:t>
        </w:r>
        <w:r>
          <w:fldChar w:fldCharType="end"/>
        </w:r>
      </w:hyperlink>
    </w:p>
    <w:p>
      <w:pPr>
        <w:pStyle w:val="TOC2"/>
        <w:tabs>
          <w:tab w:val="right" w:leader="dot" w:pos="8306"/>
        </w:tabs>
      </w:pPr>
      <w:hyperlink w:anchor="_Toc15846" w:history="1">
        <w:r>
          <w:rPr>
            <w:rFonts w:ascii="仿宋" w:eastAsia="仿宋" w:hAnsi="仿宋" w:cs="仿宋" w:hint="eastAsia"/>
            <w:lang w:eastAsia="zh-CN"/>
          </w:rPr>
          <w:t>(二)、质量控制措施</w:t>
        </w:r>
        <w:r>
          <w:tab/>
        </w:r>
        <w:r>
          <w:fldChar w:fldCharType="begin"/>
        </w:r>
        <w:r>
          <w:instrText xml:space="preserve"> PAGEREF _Toc15846 \h </w:instrText>
        </w:r>
        <w:r>
          <w:fldChar w:fldCharType="separate"/>
        </w:r>
        <w:r>
          <w:t>64</w:t>
        </w:r>
        <w:r>
          <w:fldChar w:fldCharType="end"/>
        </w:r>
      </w:hyperlink>
    </w:p>
    <w:p>
      <w:pPr>
        <w:pStyle w:val="TOC1"/>
        <w:tabs>
          <w:tab w:val="right" w:leader="dot" w:pos="8306"/>
        </w:tabs>
      </w:pPr>
      <w:hyperlink w:anchor="_Toc10369" w:history="1">
        <w:r>
          <w:rPr>
            <w:rFonts w:ascii="仿宋" w:eastAsia="仿宋" w:hAnsi="仿宋" w:cs="仿宋" w:hint="eastAsia"/>
            <w:lang w:eastAsia="zh-CN"/>
          </w:rPr>
          <w:t>十四、人力资源管理与开发</w:t>
        </w:r>
        <w:r>
          <w:tab/>
        </w:r>
        <w:r>
          <w:fldChar w:fldCharType="begin"/>
        </w:r>
        <w:r>
          <w:instrText xml:space="preserve"> PAGEREF _Toc10369 \h </w:instrText>
        </w:r>
        <w:r>
          <w:fldChar w:fldCharType="separate"/>
        </w:r>
        <w:r>
          <w:t>65</w:t>
        </w:r>
        <w:r>
          <w:fldChar w:fldCharType="end"/>
        </w:r>
      </w:hyperlink>
    </w:p>
    <w:p>
      <w:pPr>
        <w:pStyle w:val="TOC2"/>
        <w:tabs>
          <w:tab w:val="right" w:leader="dot" w:pos="8306"/>
        </w:tabs>
      </w:pPr>
      <w:hyperlink w:anchor="_Toc27438" w:history="1">
        <w:r>
          <w:rPr>
            <w:rFonts w:ascii="仿宋" w:eastAsia="仿宋" w:hAnsi="仿宋" w:cs="仿宋" w:hint="eastAsia"/>
            <w:lang w:eastAsia="zh-CN"/>
          </w:rPr>
          <w:t>(一)、人力资源规划</w:t>
        </w:r>
        <w:r>
          <w:tab/>
        </w:r>
        <w:r>
          <w:fldChar w:fldCharType="begin"/>
        </w:r>
        <w:r>
          <w:instrText xml:space="preserve"> PAGEREF _Toc27438 \h </w:instrText>
        </w:r>
        <w:r>
          <w:fldChar w:fldCharType="separate"/>
        </w:r>
        <w:r>
          <w:t>65</w:t>
        </w:r>
        <w:r>
          <w:fldChar w:fldCharType="end"/>
        </w:r>
      </w:hyperlink>
    </w:p>
    <w:p>
      <w:pPr>
        <w:pStyle w:val="TOC2"/>
        <w:tabs>
          <w:tab w:val="right" w:leader="dot" w:pos="8306"/>
        </w:tabs>
      </w:pPr>
      <w:hyperlink w:anchor="_Toc21729" w:history="1">
        <w:r>
          <w:rPr>
            <w:rFonts w:ascii="仿宋" w:eastAsia="仿宋" w:hAnsi="仿宋" w:cs="仿宋" w:hint="eastAsia"/>
            <w:lang w:eastAsia="zh-CN"/>
          </w:rPr>
          <w:t>(二)、人力资源开发与培训</w:t>
        </w:r>
        <w:r>
          <w:tab/>
        </w:r>
        <w:r>
          <w:fldChar w:fldCharType="begin"/>
        </w:r>
        <w:r>
          <w:instrText xml:space="preserve"> PAGEREF _Toc21729 \h </w:instrText>
        </w:r>
        <w:r>
          <w:fldChar w:fldCharType="separate"/>
        </w:r>
        <w:r>
          <w:t>67</w:t>
        </w:r>
        <w:r>
          <w:fldChar w:fldCharType="end"/>
        </w:r>
      </w:hyperlink>
    </w:p>
    <w:p>
      <w:pPr>
        <w:pStyle w:val="TOC1"/>
        <w:tabs>
          <w:tab w:val="right" w:leader="dot" w:pos="8306"/>
        </w:tabs>
      </w:pPr>
      <w:hyperlink w:anchor="_Toc5896" w:history="1">
        <w:r>
          <w:rPr>
            <w:rFonts w:ascii="仿宋" w:eastAsia="仿宋" w:hAnsi="仿宋" w:cs="仿宋" w:hint="eastAsia"/>
            <w:lang w:eastAsia="zh-CN"/>
          </w:rPr>
          <w:t>十五、知识产权管理与保护</w:t>
        </w:r>
        <w:r>
          <w:tab/>
        </w:r>
        <w:r>
          <w:fldChar w:fldCharType="begin"/>
        </w:r>
        <w:r>
          <w:instrText xml:space="preserve"> PAGEREF _Toc5896 \h </w:instrText>
        </w:r>
        <w:r>
          <w:fldChar w:fldCharType="separate"/>
        </w:r>
        <w:r>
          <w:t>70</w:t>
        </w:r>
        <w:r>
          <w:fldChar w:fldCharType="end"/>
        </w:r>
      </w:hyperlink>
    </w:p>
    <w:p>
      <w:pPr>
        <w:pStyle w:val="TOC2"/>
        <w:tabs>
          <w:tab w:val="right" w:leader="dot" w:pos="8306"/>
        </w:tabs>
      </w:pPr>
      <w:hyperlink w:anchor="_Toc21887" w:history="1">
        <w:r>
          <w:rPr>
            <w:rFonts w:ascii="仿宋" w:eastAsia="仿宋" w:hAnsi="仿宋" w:cs="仿宋" w:hint="eastAsia"/>
            <w:lang w:eastAsia="zh-CN"/>
          </w:rPr>
          <w:t>(一)、知识产权管理体系建设</w:t>
        </w:r>
        <w:r>
          <w:tab/>
        </w:r>
        <w:r>
          <w:fldChar w:fldCharType="begin"/>
        </w:r>
        <w:r>
          <w:instrText xml:space="preserve"> PAGEREF _Toc21887 \h </w:instrText>
        </w:r>
        <w:r>
          <w:fldChar w:fldCharType="separate"/>
        </w:r>
        <w:r>
          <w:t>70</w:t>
        </w:r>
        <w:r>
          <w:fldChar w:fldCharType="end"/>
        </w:r>
      </w:hyperlink>
    </w:p>
    <w:p>
      <w:pPr>
        <w:pStyle w:val="TOC2"/>
        <w:tabs>
          <w:tab w:val="right" w:leader="dot" w:pos="8306"/>
        </w:tabs>
      </w:pPr>
      <w:hyperlink w:anchor="_Toc17219" w:history="1">
        <w:r>
          <w:rPr>
            <w:rFonts w:ascii="仿宋" w:eastAsia="仿宋" w:hAnsi="仿宋" w:cs="仿宋" w:hint="eastAsia"/>
            <w:lang w:eastAsia="zh-CN"/>
          </w:rPr>
          <w:t>(二)、知识产权保护措施</w:t>
        </w:r>
        <w:r>
          <w:tab/>
        </w:r>
        <w:r>
          <w:fldChar w:fldCharType="begin"/>
        </w:r>
        <w:r>
          <w:instrText xml:space="preserve"> PAGEREF _Toc17219 \h </w:instrText>
        </w:r>
        <w:r>
          <w:fldChar w:fldCharType="separate"/>
        </w:r>
        <w:r>
          <w:t>70</w:t>
        </w:r>
        <w:r>
          <w:fldChar w:fldCharType="end"/>
        </w:r>
      </w:hyperlink>
    </w:p>
    <w:p>
      <w:pPr>
        <w:pStyle w:val="TOC1"/>
        <w:tabs>
          <w:tab w:val="right" w:leader="dot" w:pos="8306"/>
        </w:tabs>
      </w:pPr>
      <w:hyperlink w:anchor="_Toc5806" w:history="1">
        <w:r>
          <w:rPr>
            <w:rFonts w:ascii="仿宋" w:eastAsia="仿宋" w:hAnsi="仿宋" w:cs="仿宋" w:hint="eastAsia"/>
            <w:lang w:eastAsia="zh-CN"/>
          </w:rPr>
          <w:t>十六、项目施工方案</w:t>
        </w:r>
        <w:r>
          <w:tab/>
        </w:r>
        <w:r>
          <w:fldChar w:fldCharType="begin"/>
        </w:r>
        <w:r>
          <w:instrText xml:space="preserve"> PAGEREF _Toc5806 \h </w:instrText>
        </w:r>
        <w:r>
          <w:fldChar w:fldCharType="separate"/>
        </w:r>
        <w:r>
          <w:t>72</w:t>
        </w:r>
        <w:r>
          <w:fldChar w:fldCharType="end"/>
        </w:r>
      </w:hyperlink>
    </w:p>
    <w:p>
      <w:pPr>
        <w:pStyle w:val="TOC2"/>
        <w:tabs>
          <w:tab w:val="right" w:leader="dot" w:pos="8306"/>
        </w:tabs>
      </w:pPr>
      <w:hyperlink w:anchor="_Toc15801" w:history="1">
        <w:r>
          <w:rPr>
            <w:rFonts w:ascii="仿宋" w:eastAsia="仿宋" w:hAnsi="仿宋" w:cs="仿宋" w:hint="eastAsia"/>
            <w:lang w:eastAsia="zh-CN"/>
          </w:rPr>
          <w:t>(一)、施工组织设计</w:t>
        </w:r>
        <w:r>
          <w:tab/>
        </w:r>
        <w:r>
          <w:fldChar w:fldCharType="begin"/>
        </w:r>
        <w:r>
          <w:instrText xml:space="preserve"> PAGEREF _Toc15801 \h </w:instrText>
        </w:r>
        <w:r>
          <w:fldChar w:fldCharType="separate"/>
        </w:r>
        <w:r>
          <w:t>72</w:t>
        </w:r>
        <w:r>
          <w:fldChar w:fldCharType="end"/>
        </w:r>
      </w:hyperlink>
    </w:p>
    <w:p>
      <w:pPr>
        <w:pStyle w:val="TOC2"/>
        <w:tabs>
          <w:tab w:val="right" w:leader="dot" w:pos="8306"/>
        </w:tabs>
      </w:pPr>
      <w:hyperlink w:anchor="_Toc15976" w:history="1">
        <w:r>
          <w:rPr>
            <w:rFonts w:ascii="仿宋" w:eastAsia="仿宋" w:hAnsi="仿宋" w:cs="仿宋" w:hint="eastAsia"/>
            <w:lang w:eastAsia="zh-CN"/>
          </w:rPr>
          <w:t>(二)、施工工艺与技术路线</w:t>
        </w:r>
        <w:r>
          <w:tab/>
        </w:r>
        <w:r>
          <w:fldChar w:fldCharType="begin"/>
        </w:r>
        <w:r>
          <w:instrText xml:space="preserve"> PAGEREF _Toc15976 \h </w:instrText>
        </w:r>
        <w:r>
          <w:fldChar w:fldCharType="separate"/>
        </w:r>
        <w:r>
          <w:t>74</w:t>
        </w:r>
        <w:r>
          <w:fldChar w:fldCharType="end"/>
        </w:r>
      </w:hyperlink>
    </w:p>
    <w:p>
      <w:pPr>
        <w:pStyle w:val="TOC2"/>
        <w:tabs>
          <w:tab w:val="right" w:leader="dot" w:pos="8306"/>
        </w:tabs>
      </w:pPr>
      <w:hyperlink w:anchor="_Toc3546" w:history="1">
        <w:r>
          <w:rPr>
            <w:rFonts w:ascii="仿宋" w:eastAsia="仿宋" w:hAnsi="仿宋" w:cs="仿宋" w:hint="eastAsia"/>
            <w:lang w:eastAsia="zh-CN"/>
          </w:rPr>
          <w:t>(三)、关键节点施工计划</w:t>
        </w:r>
        <w:r>
          <w:tab/>
        </w:r>
        <w:r>
          <w:fldChar w:fldCharType="begin"/>
        </w:r>
        <w:r>
          <w:instrText xml:space="preserve"> PAGEREF _Toc3546 \h </w:instrText>
        </w:r>
        <w:r>
          <w:fldChar w:fldCharType="separate"/>
        </w:r>
        <w:r>
          <w:t>75</w:t>
        </w:r>
        <w:r>
          <w:fldChar w:fldCharType="end"/>
        </w:r>
      </w:hyperlink>
    </w:p>
    <w:p>
      <w:pPr>
        <w:pStyle w:val="TOC2"/>
        <w:tabs>
          <w:tab w:val="right" w:leader="dot" w:pos="8306"/>
        </w:tabs>
      </w:pPr>
      <w:hyperlink w:anchor="_Toc21044" w:history="1">
        <w:r>
          <w:rPr>
            <w:rFonts w:ascii="仿宋" w:eastAsia="仿宋" w:hAnsi="仿宋" w:cs="仿宋" w:hint="eastAsia"/>
            <w:lang w:eastAsia="zh-CN"/>
          </w:rPr>
          <w:t>(四)、施工现场管理</w:t>
        </w:r>
        <w:r>
          <w:tab/>
        </w:r>
        <w:r>
          <w:fldChar w:fldCharType="begin"/>
        </w:r>
        <w:r>
          <w:instrText xml:space="preserve"> PAGEREF _Toc21044 \h </w:instrText>
        </w:r>
        <w:r>
          <w:fldChar w:fldCharType="separate"/>
        </w:r>
        <w:r>
          <w:t>76</w:t>
        </w:r>
        <w:r>
          <w:fldChar w:fldCharType="end"/>
        </w:r>
      </w:hyperlink>
    </w:p>
    <w:p>
      <w:pPr>
        <w:pStyle w:val="TOC1"/>
        <w:tabs>
          <w:tab w:val="right" w:leader="dot" w:pos="8306"/>
        </w:tabs>
      </w:pPr>
      <w:hyperlink w:anchor="_Toc14213" w:history="1">
        <w:r>
          <w:rPr>
            <w:rFonts w:ascii="仿宋" w:eastAsia="仿宋" w:hAnsi="仿宋" w:cs="仿宋" w:hint="eastAsia"/>
            <w:lang w:eastAsia="zh-CN"/>
          </w:rPr>
          <w:t>十七、产业协同与集群发展</w:t>
        </w:r>
        <w:r>
          <w:tab/>
        </w:r>
        <w:r>
          <w:fldChar w:fldCharType="begin"/>
        </w:r>
        <w:r>
          <w:instrText xml:space="preserve"> PAGEREF _Toc14213 \h </w:instrText>
        </w:r>
        <w:r>
          <w:fldChar w:fldCharType="separate"/>
        </w:r>
        <w:r>
          <w:t>79</w:t>
        </w:r>
        <w:r>
          <w:fldChar w:fldCharType="end"/>
        </w:r>
      </w:hyperlink>
    </w:p>
    <w:p>
      <w:pPr>
        <w:pStyle w:val="TOC2"/>
        <w:tabs>
          <w:tab w:val="right" w:leader="dot" w:pos="8306"/>
        </w:tabs>
      </w:pPr>
      <w:hyperlink w:anchor="_Toc20768" w:history="1">
        <w:r>
          <w:rPr>
            <w:rFonts w:ascii="仿宋" w:eastAsia="仿宋" w:hAnsi="仿宋" w:cs="仿宋" w:hint="eastAsia"/>
            <w:lang w:eastAsia="zh-CN"/>
          </w:rPr>
          <w:t>(一)、产业协同机制建设</w:t>
        </w:r>
        <w:r>
          <w:tab/>
        </w:r>
        <w:r>
          <w:fldChar w:fldCharType="begin"/>
        </w:r>
        <w:r>
          <w:instrText xml:space="preserve"> PAGEREF _Toc20768 \h </w:instrText>
        </w:r>
        <w:r>
          <w:fldChar w:fldCharType="separate"/>
        </w:r>
        <w:r>
          <w:t>79</w:t>
        </w:r>
        <w:r>
          <w:fldChar w:fldCharType="end"/>
        </w:r>
      </w:hyperlink>
    </w:p>
    <w:p>
      <w:pPr>
        <w:pStyle w:val="TOC2"/>
        <w:tabs>
          <w:tab w:val="right" w:leader="dot" w:pos="8306"/>
        </w:tabs>
      </w:pPr>
      <w:hyperlink w:anchor="_Toc17811" w:history="1">
        <w:r>
          <w:rPr>
            <w:rFonts w:ascii="仿宋" w:eastAsia="仿宋" w:hAnsi="仿宋" w:cs="仿宋" w:hint="eastAsia"/>
            <w:lang w:eastAsia="zh-CN"/>
          </w:rPr>
          <w:t>(二)、产业集群培育与发展</w:t>
        </w:r>
        <w:r>
          <w:tab/>
        </w:r>
        <w:r>
          <w:fldChar w:fldCharType="begin"/>
        </w:r>
        <w:r>
          <w:instrText xml:space="preserve"> PAGEREF _Toc17811 \h </w:instrText>
        </w:r>
        <w:r>
          <w:fldChar w:fldCharType="separate"/>
        </w:r>
        <w:r>
          <w:t>80</w:t>
        </w:r>
        <w:r>
          <w:fldChar w:fldCharType="end"/>
        </w:r>
      </w:hyperlink>
    </w:p>
    <w:p>
      <w:pPr>
        <w:pStyle w:val="TOC1"/>
        <w:tabs>
          <w:tab w:val="right" w:leader="dot" w:pos="8306"/>
        </w:tabs>
      </w:pPr>
      <w:hyperlink w:anchor="_Toc2720" w:history="1">
        <w:r>
          <w:rPr>
            <w:rFonts w:ascii="仿宋" w:eastAsia="仿宋" w:hAnsi="仿宋" w:cs="仿宋" w:hint="eastAsia"/>
            <w:lang w:eastAsia="zh-CN"/>
          </w:rPr>
          <w:t>十八、设施与设备管理</w:t>
        </w:r>
        <w:r>
          <w:tab/>
        </w:r>
        <w:r>
          <w:fldChar w:fldCharType="begin"/>
        </w:r>
        <w:r>
          <w:instrText xml:space="preserve"> PAGEREF _Toc2720 \h </w:instrText>
        </w:r>
        <w:r>
          <w:fldChar w:fldCharType="separate"/>
        </w:r>
        <w:r>
          <w:t>81</w:t>
        </w:r>
        <w:r>
          <w:fldChar w:fldCharType="end"/>
        </w:r>
      </w:hyperlink>
    </w:p>
    <w:p>
      <w:pPr>
        <w:pStyle w:val="TOC2"/>
        <w:tabs>
          <w:tab w:val="right" w:leader="dot" w:pos="8306"/>
        </w:tabs>
      </w:pPr>
      <w:hyperlink w:anchor="_Toc25020" w:history="1">
        <w:r>
          <w:rPr>
            <w:rFonts w:ascii="仿宋" w:eastAsia="仿宋" w:hAnsi="仿宋" w:cs="仿宋" w:hint="eastAsia"/>
            <w:lang w:eastAsia="zh-CN"/>
          </w:rPr>
          <w:t>(一)、设施规划与配置</w:t>
        </w:r>
        <w:r>
          <w:tab/>
        </w:r>
        <w:r>
          <w:fldChar w:fldCharType="begin"/>
        </w:r>
        <w:r>
          <w:instrText xml:space="preserve"> PAGEREF _Toc25020 \h </w:instrText>
        </w:r>
        <w:r>
          <w:fldChar w:fldCharType="separate"/>
        </w:r>
        <w:r>
          <w:t>81</w:t>
        </w:r>
        <w:r>
          <w:fldChar w:fldCharType="end"/>
        </w:r>
      </w:hyperlink>
    </w:p>
    <w:p>
      <w:pPr>
        <w:pStyle w:val="TOC2"/>
        <w:tabs>
          <w:tab w:val="right" w:leader="dot" w:pos="8306"/>
        </w:tabs>
      </w:pPr>
      <w:hyperlink w:anchor="_Toc335" w:history="1">
        <w:r>
          <w:rPr>
            <w:rFonts w:ascii="仿宋" w:eastAsia="仿宋" w:hAnsi="仿宋" w:cs="仿宋" w:hint="eastAsia"/>
            <w:lang w:eastAsia="zh-CN"/>
          </w:rPr>
          <w:t>(二)、设备采购与维护管理</w:t>
        </w:r>
        <w:r>
          <w:tab/>
        </w:r>
        <w:r>
          <w:fldChar w:fldCharType="begin"/>
        </w:r>
        <w:r>
          <w:instrText xml:space="preserve"> PAGEREF _Toc335 \h </w:instrText>
        </w:r>
        <w:r>
          <w:fldChar w:fldCharType="separate"/>
        </w:r>
        <w:r>
          <w:t>81</w:t>
        </w:r>
        <w:r>
          <w:fldChar w:fldCharType="end"/>
        </w:r>
      </w:hyperlink>
    </w:p>
    <w:p>
      <w:pPr>
        <w:pStyle w:val="TOC2"/>
        <w:tabs>
          <w:tab w:val="right" w:leader="dot" w:pos="8306"/>
        </w:tabs>
      </w:pPr>
      <w:hyperlink w:anchor="_Toc11466" w:history="1">
        <w:r>
          <w:rPr>
            <w:rFonts w:ascii="仿宋" w:eastAsia="仿宋" w:hAnsi="仿宋" w:cs="仿宋" w:hint="eastAsia"/>
            <w:lang w:eastAsia="zh-CN"/>
          </w:rPr>
          <w:t>(三)、设施设备升级策略</w:t>
        </w:r>
        <w:r>
          <w:tab/>
        </w:r>
        <w:r>
          <w:fldChar w:fldCharType="begin"/>
        </w:r>
        <w:r>
          <w:instrText xml:space="preserve"> PAGEREF _Toc11466 \h </w:instrText>
        </w:r>
        <w:r>
          <w:fldChar w:fldCharType="separate"/>
        </w:r>
        <w:r>
          <w:t>82</w:t>
        </w:r>
        <w:r>
          <w:fldChar w:fldCharType="end"/>
        </w:r>
      </w:hyperlink>
    </w:p>
    <w:p>
      <w:pPr>
        <w:pStyle w:val="TOC1"/>
        <w:tabs>
          <w:tab w:val="right" w:leader="dot" w:pos="8306"/>
        </w:tabs>
      </w:pPr>
      <w:hyperlink w:anchor="_Toc24816" w:history="1">
        <w:r>
          <w:rPr>
            <w:rFonts w:ascii="仿宋" w:eastAsia="仿宋" w:hAnsi="仿宋" w:cs="仿宋" w:hint="eastAsia"/>
            <w:lang w:eastAsia="zh-CN"/>
          </w:rPr>
          <w:t>十九、法律法规与政策遵循</w:t>
        </w:r>
        <w:r>
          <w:tab/>
        </w:r>
        <w:r>
          <w:fldChar w:fldCharType="begin"/>
        </w:r>
        <w:r>
          <w:instrText xml:space="preserve"> PAGEREF _Toc24816 \h </w:instrText>
        </w:r>
        <w:r>
          <w:fldChar w:fldCharType="separate"/>
        </w:r>
        <w:r>
          <w:t>83</w:t>
        </w:r>
        <w:r>
          <w:fldChar w:fldCharType="end"/>
        </w:r>
      </w:hyperlink>
    </w:p>
    <w:p>
      <w:pPr>
        <w:pStyle w:val="TOC2"/>
        <w:tabs>
          <w:tab w:val="right" w:leader="dot" w:pos="8306"/>
        </w:tabs>
      </w:pPr>
      <w:hyperlink w:anchor="_Toc24879" w:history="1">
        <w:r>
          <w:rPr>
            <w:rFonts w:ascii="仿宋" w:eastAsia="仿宋" w:hAnsi="仿宋" w:cs="仿宋" w:hint="eastAsia"/>
            <w:lang w:eastAsia="zh-CN"/>
          </w:rPr>
          <w:t>(一)、法律法规遵守</w:t>
        </w:r>
        <w:r>
          <w:tab/>
        </w:r>
        <w:r>
          <w:fldChar w:fldCharType="begin"/>
        </w:r>
        <w:r>
          <w:instrText xml:space="preserve"> PAGEREF _Toc24879 \h </w:instrText>
        </w:r>
        <w:r>
          <w:fldChar w:fldCharType="separate"/>
        </w:r>
        <w:r>
          <w:t>83</w:t>
        </w:r>
        <w:r>
          <w:fldChar w:fldCharType="end"/>
        </w:r>
      </w:hyperlink>
    </w:p>
    <w:p>
      <w:pPr>
        <w:pStyle w:val="TOC2"/>
        <w:tabs>
          <w:tab w:val="right" w:leader="dot" w:pos="8306"/>
        </w:tabs>
      </w:pPr>
      <w:hyperlink w:anchor="_Toc2322" w:history="1">
        <w:r>
          <w:rPr>
            <w:rFonts w:ascii="仿宋" w:eastAsia="仿宋" w:hAnsi="仿宋" w:cs="仿宋" w:hint="eastAsia"/>
            <w:lang w:eastAsia="zh-CN"/>
          </w:rPr>
          <w:t>(二)、政策导向与利用</w:t>
        </w:r>
        <w:r>
          <w:tab/>
        </w:r>
        <w:r>
          <w:fldChar w:fldCharType="begin"/>
        </w:r>
        <w:r>
          <w:instrText xml:space="preserve"> PAGEREF _Toc2322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3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84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视发行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66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78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115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影视发行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影视发行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影视发行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发行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影视发行项目的社会影响是全面而深远的。从提供就业机会和提升公共服务，到促进社会结构和劳动市场的多元化，再到推动社会责任和伦理标准的提高，项目对于提升社区的经济、文化和社会福祉有着重要作用。通过这些正面影响，影视发行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70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为了融入当地社区，影视发行项目需深入理解当地的文化特色和社会习俗。例如，项目在设计广告和市场推广活动时，应考虑使用当地语言和符合地方文化的表达方式。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96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为了确保影视发行项目的成功并最大限度地减轻潜在的社会风险，详细的风险分析和具体的应对策略至关重要。以下是针对项目可能面临的具体社会风险及相应对策的分析：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风险描述：影视发行项目可能遭遇社区抵制，尤其如果社区成员认为项目会破坏他们的生活环境或忽略他们的意见。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风险描述：影视发行项目的商业实践可能与当地的文化和价值观存在冲突，导致社会紧张和文化冲突。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风险描述：影视发行项目可能会增加对公共资源和基础设施的需求，给当地带来额外压力，例如在水资源、能源供应和交通系统方面。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https://d.book118.com/238013004110006025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E4B74"/>
    <w:rsid w:val="2D6E4B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1300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2023-12-31T22:10:00Z</dcterms:created>
  <dcterms:modified xsi:type="dcterms:W3CDTF">2023-12-31T22:10:33Z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14289B64A7B144478E7CB981F955A00E_11</vt:lpwstr>
  </property>
  <property fmtid="{D5CDD505-2E9C-101B-9397-08002B2CF9AE}" pid="3" name="KSOProductBuildVer">
    <vt:lpwstr>2052-12.1.0.16120</vt:lpwstr>
  </property>
</Properties>
</file>