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0" w:history="1">
        <w:r>
          <w:rPr>
            <w:rFonts w:ascii="仿宋" w:eastAsia="仿宋" w:hAnsi="仿宋" w:cs="仿宋" w:hint="eastAsia"/>
            <w:lang w:eastAsia="zh-CN"/>
          </w:rPr>
          <w:t>概论</w:t>
        </w:r>
        <w:r>
          <w:tab/>
        </w:r>
        <w:r>
          <w:fldChar w:fldCharType="begin"/>
        </w:r>
        <w:r>
          <w:instrText xml:space="preserve"> PAGEREF _Toc3630 \h </w:instrText>
        </w:r>
        <w:r>
          <w:fldChar w:fldCharType="separate"/>
        </w:r>
        <w:r>
          <w:t>3</w:t>
        </w:r>
        <w:r>
          <w:fldChar w:fldCharType="end"/>
        </w:r>
      </w:hyperlink>
    </w:p>
    <w:p>
      <w:pPr>
        <w:pStyle w:val="TOC1"/>
        <w:tabs>
          <w:tab w:val="right" w:leader="dot" w:pos="8306"/>
        </w:tabs>
      </w:pPr>
      <w:hyperlink w:anchor="_Toc11161" w:history="1">
        <w:r>
          <w:rPr>
            <w:rFonts w:ascii="仿宋" w:eastAsia="仿宋" w:hAnsi="仿宋" w:cs="仿宋" w:hint="eastAsia"/>
            <w:lang w:eastAsia="zh-CN"/>
          </w:rPr>
          <w:t>一、背景、必要性分析</w:t>
        </w:r>
        <w:r>
          <w:tab/>
        </w:r>
        <w:r>
          <w:fldChar w:fldCharType="begin"/>
        </w:r>
        <w:r>
          <w:instrText xml:space="preserve"> PAGEREF _Toc11161 \h </w:instrText>
        </w:r>
        <w:r>
          <w:fldChar w:fldCharType="separate"/>
        </w:r>
        <w:r>
          <w:t>3</w:t>
        </w:r>
        <w:r>
          <w:fldChar w:fldCharType="end"/>
        </w:r>
      </w:hyperlink>
    </w:p>
    <w:p>
      <w:pPr>
        <w:pStyle w:val="TOC2"/>
        <w:tabs>
          <w:tab w:val="right" w:leader="dot" w:pos="8306"/>
        </w:tabs>
      </w:pPr>
      <w:hyperlink w:anchor="_Toc8607" w:history="1">
        <w:r>
          <w:rPr>
            <w:rFonts w:ascii="仿宋" w:eastAsia="仿宋" w:hAnsi="仿宋" w:cs="仿宋" w:hint="eastAsia"/>
            <w:lang w:eastAsia="zh-CN"/>
          </w:rPr>
          <w:t>(一)、项目建设背景</w:t>
        </w:r>
        <w:r>
          <w:tab/>
        </w:r>
        <w:r>
          <w:fldChar w:fldCharType="begin"/>
        </w:r>
        <w:r>
          <w:instrText xml:space="preserve"> PAGEREF _Toc8607 \h </w:instrText>
        </w:r>
        <w:r>
          <w:fldChar w:fldCharType="separate"/>
        </w:r>
        <w:r>
          <w:t>3</w:t>
        </w:r>
        <w:r>
          <w:fldChar w:fldCharType="end"/>
        </w:r>
      </w:hyperlink>
    </w:p>
    <w:p>
      <w:pPr>
        <w:pStyle w:val="TOC2"/>
        <w:tabs>
          <w:tab w:val="right" w:leader="dot" w:pos="8306"/>
        </w:tabs>
      </w:pPr>
      <w:hyperlink w:anchor="_Toc24490" w:history="1">
        <w:r>
          <w:rPr>
            <w:rFonts w:ascii="仿宋" w:eastAsia="仿宋" w:hAnsi="仿宋" w:cs="仿宋" w:hint="eastAsia"/>
            <w:lang w:eastAsia="zh-CN"/>
          </w:rPr>
          <w:t>(二)、必要性分析</w:t>
        </w:r>
        <w:r>
          <w:tab/>
        </w:r>
        <w:r>
          <w:fldChar w:fldCharType="begin"/>
        </w:r>
        <w:r>
          <w:instrText xml:space="preserve"> PAGEREF _Toc24490 \h </w:instrText>
        </w:r>
        <w:r>
          <w:fldChar w:fldCharType="separate"/>
        </w:r>
        <w:r>
          <w:t>4</w:t>
        </w:r>
        <w:r>
          <w:fldChar w:fldCharType="end"/>
        </w:r>
      </w:hyperlink>
    </w:p>
    <w:p>
      <w:pPr>
        <w:pStyle w:val="TOC2"/>
        <w:tabs>
          <w:tab w:val="right" w:leader="dot" w:pos="8306"/>
        </w:tabs>
      </w:pPr>
      <w:hyperlink w:anchor="_Toc25696" w:history="1">
        <w:r>
          <w:rPr>
            <w:rFonts w:ascii="仿宋" w:eastAsia="仿宋" w:hAnsi="仿宋" w:cs="仿宋" w:hint="eastAsia"/>
            <w:lang w:eastAsia="zh-CN"/>
          </w:rPr>
          <w:t>(三)、项目建设有利条件</w:t>
        </w:r>
        <w:r>
          <w:tab/>
        </w:r>
        <w:r>
          <w:fldChar w:fldCharType="begin"/>
        </w:r>
        <w:r>
          <w:instrText xml:space="preserve"> PAGEREF _Toc25696 \h </w:instrText>
        </w:r>
        <w:r>
          <w:fldChar w:fldCharType="separate"/>
        </w:r>
        <w:r>
          <w:t>5</w:t>
        </w:r>
        <w:r>
          <w:fldChar w:fldCharType="end"/>
        </w:r>
      </w:hyperlink>
    </w:p>
    <w:p>
      <w:pPr>
        <w:pStyle w:val="TOC1"/>
        <w:tabs>
          <w:tab w:val="right" w:leader="dot" w:pos="8306"/>
        </w:tabs>
      </w:pPr>
      <w:hyperlink w:anchor="_Toc31789" w:history="1">
        <w:r>
          <w:rPr>
            <w:rFonts w:ascii="仿宋" w:eastAsia="仿宋" w:hAnsi="仿宋" w:cs="仿宋" w:hint="eastAsia"/>
            <w:lang w:eastAsia="zh-CN"/>
          </w:rPr>
          <w:t>二、项目选址研究</w:t>
        </w:r>
        <w:r>
          <w:tab/>
        </w:r>
        <w:r>
          <w:fldChar w:fldCharType="begin"/>
        </w:r>
        <w:r>
          <w:instrText xml:space="preserve"> PAGEREF _Toc31789 \h </w:instrText>
        </w:r>
        <w:r>
          <w:fldChar w:fldCharType="separate"/>
        </w:r>
        <w:r>
          <w:t>7</w:t>
        </w:r>
        <w:r>
          <w:fldChar w:fldCharType="end"/>
        </w:r>
      </w:hyperlink>
    </w:p>
    <w:p>
      <w:pPr>
        <w:pStyle w:val="TOC2"/>
        <w:tabs>
          <w:tab w:val="right" w:leader="dot" w:pos="8306"/>
        </w:tabs>
      </w:pPr>
      <w:hyperlink w:anchor="_Toc23468" w:history="1">
        <w:r>
          <w:rPr>
            <w:rFonts w:ascii="仿宋" w:eastAsia="仿宋" w:hAnsi="仿宋" w:cs="仿宋" w:hint="eastAsia"/>
            <w:lang w:eastAsia="zh-CN"/>
          </w:rPr>
          <w:t>(一)、项目选址原则</w:t>
        </w:r>
        <w:r>
          <w:tab/>
        </w:r>
        <w:r>
          <w:fldChar w:fldCharType="begin"/>
        </w:r>
        <w:r>
          <w:instrText xml:space="preserve"> PAGEREF _Toc23468 \h </w:instrText>
        </w:r>
        <w:r>
          <w:fldChar w:fldCharType="separate"/>
        </w:r>
        <w:r>
          <w:t>7</w:t>
        </w:r>
        <w:r>
          <w:fldChar w:fldCharType="end"/>
        </w:r>
      </w:hyperlink>
    </w:p>
    <w:p>
      <w:pPr>
        <w:pStyle w:val="TOC2"/>
        <w:tabs>
          <w:tab w:val="right" w:leader="dot" w:pos="8306"/>
        </w:tabs>
      </w:pPr>
      <w:hyperlink w:anchor="_Toc15985" w:history="1">
        <w:r>
          <w:rPr>
            <w:rFonts w:ascii="仿宋" w:eastAsia="仿宋" w:hAnsi="仿宋" w:cs="仿宋" w:hint="eastAsia"/>
            <w:lang w:eastAsia="zh-CN"/>
          </w:rPr>
          <w:t>(二)、项目选址</w:t>
        </w:r>
        <w:r>
          <w:tab/>
        </w:r>
        <w:r>
          <w:fldChar w:fldCharType="begin"/>
        </w:r>
        <w:r>
          <w:instrText xml:space="preserve"> PAGEREF _Toc15985 \h </w:instrText>
        </w:r>
        <w:r>
          <w:fldChar w:fldCharType="separate"/>
        </w:r>
        <w:r>
          <w:t>10</w:t>
        </w:r>
        <w:r>
          <w:fldChar w:fldCharType="end"/>
        </w:r>
      </w:hyperlink>
    </w:p>
    <w:p>
      <w:pPr>
        <w:pStyle w:val="TOC2"/>
        <w:tabs>
          <w:tab w:val="right" w:leader="dot" w:pos="8306"/>
        </w:tabs>
      </w:pPr>
      <w:hyperlink w:anchor="_Toc28812" w:history="1">
        <w:r>
          <w:rPr>
            <w:rFonts w:ascii="仿宋" w:eastAsia="仿宋" w:hAnsi="仿宋" w:cs="仿宋" w:hint="eastAsia"/>
            <w:lang w:eastAsia="zh-CN"/>
          </w:rPr>
          <w:t>(三)、建设条件分析</w:t>
        </w:r>
        <w:r>
          <w:tab/>
        </w:r>
        <w:r>
          <w:fldChar w:fldCharType="begin"/>
        </w:r>
        <w:r>
          <w:instrText xml:space="preserve"> PAGEREF _Toc28812 \h </w:instrText>
        </w:r>
        <w:r>
          <w:fldChar w:fldCharType="separate"/>
        </w:r>
        <w:r>
          <w:t>12</w:t>
        </w:r>
        <w:r>
          <w:fldChar w:fldCharType="end"/>
        </w:r>
      </w:hyperlink>
    </w:p>
    <w:p>
      <w:pPr>
        <w:pStyle w:val="TOC2"/>
        <w:tabs>
          <w:tab w:val="right" w:leader="dot" w:pos="8306"/>
        </w:tabs>
      </w:pPr>
      <w:hyperlink w:anchor="_Toc28778" w:history="1">
        <w:r>
          <w:rPr>
            <w:rFonts w:ascii="仿宋" w:eastAsia="仿宋" w:hAnsi="仿宋" w:cs="仿宋" w:hint="eastAsia"/>
            <w:lang w:eastAsia="zh-CN"/>
          </w:rPr>
          <w:t>(四)、用地控制指标</w:t>
        </w:r>
        <w:r>
          <w:tab/>
        </w:r>
        <w:r>
          <w:fldChar w:fldCharType="begin"/>
        </w:r>
        <w:r>
          <w:instrText xml:space="preserve"> PAGEREF _Toc28778 \h </w:instrText>
        </w:r>
        <w:r>
          <w:fldChar w:fldCharType="separate"/>
        </w:r>
        <w:r>
          <w:t>14</w:t>
        </w:r>
        <w:r>
          <w:fldChar w:fldCharType="end"/>
        </w:r>
      </w:hyperlink>
    </w:p>
    <w:p>
      <w:pPr>
        <w:pStyle w:val="TOC2"/>
        <w:tabs>
          <w:tab w:val="right" w:leader="dot" w:pos="8306"/>
        </w:tabs>
      </w:pPr>
      <w:hyperlink w:anchor="_Toc32241" w:history="1">
        <w:r>
          <w:rPr>
            <w:rFonts w:ascii="仿宋" w:eastAsia="仿宋" w:hAnsi="仿宋" w:cs="仿宋" w:hint="eastAsia"/>
            <w:lang w:eastAsia="zh-CN"/>
          </w:rPr>
          <w:t>(五)、地总体要求</w:t>
        </w:r>
        <w:r>
          <w:tab/>
        </w:r>
        <w:r>
          <w:fldChar w:fldCharType="begin"/>
        </w:r>
        <w:r>
          <w:instrText xml:space="preserve"> PAGEREF _Toc32241 \h </w:instrText>
        </w:r>
        <w:r>
          <w:fldChar w:fldCharType="separate"/>
        </w:r>
        <w:r>
          <w:t>15</w:t>
        </w:r>
        <w:r>
          <w:fldChar w:fldCharType="end"/>
        </w:r>
      </w:hyperlink>
    </w:p>
    <w:p>
      <w:pPr>
        <w:pStyle w:val="TOC2"/>
        <w:tabs>
          <w:tab w:val="right" w:leader="dot" w:pos="8306"/>
        </w:tabs>
      </w:pPr>
      <w:hyperlink w:anchor="_Toc32493" w:history="1">
        <w:r>
          <w:rPr>
            <w:rFonts w:ascii="仿宋" w:eastAsia="仿宋" w:hAnsi="仿宋" w:cs="仿宋" w:hint="eastAsia"/>
            <w:lang w:eastAsia="zh-CN"/>
          </w:rPr>
          <w:t>(六)、节约用地措施</w:t>
        </w:r>
        <w:r>
          <w:tab/>
        </w:r>
        <w:r>
          <w:fldChar w:fldCharType="begin"/>
        </w:r>
        <w:r>
          <w:instrText xml:space="preserve"> PAGEREF _Toc32493 \h </w:instrText>
        </w:r>
        <w:r>
          <w:fldChar w:fldCharType="separate"/>
        </w:r>
        <w:r>
          <w:t>16</w:t>
        </w:r>
        <w:r>
          <w:fldChar w:fldCharType="end"/>
        </w:r>
      </w:hyperlink>
    </w:p>
    <w:p>
      <w:pPr>
        <w:pStyle w:val="TOC2"/>
        <w:tabs>
          <w:tab w:val="right" w:leader="dot" w:pos="8306"/>
        </w:tabs>
      </w:pPr>
      <w:hyperlink w:anchor="_Toc19573" w:history="1">
        <w:r>
          <w:rPr>
            <w:rFonts w:ascii="仿宋" w:eastAsia="仿宋" w:hAnsi="仿宋" w:cs="仿宋" w:hint="eastAsia"/>
            <w:lang w:eastAsia="zh-CN"/>
          </w:rPr>
          <w:t>(七)、选址综合评价</w:t>
        </w:r>
        <w:r>
          <w:tab/>
        </w:r>
        <w:r>
          <w:fldChar w:fldCharType="begin"/>
        </w:r>
        <w:r>
          <w:instrText xml:space="preserve"> PAGEREF _Toc19573 \h </w:instrText>
        </w:r>
        <w:r>
          <w:fldChar w:fldCharType="separate"/>
        </w:r>
        <w:r>
          <w:t>18</w:t>
        </w:r>
        <w:r>
          <w:fldChar w:fldCharType="end"/>
        </w:r>
      </w:hyperlink>
    </w:p>
    <w:p>
      <w:pPr>
        <w:pStyle w:val="TOC1"/>
        <w:tabs>
          <w:tab w:val="right" w:leader="dot" w:pos="8306"/>
        </w:tabs>
      </w:pPr>
      <w:hyperlink w:anchor="_Toc19163" w:history="1">
        <w:r>
          <w:rPr>
            <w:rFonts w:ascii="仿宋" w:eastAsia="仿宋" w:hAnsi="仿宋" w:cs="仿宋" w:hint="eastAsia"/>
            <w:lang w:eastAsia="zh-CN"/>
          </w:rPr>
          <w:t>三、社会影响分析</w:t>
        </w:r>
        <w:r>
          <w:tab/>
        </w:r>
        <w:r>
          <w:fldChar w:fldCharType="begin"/>
        </w:r>
        <w:r>
          <w:instrText xml:space="preserve"> PAGEREF _Toc19163 \h </w:instrText>
        </w:r>
        <w:r>
          <w:fldChar w:fldCharType="separate"/>
        </w:r>
        <w:r>
          <w:t>19</w:t>
        </w:r>
        <w:r>
          <w:fldChar w:fldCharType="end"/>
        </w:r>
      </w:hyperlink>
    </w:p>
    <w:p>
      <w:pPr>
        <w:pStyle w:val="TOC2"/>
        <w:tabs>
          <w:tab w:val="right" w:leader="dot" w:pos="8306"/>
        </w:tabs>
      </w:pPr>
      <w:hyperlink w:anchor="_Toc20831" w:history="1">
        <w:r>
          <w:rPr>
            <w:rFonts w:ascii="仿宋" w:eastAsia="仿宋" w:hAnsi="仿宋" w:cs="仿宋" w:hint="eastAsia"/>
            <w:lang w:eastAsia="zh-CN"/>
          </w:rPr>
          <w:t>(一)、社会影响效果分析</w:t>
        </w:r>
        <w:r>
          <w:tab/>
        </w:r>
        <w:r>
          <w:fldChar w:fldCharType="begin"/>
        </w:r>
        <w:r>
          <w:instrText xml:space="preserve"> PAGEREF _Toc20831 \h </w:instrText>
        </w:r>
        <w:r>
          <w:fldChar w:fldCharType="separate"/>
        </w:r>
        <w:r>
          <w:t>19</w:t>
        </w:r>
        <w:r>
          <w:fldChar w:fldCharType="end"/>
        </w:r>
      </w:hyperlink>
    </w:p>
    <w:p>
      <w:pPr>
        <w:pStyle w:val="TOC2"/>
        <w:tabs>
          <w:tab w:val="right" w:leader="dot" w:pos="8306"/>
        </w:tabs>
      </w:pPr>
      <w:hyperlink w:anchor="_Toc21664" w:history="1">
        <w:r>
          <w:rPr>
            <w:rFonts w:ascii="仿宋" w:eastAsia="仿宋" w:hAnsi="仿宋" w:cs="仿宋" w:hint="eastAsia"/>
            <w:lang w:eastAsia="zh-CN"/>
          </w:rPr>
          <w:t>(二)、社会适应性分析</w:t>
        </w:r>
        <w:r>
          <w:tab/>
        </w:r>
        <w:r>
          <w:fldChar w:fldCharType="begin"/>
        </w:r>
        <w:r>
          <w:instrText xml:space="preserve"> PAGEREF _Toc21664 \h </w:instrText>
        </w:r>
        <w:r>
          <w:fldChar w:fldCharType="separate"/>
        </w:r>
        <w:r>
          <w:t>21</w:t>
        </w:r>
        <w:r>
          <w:fldChar w:fldCharType="end"/>
        </w:r>
      </w:hyperlink>
    </w:p>
    <w:p>
      <w:pPr>
        <w:pStyle w:val="TOC2"/>
        <w:tabs>
          <w:tab w:val="right" w:leader="dot" w:pos="8306"/>
        </w:tabs>
      </w:pPr>
      <w:hyperlink w:anchor="_Toc29347" w:history="1">
        <w:r>
          <w:rPr>
            <w:rFonts w:ascii="仿宋" w:eastAsia="仿宋" w:hAnsi="仿宋" w:cs="仿宋" w:hint="eastAsia"/>
            <w:lang w:eastAsia="zh-CN"/>
          </w:rPr>
          <w:t>(三)、社会风险及对策分析</w:t>
        </w:r>
        <w:r>
          <w:tab/>
        </w:r>
        <w:r>
          <w:fldChar w:fldCharType="begin"/>
        </w:r>
        <w:r>
          <w:instrText xml:space="preserve"> PAGEREF _Toc29347 \h </w:instrText>
        </w:r>
        <w:r>
          <w:fldChar w:fldCharType="separate"/>
        </w:r>
        <w:r>
          <w:t>23</w:t>
        </w:r>
        <w:r>
          <w:fldChar w:fldCharType="end"/>
        </w:r>
      </w:hyperlink>
    </w:p>
    <w:p>
      <w:pPr>
        <w:pStyle w:val="TOC1"/>
        <w:tabs>
          <w:tab w:val="right" w:leader="dot" w:pos="8306"/>
        </w:tabs>
      </w:pPr>
      <w:hyperlink w:anchor="_Toc7346" w:history="1">
        <w:r>
          <w:rPr>
            <w:rFonts w:ascii="仿宋" w:eastAsia="仿宋" w:hAnsi="仿宋" w:cs="仿宋" w:hint="eastAsia"/>
            <w:lang w:eastAsia="zh-CN"/>
          </w:rPr>
          <w:t>四、发展规划、产业政策和行业准入分析</w:t>
        </w:r>
        <w:r>
          <w:tab/>
        </w:r>
        <w:r>
          <w:fldChar w:fldCharType="begin"/>
        </w:r>
        <w:r>
          <w:instrText xml:space="preserve"> PAGEREF _Toc7346 \h </w:instrText>
        </w:r>
        <w:r>
          <w:fldChar w:fldCharType="separate"/>
        </w:r>
        <w:r>
          <w:t>26</w:t>
        </w:r>
        <w:r>
          <w:fldChar w:fldCharType="end"/>
        </w:r>
      </w:hyperlink>
    </w:p>
    <w:p>
      <w:pPr>
        <w:pStyle w:val="TOC2"/>
        <w:tabs>
          <w:tab w:val="right" w:leader="dot" w:pos="8306"/>
        </w:tabs>
      </w:pPr>
      <w:hyperlink w:anchor="_Toc24558" w:history="1">
        <w:r>
          <w:rPr>
            <w:rFonts w:ascii="仿宋" w:eastAsia="仿宋" w:hAnsi="仿宋" w:cs="仿宋" w:hint="eastAsia"/>
            <w:lang w:eastAsia="zh-CN"/>
          </w:rPr>
          <w:t>(一)、发展规划分析</w:t>
        </w:r>
        <w:r>
          <w:tab/>
        </w:r>
        <w:r>
          <w:fldChar w:fldCharType="begin"/>
        </w:r>
        <w:r>
          <w:instrText xml:space="preserve"> PAGEREF _Toc24558 \h </w:instrText>
        </w:r>
        <w:r>
          <w:fldChar w:fldCharType="separate"/>
        </w:r>
        <w:r>
          <w:t>26</w:t>
        </w:r>
        <w:r>
          <w:fldChar w:fldCharType="end"/>
        </w:r>
      </w:hyperlink>
    </w:p>
    <w:p>
      <w:pPr>
        <w:pStyle w:val="TOC2"/>
        <w:tabs>
          <w:tab w:val="right" w:leader="dot" w:pos="8306"/>
        </w:tabs>
      </w:pPr>
      <w:hyperlink w:anchor="_Toc10479" w:history="1">
        <w:r>
          <w:rPr>
            <w:rFonts w:ascii="仿宋" w:eastAsia="仿宋" w:hAnsi="仿宋" w:cs="仿宋" w:hint="eastAsia"/>
            <w:lang w:eastAsia="zh-CN"/>
          </w:rPr>
          <w:t>(二)、产业政策分析</w:t>
        </w:r>
        <w:r>
          <w:tab/>
        </w:r>
        <w:r>
          <w:fldChar w:fldCharType="begin"/>
        </w:r>
        <w:r>
          <w:instrText xml:space="preserve"> PAGEREF _Toc10479 \h </w:instrText>
        </w:r>
        <w:r>
          <w:fldChar w:fldCharType="separate"/>
        </w:r>
        <w:r>
          <w:t>28</w:t>
        </w:r>
        <w:r>
          <w:fldChar w:fldCharType="end"/>
        </w:r>
      </w:hyperlink>
    </w:p>
    <w:p>
      <w:pPr>
        <w:pStyle w:val="TOC2"/>
        <w:tabs>
          <w:tab w:val="right" w:leader="dot" w:pos="8306"/>
        </w:tabs>
      </w:pPr>
      <w:hyperlink w:anchor="_Toc20734" w:history="1">
        <w:r>
          <w:rPr>
            <w:rFonts w:ascii="仿宋" w:eastAsia="仿宋" w:hAnsi="仿宋" w:cs="仿宋" w:hint="eastAsia"/>
            <w:lang w:eastAsia="zh-CN"/>
          </w:rPr>
          <w:t>(三)、行业准入分析</w:t>
        </w:r>
        <w:r>
          <w:tab/>
        </w:r>
        <w:r>
          <w:fldChar w:fldCharType="begin"/>
        </w:r>
        <w:r>
          <w:instrText xml:space="preserve"> PAGEREF _Toc20734 \h </w:instrText>
        </w:r>
        <w:r>
          <w:fldChar w:fldCharType="separate"/>
        </w:r>
        <w:r>
          <w:t>29</w:t>
        </w:r>
        <w:r>
          <w:fldChar w:fldCharType="end"/>
        </w:r>
      </w:hyperlink>
    </w:p>
    <w:p>
      <w:pPr>
        <w:pStyle w:val="TOC1"/>
        <w:tabs>
          <w:tab w:val="right" w:leader="dot" w:pos="8306"/>
        </w:tabs>
      </w:pPr>
      <w:hyperlink w:anchor="_Toc24077" w:history="1">
        <w:r>
          <w:rPr>
            <w:rFonts w:ascii="仿宋" w:eastAsia="仿宋" w:hAnsi="仿宋" w:cs="仿宋" w:hint="eastAsia"/>
            <w:lang w:eastAsia="zh-CN"/>
          </w:rPr>
          <w:t>五、建设风险评估分析</w:t>
        </w:r>
        <w:r>
          <w:tab/>
        </w:r>
        <w:r>
          <w:fldChar w:fldCharType="begin"/>
        </w:r>
        <w:r>
          <w:instrText xml:space="preserve"> PAGEREF _Toc24077 \h </w:instrText>
        </w:r>
        <w:r>
          <w:fldChar w:fldCharType="separate"/>
        </w:r>
        <w:r>
          <w:t>31</w:t>
        </w:r>
        <w:r>
          <w:fldChar w:fldCharType="end"/>
        </w:r>
      </w:hyperlink>
    </w:p>
    <w:p>
      <w:pPr>
        <w:pStyle w:val="TOC2"/>
        <w:tabs>
          <w:tab w:val="right" w:leader="dot" w:pos="8306"/>
        </w:tabs>
      </w:pPr>
      <w:hyperlink w:anchor="_Toc15320" w:history="1">
        <w:r>
          <w:rPr>
            <w:rFonts w:ascii="仿宋" w:eastAsia="仿宋" w:hAnsi="仿宋" w:cs="仿宋" w:hint="eastAsia"/>
            <w:lang w:eastAsia="zh-CN"/>
          </w:rPr>
          <w:t>(一)、政策风险分析</w:t>
        </w:r>
        <w:r>
          <w:tab/>
        </w:r>
        <w:r>
          <w:fldChar w:fldCharType="begin"/>
        </w:r>
        <w:r>
          <w:instrText xml:space="preserve"> PAGEREF _Toc15320 \h </w:instrText>
        </w:r>
        <w:r>
          <w:fldChar w:fldCharType="separate"/>
        </w:r>
        <w:r>
          <w:t>31</w:t>
        </w:r>
        <w:r>
          <w:fldChar w:fldCharType="end"/>
        </w:r>
      </w:hyperlink>
    </w:p>
    <w:p>
      <w:pPr>
        <w:pStyle w:val="TOC2"/>
        <w:tabs>
          <w:tab w:val="right" w:leader="dot" w:pos="8306"/>
        </w:tabs>
      </w:pPr>
      <w:hyperlink w:anchor="_Toc5505" w:history="1">
        <w:r>
          <w:rPr>
            <w:rFonts w:ascii="仿宋" w:eastAsia="仿宋" w:hAnsi="仿宋" w:cs="仿宋" w:hint="eastAsia"/>
            <w:lang w:eastAsia="zh-CN"/>
          </w:rPr>
          <w:t>(二)、社会风险分析</w:t>
        </w:r>
        <w:r>
          <w:tab/>
        </w:r>
        <w:r>
          <w:fldChar w:fldCharType="begin"/>
        </w:r>
        <w:r>
          <w:instrText xml:space="preserve"> PAGEREF _Toc5505 \h </w:instrText>
        </w:r>
        <w:r>
          <w:fldChar w:fldCharType="separate"/>
        </w:r>
        <w:r>
          <w:t>32</w:t>
        </w:r>
        <w:r>
          <w:fldChar w:fldCharType="end"/>
        </w:r>
      </w:hyperlink>
    </w:p>
    <w:p>
      <w:pPr>
        <w:pStyle w:val="TOC2"/>
        <w:tabs>
          <w:tab w:val="right" w:leader="dot" w:pos="8306"/>
        </w:tabs>
      </w:pPr>
      <w:hyperlink w:anchor="_Toc27036" w:history="1">
        <w:r>
          <w:rPr>
            <w:rFonts w:ascii="仿宋" w:eastAsia="仿宋" w:hAnsi="仿宋" w:cs="仿宋" w:hint="eastAsia"/>
            <w:lang w:eastAsia="zh-CN"/>
          </w:rPr>
          <w:t>(三)、市场风险分析</w:t>
        </w:r>
        <w:r>
          <w:tab/>
        </w:r>
        <w:r>
          <w:fldChar w:fldCharType="begin"/>
        </w:r>
        <w:r>
          <w:instrText xml:space="preserve"> PAGEREF _Toc27036 \h </w:instrText>
        </w:r>
        <w:r>
          <w:fldChar w:fldCharType="separate"/>
        </w:r>
        <w:r>
          <w:t>33</w:t>
        </w:r>
        <w:r>
          <w:fldChar w:fldCharType="end"/>
        </w:r>
      </w:hyperlink>
    </w:p>
    <w:p>
      <w:pPr>
        <w:pStyle w:val="TOC2"/>
        <w:tabs>
          <w:tab w:val="right" w:leader="dot" w:pos="8306"/>
        </w:tabs>
      </w:pPr>
      <w:hyperlink w:anchor="_Toc23417" w:history="1">
        <w:r>
          <w:rPr>
            <w:rFonts w:ascii="仿宋" w:eastAsia="仿宋" w:hAnsi="仿宋" w:cs="仿宋" w:hint="eastAsia"/>
            <w:lang w:eastAsia="zh-CN"/>
          </w:rPr>
          <w:t>(四)、资金风险分析</w:t>
        </w:r>
        <w:r>
          <w:tab/>
        </w:r>
        <w:r>
          <w:fldChar w:fldCharType="begin"/>
        </w:r>
        <w:r>
          <w:instrText xml:space="preserve"> PAGEREF _Toc23417 \h </w:instrText>
        </w:r>
        <w:r>
          <w:fldChar w:fldCharType="separate"/>
        </w:r>
        <w:r>
          <w:t>34</w:t>
        </w:r>
        <w:r>
          <w:fldChar w:fldCharType="end"/>
        </w:r>
      </w:hyperlink>
    </w:p>
    <w:p>
      <w:pPr>
        <w:pStyle w:val="TOC2"/>
        <w:tabs>
          <w:tab w:val="right" w:leader="dot" w:pos="8306"/>
        </w:tabs>
      </w:pPr>
      <w:hyperlink w:anchor="_Toc18182" w:history="1">
        <w:r>
          <w:rPr>
            <w:rFonts w:ascii="仿宋" w:eastAsia="仿宋" w:hAnsi="仿宋" w:cs="仿宋" w:hint="eastAsia"/>
            <w:lang w:eastAsia="zh-CN"/>
          </w:rPr>
          <w:t>(五)、技术风险分析</w:t>
        </w:r>
        <w:r>
          <w:tab/>
        </w:r>
        <w:r>
          <w:fldChar w:fldCharType="begin"/>
        </w:r>
        <w:r>
          <w:instrText xml:space="preserve"> PAGEREF _Toc18182 \h </w:instrText>
        </w:r>
        <w:r>
          <w:fldChar w:fldCharType="separate"/>
        </w:r>
        <w:r>
          <w:t>35</w:t>
        </w:r>
        <w:r>
          <w:fldChar w:fldCharType="end"/>
        </w:r>
      </w:hyperlink>
    </w:p>
    <w:p>
      <w:pPr>
        <w:pStyle w:val="TOC2"/>
        <w:tabs>
          <w:tab w:val="right" w:leader="dot" w:pos="8306"/>
        </w:tabs>
      </w:pPr>
      <w:hyperlink w:anchor="_Toc24040" w:history="1">
        <w:r>
          <w:rPr>
            <w:rFonts w:ascii="仿宋" w:eastAsia="仿宋" w:hAnsi="仿宋" w:cs="仿宋" w:hint="eastAsia"/>
            <w:lang w:eastAsia="zh-CN"/>
          </w:rPr>
          <w:t>(六)、财务风险分析</w:t>
        </w:r>
        <w:r>
          <w:tab/>
        </w:r>
        <w:r>
          <w:fldChar w:fldCharType="begin"/>
        </w:r>
        <w:r>
          <w:instrText xml:space="preserve"> PAGEREF _Toc24040 \h </w:instrText>
        </w:r>
        <w:r>
          <w:fldChar w:fldCharType="separate"/>
        </w:r>
        <w:r>
          <w:t>37</w:t>
        </w:r>
        <w:r>
          <w:fldChar w:fldCharType="end"/>
        </w:r>
      </w:hyperlink>
    </w:p>
    <w:p>
      <w:pPr>
        <w:pStyle w:val="TOC2"/>
        <w:tabs>
          <w:tab w:val="right" w:leader="dot" w:pos="8306"/>
        </w:tabs>
      </w:pPr>
      <w:hyperlink w:anchor="_Toc30168" w:history="1">
        <w:r>
          <w:rPr>
            <w:rFonts w:ascii="仿宋" w:eastAsia="仿宋" w:hAnsi="仿宋" w:cs="仿宋" w:hint="eastAsia"/>
            <w:lang w:eastAsia="zh-CN"/>
          </w:rPr>
          <w:t>(七)、管理风险分析</w:t>
        </w:r>
        <w:r>
          <w:tab/>
        </w:r>
        <w:r>
          <w:fldChar w:fldCharType="begin"/>
        </w:r>
        <w:r>
          <w:instrText xml:space="preserve"> PAGEREF _Toc30168 \h </w:instrText>
        </w:r>
        <w:r>
          <w:fldChar w:fldCharType="separate"/>
        </w:r>
        <w:r>
          <w:t>38</w:t>
        </w:r>
        <w:r>
          <w:fldChar w:fldCharType="end"/>
        </w:r>
      </w:hyperlink>
    </w:p>
    <w:p>
      <w:pPr>
        <w:pStyle w:val="TOC2"/>
        <w:tabs>
          <w:tab w:val="right" w:leader="dot" w:pos="8306"/>
        </w:tabs>
      </w:pPr>
      <w:hyperlink w:anchor="_Toc7348" w:history="1">
        <w:r>
          <w:rPr>
            <w:rFonts w:ascii="仿宋" w:eastAsia="仿宋" w:hAnsi="仿宋" w:cs="仿宋" w:hint="eastAsia"/>
            <w:lang w:eastAsia="zh-CN"/>
          </w:rPr>
          <w:t>(八)、其它风险分析</w:t>
        </w:r>
        <w:r>
          <w:tab/>
        </w:r>
        <w:r>
          <w:fldChar w:fldCharType="begin"/>
        </w:r>
        <w:r>
          <w:instrText xml:space="preserve"> PAGEREF _Toc7348 \h </w:instrText>
        </w:r>
        <w:r>
          <w:fldChar w:fldCharType="separate"/>
        </w:r>
        <w:r>
          <w:t>40</w:t>
        </w:r>
        <w:r>
          <w:fldChar w:fldCharType="end"/>
        </w:r>
      </w:hyperlink>
    </w:p>
    <w:p>
      <w:pPr>
        <w:pStyle w:val="TOC2"/>
        <w:tabs>
          <w:tab w:val="right" w:leader="dot" w:pos="8306"/>
        </w:tabs>
      </w:pPr>
      <w:hyperlink w:anchor="_Toc3783" w:history="1">
        <w:r>
          <w:rPr>
            <w:rFonts w:ascii="仿宋" w:eastAsia="仿宋" w:hAnsi="仿宋" w:cs="仿宋" w:hint="eastAsia"/>
            <w:lang w:eastAsia="zh-CN"/>
          </w:rPr>
          <w:t>(九)、社会影响评估</w:t>
        </w:r>
        <w:r>
          <w:tab/>
        </w:r>
        <w:r>
          <w:fldChar w:fldCharType="begin"/>
        </w:r>
        <w:r>
          <w:instrText xml:space="preserve"> PAGEREF _Toc3783 \h </w:instrText>
        </w:r>
        <w:r>
          <w:fldChar w:fldCharType="separate"/>
        </w:r>
        <w:r>
          <w:t>41</w:t>
        </w:r>
        <w:r>
          <w:fldChar w:fldCharType="end"/>
        </w:r>
      </w:hyperlink>
    </w:p>
    <w:p>
      <w:pPr>
        <w:pStyle w:val="TOC1"/>
        <w:tabs>
          <w:tab w:val="right" w:leader="dot" w:pos="8306"/>
        </w:tabs>
      </w:pPr>
      <w:hyperlink w:anchor="_Toc11395" w:history="1">
        <w:r>
          <w:rPr>
            <w:rFonts w:ascii="仿宋" w:eastAsia="仿宋" w:hAnsi="仿宋" w:cs="仿宋" w:hint="eastAsia"/>
            <w:lang w:eastAsia="zh-CN"/>
          </w:rPr>
          <w:t>六、环境和生态影响分析</w:t>
        </w:r>
        <w:r>
          <w:tab/>
        </w:r>
        <w:r>
          <w:fldChar w:fldCharType="begin"/>
        </w:r>
        <w:r>
          <w:instrText xml:space="preserve"> PAGEREF _Toc11395 \h </w:instrText>
        </w:r>
        <w:r>
          <w:fldChar w:fldCharType="separate"/>
        </w:r>
        <w:r>
          <w:t>43</w:t>
        </w:r>
        <w:r>
          <w:fldChar w:fldCharType="end"/>
        </w:r>
      </w:hyperlink>
    </w:p>
    <w:p>
      <w:pPr>
        <w:pStyle w:val="TOC2"/>
        <w:tabs>
          <w:tab w:val="right" w:leader="dot" w:pos="8306"/>
        </w:tabs>
      </w:pPr>
      <w:hyperlink w:anchor="_Toc16292" w:history="1">
        <w:r>
          <w:rPr>
            <w:rFonts w:ascii="仿宋" w:eastAsia="仿宋" w:hAnsi="仿宋" w:cs="仿宋" w:hint="eastAsia"/>
            <w:lang w:eastAsia="zh-CN"/>
          </w:rPr>
          <w:t>(一)、环境和生态现状</w:t>
        </w:r>
        <w:r>
          <w:tab/>
        </w:r>
        <w:r>
          <w:fldChar w:fldCharType="begin"/>
        </w:r>
        <w:r>
          <w:instrText xml:space="preserve"> PAGEREF _Toc16292 \h </w:instrText>
        </w:r>
        <w:r>
          <w:fldChar w:fldCharType="separate"/>
        </w:r>
        <w:r>
          <w:t>43</w:t>
        </w:r>
        <w:r>
          <w:fldChar w:fldCharType="end"/>
        </w:r>
      </w:hyperlink>
    </w:p>
    <w:p>
      <w:pPr>
        <w:pStyle w:val="TOC2"/>
        <w:tabs>
          <w:tab w:val="right" w:leader="dot" w:pos="8306"/>
        </w:tabs>
      </w:pPr>
      <w:hyperlink w:anchor="_Toc10424" w:history="1">
        <w:r>
          <w:rPr>
            <w:rFonts w:ascii="仿宋" w:eastAsia="仿宋" w:hAnsi="仿宋" w:cs="仿宋" w:hint="eastAsia"/>
            <w:lang w:eastAsia="zh-CN"/>
          </w:rPr>
          <w:t>(二)、生态环境影响分析</w:t>
        </w:r>
        <w:r>
          <w:tab/>
        </w:r>
        <w:r>
          <w:fldChar w:fldCharType="begin"/>
        </w:r>
        <w:r>
          <w:instrText xml:space="preserve"> PAGEREF _Toc10424 \h </w:instrText>
        </w:r>
        <w:r>
          <w:fldChar w:fldCharType="separate"/>
        </w:r>
        <w:r>
          <w:t>45</w:t>
        </w:r>
        <w:r>
          <w:fldChar w:fldCharType="end"/>
        </w:r>
      </w:hyperlink>
    </w:p>
    <w:p>
      <w:pPr>
        <w:pStyle w:val="TOC2"/>
        <w:tabs>
          <w:tab w:val="right" w:leader="dot" w:pos="8306"/>
        </w:tabs>
      </w:pPr>
      <w:hyperlink w:anchor="_Toc4040" w:history="1">
        <w:r>
          <w:rPr>
            <w:rFonts w:ascii="仿宋" w:eastAsia="仿宋" w:hAnsi="仿宋" w:cs="仿宋" w:hint="eastAsia"/>
            <w:lang w:eastAsia="zh-CN"/>
          </w:rPr>
          <w:t>(三)、生态环境保护措施</w:t>
        </w:r>
        <w:r>
          <w:tab/>
        </w:r>
        <w:r>
          <w:fldChar w:fldCharType="begin"/>
        </w:r>
        <w:r>
          <w:instrText xml:space="preserve"> PAGEREF _Toc4040 \h </w:instrText>
        </w:r>
        <w:r>
          <w:fldChar w:fldCharType="separate"/>
        </w:r>
        <w:r>
          <w:t>46</w:t>
        </w:r>
        <w:r>
          <w:fldChar w:fldCharType="end"/>
        </w:r>
      </w:hyperlink>
    </w:p>
    <w:p>
      <w:pPr>
        <w:pStyle w:val="TOC2"/>
        <w:tabs>
          <w:tab w:val="right" w:leader="dot" w:pos="8306"/>
        </w:tabs>
      </w:pPr>
      <w:hyperlink w:anchor="_Toc5794" w:history="1">
        <w:r>
          <w:rPr>
            <w:rFonts w:ascii="仿宋" w:eastAsia="仿宋" w:hAnsi="仿宋" w:cs="仿宋" w:hint="eastAsia"/>
            <w:lang w:eastAsia="zh-CN"/>
          </w:rPr>
          <w:t>(四)、地质灾害影响分析</w:t>
        </w:r>
        <w:r>
          <w:tab/>
        </w:r>
        <w:r>
          <w:fldChar w:fldCharType="begin"/>
        </w:r>
        <w:r>
          <w:instrText xml:space="preserve"> PAGEREF _Toc5794 \h </w:instrText>
        </w:r>
        <w:r>
          <w:fldChar w:fldCharType="separate"/>
        </w:r>
        <w:r>
          <w:t>48</w:t>
        </w:r>
        <w:r>
          <w:fldChar w:fldCharType="end"/>
        </w:r>
      </w:hyperlink>
    </w:p>
    <w:p>
      <w:pPr>
        <w:pStyle w:val="TOC2"/>
        <w:tabs>
          <w:tab w:val="right" w:leader="dot" w:pos="8306"/>
        </w:tabs>
      </w:pPr>
      <w:hyperlink w:anchor="_Toc9504" w:history="1">
        <w:r>
          <w:rPr>
            <w:rFonts w:ascii="仿宋" w:eastAsia="仿宋" w:hAnsi="仿宋" w:cs="仿宋" w:hint="eastAsia"/>
            <w:lang w:eastAsia="zh-CN"/>
          </w:rPr>
          <w:t>(五)、特殊环境影响</w:t>
        </w:r>
        <w:r>
          <w:tab/>
        </w:r>
        <w:r>
          <w:fldChar w:fldCharType="begin"/>
        </w:r>
        <w:r>
          <w:instrText xml:space="preserve"> PAGEREF _Toc9504 \h </w:instrText>
        </w:r>
        <w:r>
          <w:fldChar w:fldCharType="separate"/>
        </w:r>
        <w:r>
          <w:t>49</w:t>
        </w:r>
        <w:r>
          <w:fldChar w:fldCharType="end"/>
        </w:r>
      </w:hyperlink>
    </w:p>
    <w:p>
      <w:pPr>
        <w:pStyle w:val="TOC1"/>
        <w:tabs>
          <w:tab w:val="right" w:leader="dot" w:pos="8306"/>
        </w:tabs>
      </w:pPr>
      <w:hyperlink w:anchor="_Toc19188" w:history="1">
        <w:r>
          <w:rPr>
            <w:rFonts w:ascii="仿宋" w:eastAsia="仿宋" w:hAnsi="仿宋" w:cs="仿宋" w:hint="eastAsia"/>
            <w:lang w:eastAsia="zh-CN"/>
          </w:rPr>
          <w:t>七、项目质量与标准</w:t>
        </w:r>
        <w:r>
          <w:tab/>
        </w:r>
        <w:r>
          <w:fldChar w:fldCharType="begin"/>
        </w:r>
        <w:r>
          <w:instrText xml:space="preserve"> PAGEREF _Toc19188 \h </w:instrText>
        </w:r>
        <w:r>
          <w:fldChar w:fldCharType="separate"/>
        </w:r>
        <w:r>
          <w:t>50</w:t>
        </w:r>
        <w:r>
          <w:fldChar w:fldCharType="end"/>
        </w:r>
      </w:hyperlink>
    </w:p>
    <w:p>
      <w:pPr>
        <w:pStyle w:val="TOC2"/>
        <w:tabs>
          <w:tab w:val="right" w:leader="dot" w:pos="8306"/>
        </w:tabs>
      </w:pPr>
      <w:hyperlink w:anchor="_Toc30273" w:history="1">
        <w:r>
          <w:rPr>
            <w:rFonts w:ascii="仿宋" w:eastAsia="仿宋" w:hAnsi="仿宋" w:cs="仿宋" w:hint="eastAsia"/>
            <w:lang w:eastAsia="zh-CN"/>
          </w:rPr>
          <w:t>(一)、质量保障体系</w:t>
        </w:r>
        <w:r>
          <w:tab/>
        </w:r>
        <w:r>
          <w:fldChar w:fldCharType="begin"/>
        </w:r>
        <w:r>
          <w:instrText xml:space="preserve"> PAGEREF _Toc30273 \h </w:instrText>
        </w:r>
        <w:r>
          <w:fldChar w:fldCharType="separate"/>
        </w:r>
        <w:r>
          <w:t>50</w:t>
        </w:r>
        <w:r>
          <w:fldChar w:fldCharType="end"/>
        </w:r>
      </w:hyperlink>
    </w:p>
    <w:p>
      <w:pPr>
        <w:pStyle w:val="TOC2"/>
        <w:tabs>
          <w:tab w:val="right" w:leader="dot" w:pos="8306"/>
        </w:tabs>
      </w:pPr>
      <w:hyperlink w:anchor="_Toc11244" w:history="1">
        <w:r>
          <w:rPr>
            <w:rFonts w:ascii="仿宋" w:eastAsia="仿宋" w:hAnsi="仿宋" w:cs="仿宋" w:hint="eastAsia"/>
            <w:lang w:eastAsia="zh-CN"/>
          </w:rPr>
          <w:t>(二)、标准化作业流程</w:t>
        </w:r>
        <w:r>
          <w:tab/>
        </w:r>
        <w:r>
          <w:fldChar w:fldCharType="begin"/>
        </w:r>
        <w:r>
          <w:instrText xml:space="preserve"> PAGEREF _Toc11244 \h </w:instrText>
        </w:r>
        <w:r>
          <w:fldChar w:fldCharType="separate"/>
        </w:r>
        <w:r>
          <w:t>52</w:t>
        </w:r>
        <w:r>
          <w:fldChar w:fldCharType="end"/>
        </w:r>
      </w:hyperlink>
    </w:p>
    <w:p>
      <w:pPr>
        <w:pStyle w:val="TOC2"/>
        <w:tabs>
          <w:tab w:val="right" w:leader="dot" w:pos="8306"/>
        </w:tabs>
      </w:pPr>
      <w:hyperlink w:anchor="_Toc31339" w:history="1">
        <w:r>
          <w:rPr>
            <w:rFonts w:ascii="仿宋" w:eastAsia="仿宋" w:hAnsi="仿宋" w:cs="仿宋" w:hint="eastAsia"/>
            <w:lang w:eastAsia="zh-CN"/>
          </w:rPr>
          <w:t>(三)、质量监控与评估</w:t>
        </w:r>
        <w:r>
          <w:tab/>
        </w:r>
        <w:r>
          <w:fldChar w:fldCharType="begin"/>
        </w:r>
        <w:r>
          <w:instrText xml:space="preserve"> PAGEREF _Toc31339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7" w:history="1">
        <w:r>
          <w:rPr>
            <w:rFonts w:ascii="仿宋" w:eastAsia="仿宋" w:hAnsi="仿宋" w:cs="仿宋" w:hint="eastAsia"/>
            <w:lang w:eastAsia="zh-CN"/>
          </w:rPr>
          <w:t>(四)、质量改进计划</w:t>
        </w:r>
        <w:r>
          <w:tab/>
        </w:r>
        <w:r>
          <w:fldChar w:fldCharType="begin"/>
        </w:r>
        <w:r>
          <w:instrText xml:space="preserve"> PAGEREF _Toc15837 \h </w:instrText>
        </w:r>
        <w:r>
          <w:fldChar w:fldCharType="separate"/>
        </w:r>
        <w:r>
          <w:t>54</w:t>
        </w:r>
        <w:r>
          <w:fldChar w:fldCharType="end"/>
        </w:r>
      </w:hyperlink>
    </w:p>
    <w:p>
      <w:pPr>
        <w:pStyle w:val="TOC1"/>
        <w:tabs>
          <w:tab w:val="right" w:leader="dot" w:pos="8306"/>
        </w:tabs>
      </w:pPr>
      <w:hyperlink w:anchor="_Toc11884" w:history="1">
        <w:r>
          <w:rPr>
            <w:rFonts w:ascii="仿宋" w:eastAsia="仿宋" w:hAnsi="仿宋" w:cs="仿宋" w:hint="eastAsia"/>
            <w:lang w:eastAsia="zh-CN"/>
          </w:rPr>
          <w:t>八、技术创新与产业升级</w:t>
        </w:r>
        <w:r>
          <w:tab/>
        </w:r>
        <w:r>
          <w:fldChar w:fldCharType="begin"/>
        </w:r>
        <w:r>
          <w:instrText xml:space="preserve"> PAGEREF _Toc11884 \h </w:instrText>
        </w:r>
        <w:r>
          <w:fldChar w:fldCharType="separate"/>
        </w:r>
        <w:r>
          <w:t>56</w:t>
        </w:r>
        <w:r>
          <w:fldChar w:fldCharType="end"/>
        </w:r>
      </w:hyperlink>
    </w:p>
    <w:p>
      <w:pPr>
        <w:pStyle w:val="TOC2"/>
        <w:tabs>
          <w:tab w:val="right" w:leader="dot" w:pos="8306"/>
        </w:tabs>
      </w:pPr>
      <w:hyperlink w:anchor="_Toc5374" w:history="1">
        <w:r>
          <w:rPr>
            <w:rFonts w:ascii="仿宋" w:eastAsia="仿宋" w:hAnsi="仿宋" w:cs="仿宋" w:hint="eastAsia"/>
            <w:lang w:eastAsia="zh-CN"/>
          </w:rPr>
          <w:t>(一)、技术创新方向与目标</w:t>
        </w:r>
        <w:r>
          <w:tab/>
        </w:r>
        <w:r>
          <w:fldChar w:fldCharType="begin"/>
        </w:r>
        <w:r>
          <w:instrText xml:space="preserve"> PAGEREF _Toc5374 \h </w:instrText>
        </w:r>
        <w:r>
          <w:fldChar w:fldCharType="separate"/>
        </w:r>
        <w:r>
          <w:t>56</w:t>
        </w:r>
        <w:r>
          <w:fldChar w:fldCharType="end"/>
        </w:r>
      </w:hyperlink>
    </w:p>
    <w:p>
      <w:pPr>
        <w:pStyle w:val="TOC2"/>
        <w:tabs>
          <w:tab w:val="right" w:leader="dot" w:pos="8306"/>
        </w:tabs>
      </w:pPr>
      <w:hyperlink w:anchor="_Toc15800" w:history="1">
        <w:r>
          <w:rPr>
            <w:rFonts w:ascii="仿宋" w:eastAsia="仿宋" w:hAnsi="仿宋" w:cs="仿宋" w:hint="eastAsia"/>
            <w:lang w:eastAsia="zh-CN"/>
          </w:rPr>
          <w:t>(二)、产业升级路径与措施</w:t>
        </w:r>
        <w:r>
          <w:tab/>
        </w:r>
        <w:r>
          <w:fldChar w:fldCharType="begin"/>
        </w:r>
        <w:r>
          <w:instrText xml:space="preserve"> PAGEREF _Toc15800 \h </w:instrText>
        </w:r>
        <w:r>
          <w:fldChar w:fldCharType="separate"/>
        </w:r>
        <w:r>
          <w:t>57</w:t>
        </w:r>
        <w:r>
          <w:fldChar w:fldCharType="end"/>
        </w:r>
      </w:hyperlink>
    </w:p>
    <w:p>
      <w:pPr>
        <w:pStyle w:val="TOC1"/>
        <w:tabs>
          <w:tab w:val="right" w:leader="dot" w:pos="8306"/>
        </w:tabs>
      </w:pPr>
      <w:hyperlink w:anchor="_Toc24229" w:history="1">
        <w:r>
          <w:rPr>
            <w:rFonts w:ascii="仿宋" w:eastAsia="仿宋" w:hAnsi="仿宋" w:cs="仿宋" w:hint="eastAsia"/>
            <w:lang w:eastAsia="zh-CN"/>
          </w:rPr>
          <w:t>九、安全与应急管理</w:t>
        </w:r>
        <w:r>
          <w:tab/>
        </w:r>
        <w:r>
          <w:fldChar w:fldCharType="begin"/>
        </w:r>
        <w:r>
          <w:instrText xml:space="preserve"> PAGEREF _Toc24229 \h </w:instrText>
        </w:r>
        <w:r>
          <w:fldChar w:fldCharType="separate"/>
        </w:r>
        <w:r>
          <w:t>58</w:t>
        </w:r>
        <w:r>
          <w:fldChar w:fldCharType="end"/>
        </w:r>
      </w:hyperlink>
    </w:p>
    <w:p>
      <w:pPr>
        <w:pStyle w:val="TOC2"/>
        <w:tabs>
          <w:tab w:val="right" w:leader="dot" w:pos="8306"/>
        </w:tabs>
      </w:pPr>
      <w:hyperlink w:anchor="_Toc22843" w:history="1">
        <w:r>
          <w:rPr>
            <w:rFonts w:ascii="仿宋" w:eastAsia="仿宋" w:hAnsi="仿宋" w:cs="仿宋" w:hint="eastAsia"/>
            <w:lang w:eastAsia="zh-CN"/>
          </w:rPr>
          <w:t>(一)、安全生产管理</w:t>
        </w:r>
        <w:r>
          <w:tab/>
        </w:r>
        <w:r>
          <w:fldChar w:fldCharType="begin"/>
        </w:r>
        <w:r>
          <w:instrText xml:space="preserve"> PAGEREF _Toc22843 \h </w:instrText>
        </w:r>
        <w:r>
          <w:fldChar w:fldCharType="separate"/>
        </w:r>
        <w:r>
          <w:t>58</w:t>
        </w:r>
        <w:r>
          <w:fldChar w:fldCharType="end"/>
        </w:r>
      </w:hyperlink>
    </w:p>
    <w:p>
      <w:pPr>
        <w:pStyle w:val="TOC2"/>
        <w:tabs>
          <w:tab w:val="right" w:leader="dot" w:pos="8306"/>
        </w:tabs>
      </w:pPr>
      <w:hyperlink w:anchor="_Toc1365" w:history="1">
        <w:r>
          <w:rPr>
            <w:rFonts w:ascii="仿宋" w:eastAsia="仿宋" w:hAnsi="仿宋" w:cs="仿宋" w:hint="eastAsia"/>
            <w:lang w:eastAsia="zh-CN"/>
          </w:rPr>
          <w:t>(二)、应急预案与响应</w:t>
        </w:r>
        <w:r>
          <w:tab/>
        </w:r>
        <w:r>
          <w:fldChar w:fldCharType="begin"/>
        </w:r>
        <w:r>
          <w:instrText xml:space="preserve"> PAGEREF _Toc1365 \h </w:instrText>
        </w:r>
        <w:r>
          <w:fldChar w:fldCharType="separate"/>
        </w:r>
        <w:r>
          <w:t>60</w:t>
        </w:r>
        <w:r>
          <w:fldChar w:fldCharType="end"/>
        </w:r>
      </w:hyperlink>
    </w:p>
    <w:p>
      <w:pPr>
        <w:pStyle w:val="TOC1"/>
        <w:tabs>
          <w:tab w:val="right" w:leader="dot" w:pos="8306"/>
        </w:tabs>
      </w:pPr>
      <w:hyperlink w:anchor="_Toc20901" w:history="1">
        <w:r>
          <w:rPr>
            <w:rFonts w:ascii="仿宋" w:eastAsia="仿宋" w:hAnsi="仿宋" w:cs="仿宋" w:hint="eastAsia"/>
            <w:lang w:eastAsia="zh-CN"/>
          </w:rPr>
          <w:t>十、环境保护与绿色发展</w:t>
        </w:r>
        <w:r>
          <w:tab/>
        </w:r>
        <w:r>
          <w:fldChar w:fldCharType="begin"/>
        </w:r>
        <w:r>
          <w:instrText xml:space="preserve"> PAGEREF _Toc20901 \h </w:instrText>
        </w:r>
        <w:r>
          <w:fldChar w:fldCharType="separate"/>
        </w:r>
        <w:r>
          <w:t>61</w:t>
        </w:r>
        <w:r>
          <w:fldChar w:fldCharType="end"/>
        </w:r>
      </w:hyperlink>
    </w:p>
    <w:p>
      <w:pPr>
        <w:pStyle w:val="TOC2"/>
        <w:tabs>
          <w:tab w:val="right" w:leader="dot" w:pos="8306"/>
        </w:tabs>
      </w:pPr>
      <w:hyperlink w:anchor="_Toc20042" w:history="1">
        <w:r>
          <w:rPr>
            <w:rFonts w:ascii="仿宋" w:eastAsia="仿宋" w:hAnsi="仿宋" w:cs="仿宋" w:hint="eastAsia"/>
            <w:lang w:eastAsia="zh-CN"/>
          </w:rPr>
          <w:t>(一)、环境保护措施</w:t>
        </w:r>
        <w:r>
          <w:tab/>
        </w:r>
        <w:r>
          <w:fldChar w:fldCharType="begin"/>
        </w:r>
        <w:r>
          <w:instrText xml:space="preserve"> PAGEREF _Toc20042 \h </w:instrText>
        </w:r>
        <w:r>
          <w:fldChar w:fldCharType="separate"/>
        </w:r>
        <w:r>
          <w:t>61</w:t>
        </w:r>
        <w:r>
          <w:fldChar w:fldCharType="end"/>
        </w:r>
      </w:hyperlink>
    </w:p>
    <w:p>
      <w:pPr>
        <w:pStyle w:val="TOC2"/>
        <w:tabs>
          <w:tab w:val="right" w:leader="dot" w:pos="8306"/>
        </w:tabs>
      </w:pPr>
      <w:hyperlink w:anchor="_Toc31050" w:history="1">
        <w:r>
          <w:rPr>
            <w:rFonts w:ascii="仿宋" w:eastAsia="仿宋" w:hAnsi="仿宋" w:cs="仿宋" w:hint="eastAsia"/>
            <w:lang w:eastAsia="zh-CN"/>
          </w:rPr>
          <w:t>(二)、绿色发展与可持续发展策略</w:t>
        </w:r>
        <w:r>
          <w:tab/>
        </w:r>
        <w:r>
          <w:fldChar w:fldCharType="begin"/>
        </w:r>
        <w:r>
          <w:instrText xml:space="preserve"> PAGEREF _Toc31050 \h </w:instrText>
        </w:r>
        <w:r>
          <w:fldChar w:fldCharType="separate"/>
        </w:r>
        <w:r>
          <w:t>63</w:t>
        </w:r>
        <w:r>
          <w:fldChar w:fldCharType="end"/>
        </w:r>
      </w:hyperlink>
    </w:p>
    <w:p>
      <w:pPr>
        <w:pStyle w:val="TOC1"/>
        <w:tabs>
          <w:tab w:val="right" w:leader="dot" w:pos="8306"/>
        </w:tabs>
      </w:pPr>
      <w:hyperlink w:anchor="_Toc1134" w:history="1">
        <w:r>
          <w:rPr>
            <w:rFonts w:ascii="仿宋" w:eastAsia="仿宋" w:hAnsi="仿宋" w:cs="仿宋" w:hint="eastAsia"/>
            <w:lang w:eastAsia="zh-CN"/>
          </w:rPr>
          <w:t>十一、项目实施与管理方案</w:t>
        </w:r>
        <w:r>
          <w:tab/>
        </w:r>
        <w:r>
          <w:fldChar w:fldCharType="begin"/>
        </w:r>
        <w:r>
          <w:instrText xml:space="preserve"> PAGEREF _Toc1134 \h </w:instrText>
        </w:r>
        <w:r>
          <w:fldChar w:fldCharType="separate"/>
        </w:r>
        <w:r>
          <w:t>65</w:t>
        </w:r>
        <w:r>
          <w:fldChar w:fldCharType="end"/>
        </w:r>
      </w:hyperlink>
    </w:p>
    <w:p>
      <w:pPr>
        <w:pStyle w:val="TOC2"/>
        <w:tabs>
          <w:tab w:val="right" w:leader="dot" w:pos="8306"/>
        </w:tabs>
      </w:pPr>
      <w:hyperlink w:anchor="_Toc12745" w:history="1">
        <w:r>
          <w:rPr>
            <w:rFonts w:ascii="仿宋" w:eastAsia="仿宋" w:hAnsi="仿宋" w:cs="仿宋" w:hint="eastAsia"/>
            <w:lang w:eastAsia="zh-CN"/>
          </w:rPr>
          <w:t>(一)、项目实施计划</w:t>
        </w:r>
        <w:r>
          <w:tab/>
        </w:r>
        <w:r>
          <w:fldChar w:fldCharType="begin"/>
        </w:r>
        <w:r>
          <w:instrText xml:space="preserve"> PAGEREF _Toc12745 \h </w:instrText>
        </w:r>
        <w:r>
          <w:fldChar w:fldCharType="separate"/>
        </w:r>
        <w:r>
          <w:t>65</w:t>
        </w:r>
        <w:r>
          <w:fldChar w:fldCharType="end"/>
        </w:r>
      </w:hyperlink>
    </w:p>
    <w:p>
      <w:pPr>
        <w:pStyle w:val="TOC2"/>
        <w:tabs>
          <w:tab w:val="right" w:leader="dot" w:pos="8306"/>
        </w:tabs>
      </w:pPr>
      <w:hyperlink w:anchor="_Toc9171" w:history="1">
        <w:r>
          <w:rPr>
            <w:rFonts w:ascii="仿宋" w:eastAsia="仿宋" w:hAnsi="仿宋" w:cs="仿宋" w:hint="eastAsia"/>
            <w:lang w:eastAsia="zh-CN"/>
          </w:rPr>
          <w:t>(二)、项目组织机构与职责</w:t>
        </w:r>
        <w:r>
          <w:tab/>
        </w:r>
        <w:r>
          <w:fldChar w:fldCharType="begin"/>
        </w:r>
        <w:r>
          <w:instrText xml:space="preserve"> PAGEREF _Toc9171 \h </w:instrText>
        </w:r>
        <w:r>
          <w:fldChar w:fldCharType="separate"/>
        </w:r>
        <w:r>
          <w:t>66</w:t>
        </w:r>
        <w:r>
          <w:fldChar w:fldCharType="end"/>
        </w:r>
      </w:hyperlink>
    </w:p>
    <w:p>
      <w:pPr>
        <w:pStyle w:val="TOC2"/>
        <w:tabs>
          <w:tab w:val="right" w:leader="dot" w:pos="8306"/>
        </w:tabs>
      </w:pPr>
      <w:hyperlink w:anchor="_Toc27667" w:history="1">
        <w:r>
          <w:rPr>
            <w:rFonts w:ascii="仿宋" w:eastAsia="仿宋" w:hAnsi="仿宋" w:cs="仿宋" w:hint="eastAsia"/>
            <w:lang w:eastAsia="zh-CN"/>
          </w:rPr>
          <w:t>(三)、项目管理与监控体系</w:t>
        </w:r>
        <w:r>
          <w:tab/>
        </w:r>
        <w:r>
          <w:fldChar w:fldCharType="begin"/>
        </w:r>
        <w:r>
          <w:instrText xml:space="preserve"> PAGEREF _Toc27667 \h </w:instrText>
        </w:r>
        <w:r>
          <w:fldChar w:fldCharType="separate"/>
        </w:r>
        <w:r>
          <w:t>69</w:t>
        </w:r>
        <w:r>
          <w:fldChar w:fldCharType="end"/>
        </w:r>
      </w:hyperlink>
    </w:p>
    <w:p>
      <w:pPr>
        <w:pStyle w:val="TOC1"/>
        <w:tabs>
          <w:tab w:val="right" w:leader="dot" w:pos="8306"/>
        </w:tabs>
      </w:pPr>
      <w:hyperlink w:anchor="_Toc21035" w:history="1">
        <w:r>
          <w:rPr>
            <w:rFonts w:ascii="仿宋" w:eastAsia="仿宋" w:hAnsi="仿宋" w:cs="仿宋" w:hint="eastAsia"/>
            <w:lang w:eastAsia="zh-CN"/>
          </w:rPr>
          <w:t>十二、项目进度计划</w:t>
        </w:r>
        <w:r>
          <w:tab/>
        </w:r>
        <w:r>
          <w:fldChar w:fldCharType="begin"/>
        </w:r>
        <w:r>
          <w:instrText xml:space="preserve"> PAGEREF _Toc21035 \h </w:instrText>
        </w:r>
        <w:r>
          <w:fldChar w:fldCharType="separate"/>
        </w:r>
        <w:r>
          <w:t>70</w:t>
        </w:r>
        <w:r>
          <w:fldChar w:fldCharType="end"/>
        </w:r>
      </w:hyperlink>
    </w:p>
    <w:p>
      <w:pPr>
        <w:pStyle w:val="TOC2"/>
        <w:tabs>
          <w:tab w:val="right" w:leader="dot" w:pos="8306"/>
        </w:tabs>
      </w:pPr>
      <w:hyperlink w:anchor="_Toc21900" w:history="1">
        <w:r>
          <w:rPr>
            <w:rFonts w:ascii="仿宋" w:eastAsia="仿宋" w:hAnsi="仿宋" w:cs="仿宋" w:hint="eastAsia"/>
            <w:lang w:eastAsia="zh-CN"/>
          </w:rPr>
          <w:t>(一)、建设周期</w:t>
        </w:r>
        <w:r>
          <w:tab/>
        </w:r>
        <w:r>
          <w:fldChar w:fldCharType="begin"/>
        </w:r>
        <w:r>
          <w:instrText xml:space="preserve"> PAGEREF _Toc21900 \h </w:instrText>
        </w:r>
        <w:r>
          <w:fldChar w:fldCharType="separate"/>
        </w:r>
        <w:r>
          <w:t>70</w:t>
        </w:r>
        <w:r>
          <w:fldChar w:fldCharType="end"/>
        </w:r>
      </w:hyperlink>
    </w:p>
    <w:p>
      <w:pPr>
        <w:pStyle w:val="TOC2"/>
        <w:tabs>
          <w:tab w:val="right" w:leader="dot" w:pos="8306"/>
        </w:tabs>
      </w:pPr>
      <w:hyperlink w:anchor="_Toc5079" w:history="1">
        <w:r>
          <w:rPr>
            <w:rFonts w:ascii="仿宋" w:eastAsia="仿宋" w:hAnsi="仿宋" w:cs="仿宋" w:hint="eastAsia"/>
            <w:lang w:eastAsia="zh-CN"/>
          </w:rPr>
          <w:t>(二)、建设进度</w:t>
        </w:r>
        <w:r>
          <w:tab/>
        </w:r>
        <w:r>
          <w:fldChar w:fldCharType="begin"/>
        </w:r>
        <w:r>
          <w:instrText xml:space="preserve"> PAGEREF _Toc5079 \h </w:instrText>
        </w:r>
        <w:r>
          <w:fldChar w:fldCharType="separate"/>
        </w:r>
        <w:r>
          <w:t>70</w:t>
        </w:r>
        <w:r>
          <w:fldChar w:fldCharType="end"/>
        </w:r>
      </w:hyperlink>
    </w:p>
    <w:p>
      <w:pPr>
        <w:pStyle w:val="TOC2"/>
        <w:tabs>
          <w:tab w:val="right" w:leader="dot" w:pos="8306"/>
        </w:tabs>
      </w:pPr>
      <w:hyperlink w:anchor="_Toc865" w:history="1">
        <w:r>
          <w:rPr>
            <w:rFonts w:ascii="仿宋" w:eastAsia="仿宋" w:hAnsi="仿宋" w:cs="仿宋" w:hint="eastAsia"/>
            <w:lang w:eastAsia="zh-CN"/>
          </w:rPr>
          <w:t>(三)、进度安排注意事项</w:t>
        </w:r>
        <w:r>
          <w:tab/>
        </w:r>
        <w:r>
          <w:fldChar w:fldCharType="begin"/>
        </w:r>
        <w:r>
          <w:instrText xml:space="preserve"> PAGEREF _Toc865 \h </w:instrText>
        </w:r>
        <w:r>
          <w:fldChar w:fldCharType="separate"/>
        </w:r>
        <w:r>
          <w:t>72</w:t>
        </w:r>
        <w:r>
          <w:fldChar w:fldCharType="end"/>
        </w:r>
      </w:hyperlink>
    </w:p>
    <w:p>
      <w:pPr>
        <w:pStyle w:val="TOC2"/>
        <w:tabs>
          <w:tab w:val="right" w:leader="dot" w:pos="8306"/>
        </w:tabs>
      </w:pPr>
      <w:hyperlink w:anchor="_Toc27257" w:history="1">
        <w:r>
          <w:rPr>
            <w:rFonts w:ascii="仿宋" w:eastAsia="仿宋" w:hAnsi="仿宋" w:cs="仿宋" w:hint="eastAsia"/>
            <w:lang w:eastAsia="zh-CN"/>
          </w:rPr>
          <w:t>(四)、人力资源配置</w:t>
        </w:r>
        <w:r>
          <w:tab/>
        </w:r>
        <w:r>
          <w:fldChar w:fldCharType="begin"/>
        </w:r>
        <w:r>
          <w:instrText xml:space="preserve"> PAGEREF _Toc27257 \h </w:instrText>
        </w:r>
        <w:r>
          <w:fldChar w:fldCharType="separate"/>
        </w:r>
        <w:r>
          <w:t>73</w:t>
        </w:r>
        <w:r>
          <w:fldChar w:fldCharType="end"/>
        </w:r>
      </w:hyperlink>
    </w:p>
    <w:p>
      <w:pPr>
        <w:pStyle w:val="TOC2"/>
        <w:tabs>
          <w:tab w:val="right" w:leader="dot" w:pos="8306"/>
        </w:tabs>
      </w:pPr>
      <w:hyperlink w:anchor="_Toc13628" w:history="1">
        <w:r>
          <w:rPr>
            <w:rFonts w:ascii="仿宋" w:eastAsia="仿宋" w:hAnsi="仿宋" w:cs="仿宋" w:hint="eastAsia"/>
            <w:lang w:eastAsia="zh-CN"/>
          </w:rPr>
          <w:t>(五)、员工培训</w:t>
        </w:r>
        <w:r>
          <w:tab/>
        </w:r>
        <w:r>
          <w:fldChar w:fldCharType="begin"/>
        </w:r>
        <w:r>
          <w:instrText xml:space="preserve"> PAGEREF _Toc13628 \h </w:instrText>
        </w:r>
        <w:r>
          <w:fldChar w:fldCharType="separate"/>
        </w:r>
        <w:r>
          <w:t>75</w:t>
        </w:r>
        <w:r>
          <w:fldChar w:fldCharType="end"/>
        </w:r>
      </w:hyperlink>
    </w:p>
    <w:p>
      <w:pPr>
        <w:pStyle w:val="TOC2"/>
        <w:tabs>
          <w:tab w:val="right" w:leader="dot" w:pos="8306"/>
        </w:tabs>
      </w:pPr>
      <w:hyperlink w:anchor="_Toc12606" w:history="1">
        <w:r>
          <w:rPr>
            <w:rFonts w:ascii="仿宋" w:eastAsia="仿宋" w:hAnsi="仿宋" w:cs="仿宋" w:hint="eastAsia"/>
            <w:lang w:eastAsia="zh-CN"/>
          </w:rPr>
          <w:t>(六)、项目实施保障</w:t>
        </w:r>
        <w:r>
          <w:tab/>
        </w:r>
        <w:r>
          <w:fldChar w:fldCharType="begin"/>
        </w:r>
        <w:r>
          <w:instrText xml:space="preserve"> PAGEREF _Toc12606 \h </w:instrText>
        </w:r>
        <w:r>
          <w:fldChar w:fldCharType="separate"/>
        </w:r>
        <w:r>
          <w:t>76</w:t>
        </w:r>
        <w:r>
          <w:fldChar w:fldCharType="end"/>
        </w:r>
      </w:hyperlink>
    </w:p>
    <w:p>
      <w:pPr>
        <w:pStyle w:val="TOC2"/>
        <w:tabs>
          <w:tab w:val="right" w:leader="dot" w:pos="8306"/>
        </w:tabs>
      </w:pPr>
      <w:hyperlink w:anchor="_Toc21255" w:history="1">
        <w:r>
          <w:rPr>
            <w:rFonts w:ascii="仿宋" w:eastAsia="仿宋" w:hAnsi="仿宋" w:cs="仿宋" w:hint="eastAsia"/>
            <w:lang w:eastAsia="zh-CN"/>
          </w:rPr>
          <w:t>(七)、安全规范管理</w:t>
        </w:r>
        <w:r>
          <w:tab/>
        </w:r>
        <w:r>
          <w:fldChar w:fldCharType="begin"/>
        </w:r>
        <w:r>
          <w:instrText xml:space="preserve"> PAGEREF _Toc21255 \h </w:instrText>
        </w:r>
        <w:r>
          <w:fldChar w:fldCharType="separate"/>
        </w:r>
        <w:r>
          <w:t>77</w:t>
        </w:r>
        <w:r>
          <w:fldChar w:fldCharType="end"/>
        </w:r>
      </w:hyperlink>
    </w:p>
    <w:p>
      <w:pPr>
        <w:pStyle w:val="TOC1"/>
        <w:tabs>
          <w:tab w:val="right" w:leader="dot" w:pos="8306"/>
        </w:tabs>
      </w:pPr>
      <w:hyperlink w:anchor="_Toc27696" w:history="1">
        <w:r>
          <w:rPr>
            <w:rFonts w:ascii="仿宋" w:eastAsia="仿宋" w:hAnsi="仿宋" w:cs="仿宋" w:hint="eastAsia"/>
            <w:lang w:eastAsia="zh-CN"/>
          </w:rPr>
          <w:t>十三、产业协同与集群发展</w:t>
        </w:r>
        <w:r>
          <w:tab/>
        </w:r>
        <w:r>
          <w:fldChar w:fldCharType="begin"/>
        </w:r>
        <w:r>
          <w:instrText xml:space="preserve"> PAGEREF _Toc27696 \h </w:instrText>
        </w:r>
        <w:r>
          <w:fldChar w:fldCharType="separate"/>
        </w:r>
        <w:r>
          <w:t>78</w:t>
        </w:r>
        <w:r>
          <w:fldChar w:fldCharType="end"/>
        </w:r>
      </w:hyperlink>
    </w:p>
    <w:p>
      <w:pPr>
        <w:pStyle w:val="TOC2"/>
        <w:tabs>
          <w:tab w:val="right" w:leader="dot" w:pos="8306"/>
        </w:tabs>
      </w:pPr>
      <w:hyperlink w:anchor="_Toc9565" w:history="1">
        <w:r>
          <w:rPr>
            <w:rFonts w:ascii="仿宋" w:eastAsia="仿宋" w:hAnsi="仿宋" w:cs="仿宋" w:hint="eastAsia"/>
            <w:lang w:eastAsia="zh-CN"/>
          </w:rPr>
          <w:t>(一)、产业协同机制建设</w:t>
        </w:r>
        <w:r>
          <w:tab/>
        </w:r>
        <w:r>
          <w:fldChar w:fldCharType="begin"/>
        </w:r>
        <w:r>
          <w:instrText xml:space="preserve"> PAGEREF _Toc9565 \h </w:instrText>
        </w:r>
        <w:r>
          <w:fldChar w:fldCharType="separate"/>
        </w:r>
        <w:r>
          <w:t>78</w:t>
        </w:r>
        <w:r>
          <w:fldChar w:fldCharType="end"/>
        </w:r>
      </w:hyperlink>
    </w:p>
    <w:p>
      <w:pPr>
        <w:pStyle w:val="TOC2"/>
        <w:tabs>
          <w:tab w:val="right" w:leader="dot" w:pos="8306"/>
        </w:tabs>
      </w:pPr>
      <w:hyperlink w:anchor="_Toc11083" w:history="1">
        <w:r>
          <w:rPr>
            <w:rFonts w:ascii="仿宋" w:eastAsia="仿宋" w:hAnsi="仿宋" w:cs="仿宋" w:hint="eastAsia"/>
            <w:lang w:eastAsia="zh-CN"/>
          </w:rPr>
          <w:t>(二)、产业集群培育与发展</w:t>
        </w:r>
        <w:r>
          <w:tab/>
        </w:r>
        <w:r>
          <w:fldChar w:fldCharType="begin"/>
        </w:r>
        <w:r>
          <w:instrText xml:space="preserve"> PAGEREF _Toc11083 \h </w:instrText>
        </w:r>
        <w:r>
          <w:fldChar w:fldCharType="separate"/>
        </w:r>
        <w:r>
          <w:t>79</w:t>
        </w:r>
        <w:r>
          <w:fldChar w:fldCharType="end"/>
        </w:r>
      </w:hyperlink>
    </w:p>
    <w:p>
      <w:pPr>
        <w:pStyle w:val="TOC1"/>
        <w:tabs>
          <w:tab w:val="right" w:leader="dot" w:pos="8306"/>
        </w:tabs>
      </w:pPr>
      <w:hyperlink w:anchor="_Toc1745" w:history="1">
        <w:r>
          <w:rPr>
            <w:rFonts w:ascii="仿宋" w:eastAsia="仿宋" w:hAnsi="仿宋" w:cs="仿宋" w:hint="eastAsia"/>
            <w:lang w:eastAsia="zh-CN"/>
          </w:rPr>
          <w:t>十四、企业合规与伦理</w:t>
        </w:r>
        <w:r>
          <w:tab/>
        </w:r>
        <w:r>
          <w:fldChar w:fldCharType="begin"/>
        </w:r>
        <w:r>
          <w:instrText xml:space="preserve"> PAGEREF _Toc1745 \h </w:instrText>
        </w:r>
        <w:r>
          <w:fldChar w:fldCharType="separate"/>
        </w:r>
        <w:r>
          <w:t>80</w:t>
        </w:r>
        <w:r>
          <w:fldChar w:fldCharType="end"/>
        </w:r>
      </w:hyperlink>
    </w:p>
    <w:p>
      <w:pPr>
        <w:pStyle w:val="TOC2"/>
        <w:tabs>
          <w:tab w:val="right" w:leader="dot" w:pos="8306"/>
        </w:tabs>
      </w:pPr>
      <w:hyperlink w:anchor="_Toc26427" w:history="1">
        <w:r>
          <w:rPr>
            <w:rFonts w:ascii="仿宋" w:eastAsia="仿宋" w:hAnsi="仿宋" w:cs="仿宋" w:hint="eastAsia"/>
            <w:lang w:eastAsia="zh-CN"/>
          </w:rPr>
          <w:t>(一)、合规政策与程序</w:t>
        </w:r>
        <w:r>
          <w:tab/>
        </w:r>
        <w:r>
          <w:fldChar w:fldCharType="begin"/>
        </w:r>
        <w:r>
          <w:instrText xml:space="preserve"> PAGEREF _Toc26427 \h </w:instrText>
        </w:r>
        <w:r>
          <w:fldChar w:fldCharType="separate"/>
        </w:r>
        <w:r>
          <w:t>80</w:t>
        </w:r>
        <w:r>
          <w:fldChar w:fldCharType="end"/>
        </w:r>
      </w:hyperlink>
    </w:p>
    <w:p>
      <w:pPr>
        <w:pStyle w:val="TOC2"/>
        <w:tabs>
          <w:tab w:val="right" w:leader="dot" w:pos="8306"/>
        </w:tabs>
      </w:pPr>
      <w:hyperlink w:anchor="_Toc31808" w:history="1">
        <w:r>
          <w:rPr>
            <w:rFonts w:ascii="仿宋" w:eastAsia="仿宋" w:hAnsi="仿宋" w:cs="仿宋" w:hint="eastAsia"/>
            <w:lang w:eastAsia="zh-CN"/>
          </w:rPr>
          <w:t>(二)、伦理规范与培训</w:t>
        </w:r>
        <w:r>
          <w:tab/>
        </w:r>
        <w:r>
          <w:fldChar w:fldCharType="begin"/>
        </w:r>
        <w:r>
          <w:instrText xml:space="preserve"> PAGEREF _Toc31808 \h </w:instrText>
        </w:r>
        <w:r>
          <w:fldChar w:fldCharType="separate"/>
        </w:r>
        <w:r>
          <w:t>81</w:t>
        </w:r>
        <w:r>
          <w:fldChar w:fldCharType="end"/>
        </w:r>
      </w:hyperlink>
    </w:p>
    <w:p>
      <w:pPr>
        <w:pStyle w:val="TOC2"/>
        <w:tabs>
          <w:tab w:val="right" w:leader="dot" w:pos="8306"/>
        </w:tabs>
      </w:pPr>
      <w:hyperlink w:anchor="_Toc11483" w:history="1">
        <w:r>
          <w:rPr>
            <w:rFonts w:ascii="仿宋" w:eastAsia="仿宋" w:hAnsi="仿宋" w:cs="仿宋" w:hint="eastAsia"/>
            <w:lang w:eastAsia="zh-CN"/>
          </w:rPr>
          <w:t>(三)、合规风险评估</w:t>
        </w:r>
        <w:r>
          <w:tab/>
        </w:r>
        <w:r>
          <w:fldChar w:fldCharType="begin"/>
        </w:r>
        <w:r>
          <w:instrText xml:space="preserve"> PAGEREF _Toc11483 \h </w:instrText>
        </w:r>
        <w:r>
          <w:fldChar w:fldCharType="separate"/>
        </w:r>
        <w:r>
          <w:t>82</w:t>
        </w:r>
        <w:r>
          <w:fldChar w:fldCharType="end"/>
        </w:r>
      </w:hyperlink>
    </w:p>
    <w:p>
      <w:pPr>
        <w:pStyle w:val="TOC2"/>
        <w:tabs>
          <w:tab w:val="right" w:leader="dot" w:pos="8306"/>
        </w:tabs>
      </w:pPr>
      <w:hyperlink w:anchor="_Toc21691" w:history="1">
        <w:r>
          <w:rPr>
            <w:rFonts w:ascii="仿宋" w:eastAsia="仿宋" w:hAnsi="仿宋" w:cs="仿宋" w:hint="eastAsia"/>
            <w:lang w:eastAsia="zh-CN"/>
          </w:rPr>
          <w:t>(四)、合规监督与执行</w:t>
        </w:r>
        <w:r>
          <w:tab/>
        </w:r>
        <w:r>
          <w:fldChar w:fldCharType="begin"/>
        </w:r>
        <w:r>
          <w:instrText xml:space="preserve"> PAGEREF _Toc21691 \h </w:instrText>
        </w:r>
        <w:r>
          <w:fldChar w:fldCharType="separate"/>
        </w:r>
        <w:r>
          <w:t>83</w:t>
        </w:r>
        <w:r>
          <w:fldChar w:fldCharType="end"/>
        </w:r>
      </w:hyperlink>
    </w:p>
    <w:p>
      <w:pPr>
        <w:pStyle w:val="TOC1"/>
        <w:tabs>
          <w:tab w:val="right" w:leader="dot" w:pos="8306"/>
        </w:tabs>
      </w:pPr>
      <w:hyperlink w:anchor="_Toc22008" w:history="1">
        <w:r>
          <w:rPr>
            <w:rFonts w:ascii="仿宋" w:eastAsia="仿宋" w:hAnsi="仿宋" w:cs="仿宋" w:hint="eastAsia"/>
            <w:lang w:eastAsia="zh-CN"/>
          </w:rPr>
          <w:t>十五、创新驱动与持续发展</w:t>
        </w:r>
        <w:r>
          <w:tab/>
        </w:r>
        <w:r>
          <w:fldChar w:fldCharType="begin"/>
        </w:r>
        <w:r>
          <w:instrText xml:space="preserve"> PAGEREF _Toc22008 \h </w:instrText>
        </w:r>
        <w:r>
          <w:fldChar w:fldCharType="separate"/>
        </w:r>
        <w:r>
          <w:t>84</w:t>
        </w:r>
        <w:r>
          <w:fldChar w:fldCharType="end"/>
        </w:r>
      </w:hyperlink>
    </w:p>
    <w:p>
      <w:pPr>
        <w:pStyle w:val="TOC2"/>
        <w:tabs>
          <w:tab w:val="right" w:leader="dot" w:pos="8306"/>
        </w:tabs>
      </w:pPr>
      <w:hyperlink w:anchor="_Toc13783" w:history="1">
        <w:r>
          <w:rPr>
            <w:rFonts w:ascii="仿宋" w:eastAsia="仿宋" w:hAnsi="仿宋" w:cs="仿宋" w:hint="eastAsia"/>
            <w:lang w:eastAsia="zh-CN"/>
          </w:rPr>
          <w:t>(一)、创新驱动战略实施</w:t>
        </w:r>
        <w:r>
          <w:tab/>
        </w:r>
        <w:r>
          <w:fldChar w:fldCharType="begin"/>
        </w:r>
        <w:r>
          <w:instrText xml:space="preserve"> PAGEREF _Toc13783 \h </w:instrText>
        </w:r>
        <w:r>
          <w:fldChar w:fldCharType="separate"/>
        </w:r>
        <w:r>
          <w:t>84</w:t>
        </w:r>
        <w:r>
          <w:fldChar w:fldCharType="end"/>
        </w:r>
      </w:hyperlink>
    </w:p>
    <w:p>
      <w:pPr>
        <w:pStyle w:val="TOC2"/>
        <w:tabs>
          <w:tab w:val="right" w:leader="dot" w:pos="8306"/>
        </w:tabs>
      </w:pPr>
      <w:hyperlink w:anchor="_Toc16615" w:history="1">
        <w:r>
          <w:rPr>
            <w:rFonts w:ascii="仿宋" w:eastAsia="仿宋" w:hAnsi="仿宋" w:cs="仿宋" w:hint="eastAsia"/>
            <w:lang w:eastAsia="zh-CN"/>
          </w:rPr>
          <w:t>(二)、持续发展路径探索</w:t>
        </w:r>
        <w:r>
          <w:tab/>
        </w:r>
        <w:r>
          <w:fldChar w:fldCharType="begin"/>
        </w:r>
        <w:r>
          <w:instrText xml:space="preserve"> PAGEREF _Toc16615 \h </w:instrText>
        </w:r>
        <w:r>
          <w:fldChar w:fldCharType="separate"/>
        </w:r>
        <w:r>
          <w:t>85</w:t>
        </w:r>
        <w:r>
          <w:fldChar w:fldCharType="end"/>
        </w:r>
      </w:hyperlink>
    </w:p>
    <w:p>
      <w:pPr>
        <w:pStyle w:val="TOC1"/>
        <w:tabs>
          <w:tab w:val="right" w:leader="dot" w:pos="8306"/>
        </w:tabs>
      </w:pPr>
      <w:hyperlink w:anchor="_Toc24417" w:history="1">
        <w:r>
          <w:rPr>
            <w:rFonts w:ascii="仿宋" w:eastAsia="仿宋" w:hAnsi="仿宋" w:cs="仿宋" w:hint="eastAsia"/>
            <w:lang w:eastAsia="zh-CN"/>
          </w:rPr>
          <w:t>十六、法律法规与政策遵循</w:t>
        </w:r>
        <w:r>
          <w:tab/>
        </w:r>
        <w:r>
          <w:fldChar w:fldCharType="begin"/>
        </w:r>
        <w:r>
          <w:instrText xml:space="preserve"> PAGEREF _Toc24417 \h </w:instrText>
        </w:r>
        <w:r>
          <w:fldChar w:fldCharType="separate"/>
        </w:r>
        <w:r>
          <w:t>89</w:t>
        </w:r>
        <w:r>
          <w:fldChar w:fldCharType="end"/>
        </w:r>
      </w:hyperlink>
    </w:p>
    <w:p>
      <w:pPr>
        <w:pStyle w:val="TOC2"/>
        <w:tabs>
          <w:tab w:val="right" w:leader="dot" w:pos="8306"/>
        </w:tabs>
      </w:pPr>
      <w:hyperlink w:anchor="_Toc17889" w:history="1">
        <w:r>
          <w:rPr>
            <w:rFonts w:ascii="仿宋" w:eastAsia="仿宋" w:hAnsi="仿宋" w:cs="仿宋" w:hint="eastAsia"/>
            <w:lang w:eastAsia="zh-CN"/>
          </w:rPr>
          <w:t>(一)、法律法规遵守</w:t>
        </w:r>
        <w:r>
          <w:tab/>
        </w:r>
        <w:r>
          <w:fldChar w:fldCharType="begin"/>
        </w:r>
        <w:r>
          <w:instrText xml:space="preserve"> PAGEREF _Toc17889 \h </w:instrText>
        </w:r>
        <w:r>
          <w:fldChar w:fldCharType="separate"/>
        </w:r>
        <w:r>
          <w:t>89</w:t>
        </w:r>
        <w:r>
          <w:fldChar w:fldCharType="end"/>
        </w:r>
      </w:hyperlink>
    </w:p>
    <w:p>
      <w:pPr>
        <w:pStyle w:val="TOC2"/>
        <w:tabs>
          <w:tab w:val="right" w:leader="dot" w:pos="8306"/>
        </w:tabs>
      </w:pPr>
      <w:hyperlink w:anchor="_Toc2503" w:history="1">
        <w:r>
          <w:rPr>
            <w:rFonts w:ascii="仿宋" w:eastAsia="仿宋" w:hAnsi="仿宋" w:cs="仿宋" w:hint="eastAsia"/>
            <w:lang w:eastAsia="zh-CN"/>
          </w:rPr>
          <w:t>(二)、政策导向与利用</w:t>
        </w:r>
        <w:r>
          <w:tab/>
        </w:r>
        <w:r>
          <w:fldChar w:fldCharType="begin"/>
        </w:r>
        <w:r>
          <w:instrText xml:space="preserve"> PAGEREF _Toc2503 \h </w:instrText>
        </w:r>
        <w:r>
          <w:fldChar w:fldCharType="separate"/>
        </w:r>
        <w:r>
          <w:t>91</w:t>
        </w:r>
        <w:r>
          <w:fldChar w:fldCharType="end"/>
        </w:r>
      </w:hyperlink>
    </w:p>
    <w:p>
      <w:pPr>
        <w:pStyle w:val="TOC1"/>
        <w:tabs>
          <w:tab w:val="right" w:leader="dot" w:pos="8306"/>
        </w:tabs>
      </w:pPr>
      <w:hyperlink w:anchor="_Toc24656" w:history="1">
        <w:r>
          <w:rPr>
            <w:rFonts w:ascii="仿宋" w:eastAsia="仿宋" w:hAnsi="仿宋" w:cs="仿宋" w:hint="eastAsia"/>
            <w:lang w:eastAsia="zh-CN"/>
          </w:rPr>
          <w:t>十七、成果转化与推广应用</w:t>
        </w:r>
        <w:r>
          <w:tab/>
        </w:r>
        <w:r>
          <w:fldChar w:fldCharType="begin"/>
        </w:r>
        <w:r>
          <w:instrText xml:space="preserve"> PAGEREF _Toc24656 \h </w:instrText>
        </w:r>
        <w:r>
          <w:fldChar w:fldCharType="separate"/>
        </w:r>
        <w:r>
          <w:t>91</w:t>
        </w:r>
        <w:r>
          <w:fldChar w:fldCharType="end"/>
        </w:r>
      </w:hyperlink>
    </w:p>
    <w:p>
      <w:pPr>
        <w:pStyle w:val="TOC2"/>
        <w:tabs>
          <w:tab w:val="right" w:leader="dot" w:pos="8306"/>
        </w:tabs>
      </w:pPr>
      <w:hyperlink w:anchor="_Toc7351" w:history="1">
        <w:r>
          <w:rPr>
            <w:rFonts w:ascii="仿宋" w:eastAsia="仿宋" w:hAnsi="仿宋" w:cs="仿宋" w:hint="eastAsia"/>
            <w:lang w:eastAsia="zh-CN"/>
          </w:rPr>
          <w:t>(一)、成果转化策略制定</w:t>
        </w:r>
        <w:r>
          <w:tab/>
        </w:r>
        <w:r>
          <w:fldChar w:fldCharType="begin"/>
        </w:r>
        <w:r>
          <w:instrText xml:space="preserve"> PAGEREF _Toc7351 \h </w:instrText>
        </w:r>
        <w:r>
          <w:fldChar w:fldCharType="separate"/>
        </w:r>
        <w:r>
          <w:t>91</w:t>
        </w:r>
        <w:r>
          <w:fldChar w:fldCharType="end"/>
        </w:r>
      </w:hyperlink>
    </w:p>
    <w:p>
      <w:pPr>
        <w:pStyle w:val="TOC2"/>
        <w:tabs>
          <w:tab w:val="right" w:leader="dot" w:pos="8306"/>
        </w:tabs>
      </w:pPr>
      <w:hyperlink w:anchor="_Toc29549" w:history="1">
        <w:r>
          <w:rPr>
            <w:rFonts w:ascii="仿宋" w:eastAsia="仿宋" w:hAnsi="仿宋" w:cs="仿宋" w:hint="eastAsia"/>
            <w:lang w:eastAsia="zh-CN"/>
          </w:rPr>
          <w:t>(二)、成果推广应用方案</w:t>
        </w:r>
        <w:r>
          <w:tab/>
        </w:r>
        <w:r>
          <w:fldChar w:fldCharType="begin"/>
        </w:r>
        <w:r>
          <w:instrText xml:space="preserve"> PAGEREF _Toc29549 \h </w:instrText>
        </w:r>
        <w:r>
          <w:fldChar w:fldCharType="separate"/>
        </w:r>
        <w:r>
          <w:t>93</w:t>
        </w:r>
        <w:r>
          <w:fldChar w:fldCharType="end"/>
        </w:r>
      </w:hyperlink>
    </w:p>
    <w:p>
      <w:pPr>
        <w:pStyle w:val="TOC1"/>
        <w:tabs>
          <w:tab w:val="right" w:leader="dot" w:pos="8306"/>
        </w:tabs>
      </w:pPr>
      <w:hyperlink w:anchor="_Toc10175" w:history="1">
        <w:r>
          <w:rPr>
            <w:rFonts w:ascii="仿宋" w:eastAsia="仿宋" w:hAnsi="仿宋" w:cs="仿宋" w:hint="eastAsia"/>
            <w:lang w:eastAsia="zh-CN"/>
          </w:rPr>
          <w:t>十八、合作与交流机制建立</w:t>
        </w:r>
        <w:r>
          <w:tab/>
        </w:r>
        <w:r>
          <w:fldChar w:fldCharType="begin"/>
        </w:r>
        <w:r>
          <w:instrText xml:space="preserve"> PAGEREF _Toc10175 \h </w:instrText>
        </w:r>
        <w:r>
          <w:fldChar w:fldCharType="separate"/>
        </w:r>
        <w:r>
          <w:t>94</w:t>
        </w:r>
        <w:r>
          <w:fldChar w:fldCharType="end"/>
        </w:r>
      </w:hyperlink>
    </w:p>
    <w:p>
      <w:pPr>
        <w:pStyle w:val="TOC2"/>
        <w:tabs>
          <w:tab w:val="right" w:leader="dot" w:pos="8306"/>
        </w:tabs>
      </w:pPr>
      <w:hyperlink w:anchor="_Toc3292" w:history="1">
        <w:r>
          <w:rPr>
            <w:rFonts w:ascii="仿宋" w:eastAsia="仿宋" w:hAnsi="仿宋" w:cs="仿宋" w:hint="eastAsia"/>
            <w:lang w:eastAsia="zh-CN"/>
          </w:rPr>
          <w:t>(一)、合作伙伴选择与合作方式</w:t>
        </w:r>
        <w:r>
          <w:tab/>
        </w:r>
        <w:r>
          <w:fldChar w:fldCharType="begin"/>
        </w:r>
        <w:r>
          <w:instrText xml:space="preserve"> PAGEREF _Toc3292 \h </w:instrText>
        </w:r>
        <w:r>
          <w:fldChar w:fldCharType="separate"/>
        </w:r>
        <w:r>
          <w:t>94</w:t>
        </w:r>
        <w:r>
          <w:fldChar w:fldCharType="end"/>
        </w:r>
      </w:hyperlink>
    </w:p>
    <w:p>
      <w:pPr>
        <w:pStyle w:val="TOC2"/>
        <w:tabs>
          <w:tab w:val="right" w:leader="dot" w:pos="8306"/>
        </w:tabs>
      </w:pPr>
      <w:hyperlink w:anchor="_Toc5370" w:history="1">
        <w:r>
          <w:rPr>
            <w:rFonts w:ascii="仿宋" w:eastAsia="仿宋" w:hAnsi="仿宋" w:cs="仿宋" w:hint="eastAsia"/>
            <w:lang w:eastAsia="zh-CN"/>
          </w:rPr>
          <w:t>(二)、交流与合作平台搭建</w:t>
        </w:r>
        <w:r>
          <w:tab/>
        </w:r>
        <w:r>
          <w:fldChar w:fldCharType="begin"/>
        </w:r>
        <w:r>
          <w:instrText xml:space="preserve"> PAGEREF _Toc5370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6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监测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监测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4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力监测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压力监测装置项目在其专注的领域内，特别是在人工智能和数据科学方面，有望推动显著的技术革新。项目的研发活动不仅有望孕育出改变行业运作方式的新技术，还可能在长远中影响整个技术生态系统。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压力监测装置项目还致力于提升当地居民的技能和就业能力，通过与当地教育机构合作提供培训和教育机会，从而提高社区整体的生活水平和社会福祉。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力监测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6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力监测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力监测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7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46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9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https://d.book118.com/238022032131006042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D0A85"/>
    <w:rsid w:val="57BD0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2203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2024-02-20T17:49:00Z</dcterms:created>
  <dcterms:modified xsi:type="dcterms:W3CDTF">2024-02-20T17:49:56Z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B39411022B354FB6AE8A85A95599F537_11</vt:lpwstr>
  </property>
  <property fmtid="{D5CDD505-2E9C-101B-9397-08002B2CF9AE}" pid="3" name="KSOProductBuildVer">
    <vt:lpwstr>2052-12.1.0.16250</vt:lpwstr>
  </property>
</Properties>
</file>