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F3774" w:rsidP="008F3774" w14:paraId="0A679733" w14:textId="77777777">
      <w:pPr>
        <w:spacing w:before="48" w:beforeLines="20" w:after="360" w:afterLines="150" w:line="360" w:lineRule="auto"/>
        <w:jc w:val="center"/>
        <w:rPr>
          <w:rFonts w:ascii="华文中宋" w:eastAsia="华文中宋" w:hAnsi="华文中宋"/>
          <w:b/>
          <w:sz w:val="30"/>
        </w:rPr>
      </w:pPr>
      <w:r w:rsidRPr="008F3774">
        <w:rPr>
          <w:rFonts w:ascii="华文中宋" w:eastAsia="华文中宋" w:hAnsi="华文中宋"/>
          <w:b/>
          <w:sz w:val="30"/>
        </w:rPr>
        <w:t>2024</w:t>
      </w:r>
      <w:r w:rsidRPr="008F3774">
        <w:rPr>
          <w:rFonts w:ascii="华文中宋" w:eastAsia="华文中宋" w:hAnsi="华文中宋"/>
          <w:b/>
          <w:sz w:val="30"/>
        </w:rPr>
        <w:t>年南京紫金投资集团有限责任公司人员招聘模拟考试试题及答案解析</w:t>
      </w:r>
    </w:p>
    <w:p w:rsidR="00A77B3E" w14:paraId="432040D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765471C" w14:textId="77777777">
      <w:pPr>
        <w:spacing w:after="260" w:line="360" w:lineRule="auto"/>
      </w:pPr>
      <w:r>
        <w:rPr>
          <w:rFonts w:eastAsia="微软雅黑" w:cs="宋体"/>
          <w:b/>
        </w:rPr>
        <w:t>一、言语理解与表达</w:t>
      </w:r>
    </w:p>
    <w:p w:rsidR="00E0697D" w14:paraId="1365DB6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如果可以有“教育过度”</w:t>
      </w:r>
      <w:r w:rsidRPr="00E0697D">
        <w:rPr>
          <w:rFonts w:ascii="Times New Roman" w:eastAsia="微软雅黑" w:hAnsi="微软雅黑" w:cs="宋体" w:hint="eastAsia"/>
          <w:szCs w:val="18"/>
        </w:rPr>
        <w:t>这样一个命题的话，其本质应该是，由于劳动力市场功能和教育质量等方面的因素，导致人力资本供给与需求之间的匹配不当，而不应该是人力资本总量的过度。国际经验表明，因短期内的教育回报率降低，迫于社会上不恰当的压力而控制教育发展，或者政府未能弥补人力资本回报率下降的市场失灵导致教育停滞的结果，通常是灾难性的。</w:t>
      </w:r>
    </w:p>
    <w:p w:rsidR="00E0697D" w14:paraId="459FF82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下面说法与上文不符的是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4FEFCC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、“教育过度”会导致人力资本供给与需求之间的匹配不当</w:t>
      </w:r>
    </w:p>
    <w:p w:rsidR="00E0697D" w14:paraId="6534429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、人力资本供给与需求之间的匹配不当时，会影响教育回报率</w:t>
      </w:r>
    </w:p>
    <w:p w:rsidR="00E0697D" w14:paraId="20ECAFE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、不能因为短期内的教育回报率降低而忽视人力资本积累</w:t>
      </w:r>
    </w:p>
    <w:p w:rsidR="00E0697D" w14:paraId="3325A24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、抑制教育发展将会影响经济的发展</w:t>
      </w:r>
    </w:p>
    <w:p w:rsidR="00E0697D" w14:paraId="45CEC0A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27C1981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第一步，分析文段，将选项与原文一一对应。第二步，辨析选项。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项对应“由于……导致人力资本供给与需求之间的匹配不当”，符合文意，排除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B</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项，“教育过度”的本质就是“人力资本供给与需求匹配不当”，所以会影响教育的回报率，符合文意，排除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项对应“因为教育回报率低而没能弥补人力资本回</w:t>
      </w:r>
      <w:r w:rsidRPr="00E0697D">
        <w:rPr>
          <w:rFonts w:ascii="Times New Roman" w:eastAsia="微软雅黑" w:hAnsi="微软雅黑" w:cs="宋体" w:hint="eastAsia"/>
          <w:szCs w:val="18"/>
        </w:rPr>
        <w:t>报率下降，结果是灾难性的”，符合文意，排除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项，文段中未提及教育和经济的关系，属于无中生有，不符合文意。故选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48F57B6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对很多作家来说，最</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的文字，几乎都是源自早年的乡土经验。因为一进入旧时的场景，就温暖，就自在，就身心通泰，</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，有如神助。相反，那些凭空想象的创作，虽然</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，用尽心力，还是拘涩凝滞，不能自由伸展。</w:t>
      </w:r>
    </w:p>
    <w:p w:rsidR="00E0697D" w14:paraId="0C8B393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41DD76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、成功</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洋洋洒洒</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精雕细琢</w:t>
      </w:r>
    </w:p>
    <w:p w:rsidR="00E0697D" w14:paraId="17DE6D8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、得意</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下笔成章</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绞尽脑汁</w:t>
      </w:r>
    </w:p>
    <w:p w:rsidR="00E0697D" w14:paraId="4B1BBFD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、原创</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文思泉涌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处心积虑</w:t>
      </w:r>
    </w:p>
    <w:p w:rsidR="00E0697D" w14:paraId="029B43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、珍贵</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妙语连珠</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费尽心机</w:t>
      </w:r>
    </w:p>
    <w:p w:rsidR="00E0697D" w14:paraId="197ECEA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30CBDCD4"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本题从第三空入手，作家创作用的是脑力，而不是心机，因此“处心积虑”与“费尽心机”不恰当，排除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两项。由“拘涩凝滞”</w:t>
      </w:r>
      <w:r w:rsidRPr="00E0697D">
        <w:rPr>
          <w:rFonts w:ascii="Times New Roman" w:eastAsia="微软雅黑" w:hAnsi="微软雅黑" w:cs="宋体" w:hint="eastAsia"/>
          <w:szCs w:val="18"/>
        </w:rPr>
        <w:t>可知，如果作家的创作靠凭空想象，那么创作会非常困难，也就谈不上需要“精雕细琢”了，因此排除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项。“绞尽脑汁”与“用尽心力”的呼应最为贴切，同时将“得意”和“下笔成章”代入文段符合文意。故选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17E385EA"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战争文化研究运用了多种学科、多种理论和多种研究方法来解释战争与社会文化之问的互动关系，远比运用单一学科解释要</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得多，可以修正过去一些错误或存在</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的观点，也可以对历史进行另外一种角度的解释或观察。</w:t>
      </w:r>
    </w:p>
    <w:p w:rsidR="00E0697D" w14:paraId="0E950DC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、合理偏差</w:t>
      </w:r>
    </w:p>
    <w:p w:rsidR="00E0697D" w14:paraId="073DF50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、科学误会</w:t>
      </w:r>
    </w:p>
    <w:p w:rsidR="00E0697D" w14:paraId="6EEE5C7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、深刻误差</w:t>
      </w:r>
    </w:p>
    <w:p w:rsidR="00E0697D" w14:paraId="495F422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、客观分歧</w:t>
      </w:r>
    </w:p>
    <w:p w:rsidR="00E0697D" w14:paraId="6679160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4E4DDD4F"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此题的突破口是第二个空，可从搭配范围的角度来考虑：第二个空前面有一个动词“修正”，而“误会”、“分歧”不能与之搭配，所以</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排除</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“偏差”和“误差”相比较，能与“误差”搭配的动词，可以是“不能避免”、“缩小”等，而不能是“修正”，所以</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也排除。故选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1C2FFB5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当代大学生应当志存高远、脚踏实地，转变择业观念，坚持从实际出发，</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到基层一线和艰苦地方去，</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把人生的路一步步走稳走实，在平凡的岗位上创造不平凡的业绩。</w:t>
      </w:r>
    </w:p>
    <w:p w:rsidR="00E0697D" w14:paraId="77C9F1B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194A499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、乐于</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善于</w:t>
      </w:r>
    </w:p>
    <w:p w:rsidR="00E0697D" w14:paraId="51F6703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、勇于</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善于</w:t>
      </w:r>
    </w:p>
    <w:p w:rsidR="00E0697D" w14:paraId="763C9F1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、乐于</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易于</w:t>
      </w:r>
    </w:p>
    <w:p w:rsidR="00E0697D" w14:paraId="0EB0016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、勇于</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易于</w:t>
      </w:r>
    </w:p>
    <w:p w:rsidR="00E0697D" w14:paraId="1132DAB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https://d.book118.com/238041124136006025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paraId="5790371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3774" w14:paraId="7CA5E1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paraId="529D98FC" w14:textId="3EADA6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F3774" w14:paraId="4BD9B6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paraId="42A3FFD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377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textId="3EADA6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F377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377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rsidP="00496691" w14:textId="3EADA6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F377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paraId="752115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paraId="670376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paraId="69993DC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7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7675BD"/>
    <w:rsid w:val="008F3774"/>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1B84B20"/>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8F377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F3774"/>
    <w:rPr>
      <w:sz w:val="18"/>
      <w:szCs w:val="18"/>
    </w:rPr>
  </w:style>
  <w:style w:type="paragraph" w:styleId="Footer">
    <w:name w:val="footer"/>
    <w:basedOn w:val="Normal"/>
    <w:link w:val="a0"/>
    <w:rsid w:val="008F3774"/>
    <w:pPr>
      <w:tabs>
        <w:tab w:val="center" w:pos="4153"/>
        <w:tab w:val="right" w:pos="8306"/>
      </w:tabs>
      <w:snapToGrid w:val="0"/>
    </w:pPr>
    <w:rPr>
      <w:sz w:val="18"/>
      <w:szCs w:val="18"/>
    </w:rPr>
  </w:style>
  <w:style w:type="character" w:customStyle="1" w:styleId="a0">
    <w:name w:val="页脚 字符"/>
    <w:basedOn w:val="DefaultParagraphFont"/>
    <w:link w:val="Footer"/>
    <w:rsid w:val="008F3774"/>
    <w:rPr>
      <w:sz w:val="18"/>
      <w:szCs w:val="18"/>
    </w:rPr>
  </w:style>
  <w:style w:type="character" w:styleId="PageNumber">
    <w:name w:val="page number"/>
    <w:basedOn w:val="DefaultParagraphFont"/>
    <w:rsid w:val="008F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38041124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4226</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2024-01-12T14:51:00Z</dcterms:created>
  <dcterms:modified xsi:type="dcterms:W3CDTF">2024-01-12T14:51:00Z</dcterms:modified>
</cp:coreProperties>
</file>