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报纸期刊项目可行性建设方案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75" w:history="1">
        <w:r>
          <w:rPr>
            <w:rFonts w:ascii="仿宋" w:eastAsia="仿宋" w:hAnsi="仿宋" w:cs="仿宋" w:hint="eastAsia"/>
            <w:lang w:eastAsia="zh-CN"/>
          </w:rPr>
          <w:t>概论</w:t>
        </w:r>
        <w:r>
          <w:tab/>
        </w:r>
        <w:r>
          <w:fldChar w:fldCharType="begin"/>
        </w:r>
        <w:r>
          <w:instrText xml:space="preserve"> PAGEREF _Toc9675 \h </w:instrText>
        </w:r>
        <w:r>
          <w:fldChar w:fldCharType="separate"/>
        </w:r>
        <w:r>
          <w:t>4</w:t>
        </w:r>
        <w:r>
          <w:fldChar w:fldCharType="end"/>
        </w:r>
      </w:hyperlink>
    </w:p>
    <w:p>
      <w:pPr>
        <w:pStyle w:val="TOC1"/>
        <w:tabs>
          <w:tab w:val="right" w:leader="dot" w:pos="8306"/>
        </w:tabs>
      </w:pPr>
      <w:hyperlink w:anchor="_Toc551" w:history="1">
        <w:r>
          <w:rPr>
            <w:rFonts w:ascii="仿宋" w:eastAsia="仿宋" w:hAnsi="仿宋" w:cs="仿宋" w:hint="eastAsia"/>
            <w:lang w:eastAsia="zh-CN"/>
          </w:rPr>
          <w:t>一、建设风险评估分析</w:t>
        </w:r>
        <w:r>
          <w:tab/>
        </w:r>
        <w:r>
          <w:fldChar w:fldCharType="begin"/>
        </w:r>
        <w:r>
          <w:instrText xml:space="preserve"> PAGEREF _Toc551 \h </w:instrText>
        </w:r>
        <w:r>
          <w:fldChar w:fldCharType="separate"/>
        </w:r>
        <w:r>
          <w:t>4</w:t>
        </w:r>
        <w:r>
          <w:fldChar w:fldCharType="end"/>
        </w:r>
      </w:hyperlink>
    </w:p>
    <w:p>
      <w:pPr>
        <w:pStyle w:val="TOC2"/>
        <w:tabs>
          <w:tab w:val="right" w:leader="dot" w:pos="8306"/>
        </w:tabs>
      </w:pPr>
      <w:hyperlink w:anchor="_Toc7940" w:history="1">
        <w:r>
          <w:rPr>
            <w:rFonts w:ascii="仿宋" w:eastAsia="仿宋" w:hAnsi="仿宋" w:cs="仿宋" w:hint="eastAsia"/>
            <w:lang w:eastAsia="zh-CN"/>
          </w:rPr>
          <w:t>(一)、政策风险分析</w:t>
        </w:r>
        <w:r>
          <w:tab/>
        </w:r>
        <w:r>
          <w:fldChar w:fldCharType="begin"/>
        </w:r>
        <w:r>
          <w:instrText xml:space="preserve"> PAGEREF _Toc7940 \h </w:instrText>
        </w:r>
        <w:r>
          <w:fldChar w:fldCharType="separate"/>
        </w:r>
        <w:r>
          <w:t>4</w:t>
        </w:r>
        <w:r>
          <w:fldChar w:fldCharType="end"/>
        </w:r>
      </w:hyperlink>
    </w:p>
    <w:p>
      <w:pPr>
        <w:pStyle w:val="TOC2"/>
        <w:tabs>
          <w:tab w:val="right" w:leader="dot" w:pos="8306"/>
        </w:tabs>
      </w:pPr>
      <w:hyperlink w:anchor="_Toc22667" w:history="1">
        <w:r>
          <w:rPr>
            <w:rFonts w:ascii="仿宋" w:eastAsia="仿宋" w:hAnsi="仿宋" w:cs="仿宋" w:hint="eastAsia"/>
            <w:lang w:eastAsia="zh-CN"/>
          </w:rPr>
          <w:t>(二)、社会风险分析</w:t>
        </w:r>
        <w:r>
          <w:tab/>
        </w:r>
        <w:r>
          <w:fldChar w:fldCharType="begin"/>
        </w:r>
        <w:r>
          <w:instrText xml:space="preserve"> PAGEREF _Toc22667 \h </w:instrText>
        </w:r>
        <w:r>
          <w:fldChar w:fldCharType="separate"/>
        </w:r>
        <w:r>
          <w:t>5</w:t>
        </w:r>
        <w:r>
          <w:fldChar w:fldCharType="end"/>
        </w:r>
      </w:hyperlink>
    </w:p>
    <w:p>
      <w:pPr>
        <w:pStyle w:val="TOC2"/>
        <w:tabs>
          <w:tab w:val="right" w:leader="dot" w:pos="8306"/>
        </w:tabs>
      </w:pPr>
      <w:hyperlink w:anchor="_Toc18893" w:history="1">
        <w:r>
          <w:rPr>
            <w:rFonts w:ascii="仿宋" w:eastAsia="仿宋" w:hAnsi="仿宋" w:cs="仿宋" w:hint="eastAsia"/>
            <w:lang w:eastAsia="zh-CN"/>
          </w:rPr>
          <w:t>(三)、市场风险分析</w:t>
        </w:r>
        <w:r>
          <w:tab/>
        </w:r>
        <w:r>
          <w:fldChar w:fldCharType="begin"/>
        </w:r>
        <w:r>
          <w:instrText xml:space="preserve"> PAGEREF _Toc18893 \h </w:instrText>
        </w:r>
        <w:r>
          <w:fldChar w:fldCharType="separate"/>
        </w:r>
        <w:r>
          <w:t>7</w:t>
        </w:r>
        <w:r>
          <w:fldChar w:fldCharType="end"/>
        </w:r>
      </w:hyperlink>
    </w:p>
    <w:p>
      <w:pPr>
        <w:pStyle w:val="TOC2"/>
        <w:tabs>
          <w:tab w:val="right" w:leader="dot" w:pos="8306"/>
        </w:tabs>
      </w:pPr>
      <w:hyperlink w:anchor="_Toc29172" w:history="1">
        <w:r>
          <w:rPr>
            <w:rFonts w:ascii="仿宋" w:eastAsia="仿宋" w:hAnsi="仿宋" w:cs="仿宋" w:hint="eastAsia"/>
            <w:lang w:eastAsia="zh-CN"/>
          </w:rPr>
          <w:t>(四)、资金风险分析</w:t>
        </w:r>
        <w:r>
          <w:tab/>
        </w:r>
        <w:r>
          <w:fldChar w:fldCharType="begin"/>
        </w:r>
        <w:r>
          <w:instrText xml:space="preserve"> PAGEREF _Toc29172 \h </w:instrText>
        </w:r>
        <w:r>
          <w:fldChar w:fldCharType="separate"/>
        </w:r>
        <w:r>
          <w:t>7</w:t>
        </w:r>
        <w:r>
          <w:fldChar w:fldCharType="end"/>
        </w:r>
      </w:hyperlink>
    </w:p>
    <w:p>
      <w:pPr>
        <w:pStyle w:val="TOC2"/>
        <w:tabs>
          <w:tab w:val="right" w:leader="dot" w:pos="8306"/>
        </w:tabs>
      </w:pPr>
      <w:hyperlink w:anchor="_Toc17771" w:history="1">
        <w:r>
          <w:rPr>
            <w:rFonts w:ascii="仿宋" w:eastAsia="仿宋" w:hAnsi="仿宋" w:cs="仿宋" w:hint="eastAsia"/>
            <w:lang w:eastAsia="zh-CN"/>
          </w:rPr>
          <w:t>(五)、技术风险分析</w:t>
        </w:r>
        <w:r>
          <w:tab/>
        </w:r>
        <w:r>
          <w:fldChar w:fldCharType="begin"/>
        </w:r>
        <w:r>
          <w:instrText xml:space="preserve"> PAGEREF _Toc17771 \h </w:instrText>
        </w:r>
        <w:r>
          <w:fldChar w:fldCharType="separate"/>
        </w:r>
        <w:r>
          <w:t>9</w:t>
        </w:r>
        <w:r>
          <w:fldChar w:fldCharType="end"/>
        </w:r>
      </w:hyperlink>
    </w:p>
    <w:p>
      <w:pPr>
        <w:pStyle w:val="TOC2"/>
        <w:tabs>
          <w:tab w:val="right" w:leader="dot" w:pos="8306"/>
        </w:tabs>
      </w:pPr>
      <w:hyperlink w:anchor="_Toc26674" w:history="1">
        <w:r>
          <w:rPr>
            <w:rFonts w:ascii="仿宋" w:eastAsia="仿宋" w:hAnsi="仿宋" w:cs="仿宋" w:hint="eastAsia"/>
            <w:lang w:eastAsia="zh-CN"/>
          </w:rPr>
          <w:t>(六)、财务风险分析</w:t>
        </w:r>
        <w:r>
          <w:tab/>
        </w:r>
        <w:r>
          <w:fldChar w:fldCharType="begin"/>
        </w:r>
        <w:r>
          <w:instrText xml:space="preserve"> PAGEREF _Toc26674 \h </w:instrText>
        </w:r>
        <w:r>
          <w:fldChar w:fldCharType="separate"/>
        </w:r>
        <w:r>
          <w:t>10</w:t>
        </w:r>
        <w:r>
          <w:fldChar w:fldCharType="end"/>
        </w:r>
      </w:hyperlink>
    </w:p>
    <w:p>
      <w:pPr>
        <w:pStyle w:val="TOC2"/>
        <w:tabs>
          <w:tab w:val="right" w:leader="dot" w:pos="8306"/>
        </w:tabs>
      </w:pPr>
      <w:hyperlink w:anchor="_Toc25988" w:history="1">
        <w:r>
          <w:rPr>
            <w:rFonts w:ascii="仿宋" w:eastAsia="仿宋" w:hAnsi="仿宋" w:cs="仿宋" w:hint="eastAsia"/>
            <w:lang w:eastAsia="zh-CN"/>
          </w:rPr>
          <w:t>(七)、管理风险分析</w:t>
        </w:r>
        <w:r>
          <w:tab/>
        </w:r>
        <w:r>
          <w:fldChar w:fldCharType="begin"/>
        </w:r>
        <w:r>
          <w:instrText xml:space="preserve"> PAGEREF _Toc25988 \h </w:instrText>
        </w:r>
        <w:r>
          <w:fldChar w:fldCharType="separate"/>
        </w:r>
        <w:r>
          <w:t>12</w:t>
        </w:r>
        <w:r>
          <w:fldChar w:fldCharType="end"/>
        </w:r>
      </w:hyperlink>
    </w:p>
    <w:p>
      <w:pPr>
        <w:pStyle w:val="TOC2"/>
        <w:tabs>
          <w:tab w:val="right" w:leader="dot" w:pos="8306"/>
        </w:tabs>
      </w:pPr>
      <w:hyperlink w:anchor="_Toc17673" w:history="1">
        <w:r>
          <w:rPr>
            <w:rFonts w:ascii="仿宋" w:eastAsia="仿宋" w:hAnsi="仿宋" w:cs="仿宋" w:hint="eastAsia"/>
            <w:lang w:eastAsia="zh-CN"/>
          </w:rPr>
          <w:t>(八)、其它风险分析</w:t>
        </w:r>
        <w:r>
          <w:tab/>
        </w:r>
        <w:r>
          <w:fldChar w:fldCharType="begin"/>
        </w:r>
        <w:r>
          <w:instrText xml:space="preserve"> PAGEREF _Toc17673 \h </w:instrText>
        </w:r>
        <w:r>
          <w:fldChar w:fldCharType="separate"/>
        </w:r>
        <w:r>
          <w:t>13</w:t>
        </w:r>
        <w:r>
          <w:fldChar w:fldCharType="end"/>
        </w:r>
      </w:hyperlink>
    </w:p>
    <w:p>
      <w:pPr>
        <w:pStyle w:val="TOC2"/>
        <w:tabs>
          <w:tab w:val="right" w:leader="dot" w:pos="8306"/>
        </w:tabs>
      </w:pPr>
      <w:hyperlink w:anchor="_Toc18110" w:history="1">
        <w:r>
          <w:rPr>
            <w:rFonts w:ascii="仿宋" w:eastAsia="仿宋" w:hAnsi="仿宋" w:cs="仿宋" w:hint="eastAsia"/>
            <w:lang w:eastAsia="zh-CN"/>
          </w:rPr>
          <w:t>(九)、社会影响评估</w:t>
        </w:r>
        <w:r>
          <w:tab/>
        </w:r>
        <w:r>
          <w:fldChar w:fldCharType="begin"/>
        </w:r>
        <w:r>
          <w:instrText xml:space="preserve"> PAGEREF _Toc18110 \h </w:instrText>
        </w:r>
        <w:r>
          <w:fldChar w:fldCharType="separate"/>
        </w:r>
        <w:r>
          <w:t>14</w:t>
        </w:r>
        <w:r>
          <w:fldChar w:fldCharType="end"/>
        </w:r>
      </w:hyperlink>
    </w:p>
    <w:p>
      <w:pPr>
        <w:pStyle w:val="TOC1"/>
        <w:tabs>
          <w:tab w:val="right" w:leader="dot" w:pos="8306"/>
        </w:tabs>
      </w:pPr>
      <w:hyperlink w:anchor="_Toc11463" w:history="1">
        <w:r>
          <w:rPr>
            <w:rFonts w:ascii="仿宋" w:eastAsia="仿宋" w:hAnsi="仿宋" w:cs="仿宋" w:hint="eastAsia"/>
            <w:lang w:eastAsia="zh-CN"/>
          </w:rPr>
          <w:t>二、项目选址研究</w:t>
        </w:r>
        <w:r>
          <w:tab/>
        </w:r>
        <w:r>
          <w:fldChar w:fldCharType="begin"/>
        </w:r>
        <w:r>
          <w:instrText xml:space="preserve"> PAGEREF _Toc11463 \h </w:instrText>
        </w:r>
        <w:r>
          <w:fldChar w:fldCharType="separate"/>
        </w:r>
        <w:r>
          <w:t>16</w:t>
        </w:r>
        <w:r>
          <w:fldChar w:fldCharType="end"/>
        </w:r>
      </w:hyperlink>
    </w:p>
    <w:p>
      <w:pPr>
        <w:pStyle w:val="TOC2"/>
        <w:tabs>
          <w:tab w:val="right" w:leader="dot" w:pos="8306"/>
        </w:tabs>
      </w:pPr>
      <w:hyperlink w:anchor="_Toc5471" w:history="1">
        <w:r>
          <w:rPr>
            <w:rFonts w:ascii="仿宋" w:eastAsia="仿宋" w:hAnsi="仿宋" w:cs="仿宋" w:hint="eastAsia"/>
            <w:lang w:eastAsia="zh-CN"/>
          </w:rPr>
          <w:t>(一)、项目选址原则</w:t>
        </w:r>
        <w:r>
          <w:tab/>
        </w:r>
        <w:r>
          <w:fldChar w:fldCharType="begin"/>
        </w:r>
        <w:r>
          <w:instrText xml:space="preserve"> PAGEREF _Toc5471 \h </w:instrText>
        </w:r>
        <w:r>
          <w:fldChar w:fldCharType="separate"/>
        </w:r>
        <w:r>
          <w:t>16</w:t>
        </w:r>
        <w:r>
          <w:fldChar w:fldCharType="end"/>
        </w:r>
      </w:hyperlink>
    </w:p>
    <w:p>
      <w:pPr>
        <w:pStyle w:val="TOC2"/>
        <w:tabs>
          <w:tab w:val="right" w:leader="dot" w:pos="8306"/>
        </w:tabs>
      </w:pPr>
      <w:hyperlink w:anchor="_Toc14060" w:history="1">
        <w:r>
          <w:rPr>
            <w:rFonts w:ascii="仿宋" w:eastAsia="仿宋" w:hAnsi="仿宋" w:cs="仿宋" w:hint="eastAsia"/>
            <w:lang w:eastAsia="zh-CN"/>
          </w:rPr>
          <w:t>(二)、项目选址</w:t>
        </w:r>
        <w:r>
          <w:tab/>
        </w:r>
        <w:r>
          <w:fldChar w:fldCharType="begin"/>
        </w:r>
        <w:r>
          <w:instrText xml:space="preserve"> PAGEREF _Toc14060 \h </w:instrText>
        </w:r>
        <w:r>
          <w:fldChar w:fldCharType="separate"/>
        </w:r>
        <w:r>
          <w:t>20</w:t>
        </w:r>
        <w:r>
          <w:fldChar w:fldCharType="end"/>
        </w:r>
      </w:hyperlink>
    </w:p>
    <w:p>
      <w:pPr>
        <w:pStyle w:val="TOC2"/>
        <w:tabs>
          <w:tab w:val="right" w:leader="dot" w:pos="8306"/>
        </w:tabs>
      </w:pPr>
      <w:hyperlink w:anchor="_Toc32250" w:history="1">
        <w:r>
          <w:rPr>
            <w:rFonts w:ascii="仿宋" w:eastAsia="仿宋" w:hAnsi="仿宋" w:cs="仿宋" w:hint="eastAsia"/>
            <w:lang w:eastAsia="zh-CN"/>
          </w:rPr>
          <w:t>(三)、建设条件分析</w:t>
        </w:r>
        <w:r>
          <w:tab/>
        </w:r>
        <w:r>
          <w:fldChar w:fldCharType="begin"/>
        </w:r>
        <w:r>
          <w:instrText xml:space="preserve"> PAGEREF _Toc32250 \h </w:instrText>
        </w:r>
        <w:r>
          <w:fldChar w:fldCharType="separate"/>
        </w:r>
        <w:r>
          <w:t>22</w:t>
        </w:r>
        <w:r>
          <w:fldChar w:fldCharType="end"/>
        </w:r>
      </w:hyperlink>
    </w:p>
    <w:p>
      <w:pPr>
        <w:pStyle w:val="TOC2"/>
        <w:tabs>
          <w:tab w:val="right" w:leader="dot" w:pos="8306"/>
        </w:tabs>
      </w:pPr>
      <w:hyperlink w:anchor="_Toc11425" w:history="1">
        <w:r>
          <w:rPr>
            <w:rFonts w:ascii="仿宋" w:eastAsia="仿宋" w:hAnsi="仿宋" w:cs="仿宋" w:hint="eastAsia"/>
            <w:lang w:eastAsia="zh-CN"/>
          </w:rPr>
          <w:t>(四)、用地控制指标</w:t>
        </w:r>
        <w:r>
          <w:tab/>
        </w:r>
        <w:r>
          <w:fldChar w:fldCharType="begin"/>
        </w:r>
        <w:r>
          <w:instrText xml:space="preserve"> PAGEREF _Toc11425 \h </w:instrText>
        </w:r>
        <w:r>
          <w:fldChar w:fldCharType="separate"/>
        </w:r>
        <w:r>
          <w:t>23</w:t>
        </w:r>
        <w:r>
          <w:fldChar w:fldCharType="end"/>
        </w:r>
      </w:hyperlink>
    </w:p>
    <w:p>
      <w:pPr>
        <w:pStyle w:val="TOC2"/>
        <w:tabs>
          <w:tab w:val="right" w:leader="dot" w:pos="8306"/>
        </w:tabs>
      </w:pPr>
      <w:hyperlink w:anchor="_Toc16487" w:history="1">
        <w:r>
          <w:rPr>
            <w:rFonts w:ascii="仿宋" w:eastAsia="仿宋" w:hAnsi="仿宋" w:cs="仿宋" w:hint="eastAsia"/>
            <w:lang w:eastAsia="zh-CN"/>
          </w:rPr>
          <w:t>(五)、地总体要求</w:t>
        </w:r>
        <w:r>
          <w:tab/>
        </w:r>
        <w:r>
          <w:fldChar w:fldCharType="begin"/>
        </w:r>
        <w:r>
          <w:instrText xml:space="preserve"> PAGEREF _Toc16487 \h </w:instrText>
        </w:r>
        <w:r>
          <w:fldChar w:fldCharType="separate"/>
        </w:r>
        <w:r>
          <w:t>24</w:t>
        </w:r>
        <w:r>
          <w:fldChar w:fldCharType="end"/>
        </w:r>
      </w:hyperlink>
    </w:p>
    <w:p>
      <w:pPr>
        <w:pStyle w:val="TOC2"/>
        <w:tabs>
          <w:tab w:val="right" w:leader="dot" w:pos="8306"/>
        </w:tabs>
      </w:pPr>
      <w:hyperlink w:anchor="_Toc25679" w:history="1">
        <w:r>
          <w:rPr>
            <w:rFonts w:ascii="仿宋" w:eastAsia="仿宋" w:hAnsi="仿宋" w:cs="仿宋" w:hint="eastAsia"/>
            <w:lang w:eastAsia="zh-CN"/>
          </w:rPr>
          <w:t>(六)、节约用地措施</w:t>
        </w:r>
        <w:r>
          <w:tab/>
        </w:r>
        <w:r>
          <w:fldChar w:fldCharType="begin"/>
        </w:r>
        <w:r>
          <w:instrText xml:space="preserve"> PAGEREF _Toc25679 \h </w:instrText>
        </w:r>
        <w:r>
          <w:fldChar w:fldCharType="separate"/>
        </w:r>
        <w:r>
          <w:t>26</w:t>
        </w:r>
        <w:r>
          <w:fldChar w:fldCharType="end"/>
        </w:r>
      </w:hyperlink>
    </w:p>
    <w:p>
      <w:pPr>
        <w:pStyle w:val="TOC2"/>
        <w:tabs>
          <w:tab w:val="right" w:leader="dot" w:pos="8306"/>
        </w:tabs>
      </w:pPr>
      <w:hyperlink w:anchor="_Toc24475" w:history="1">
        <w:r>
          <w:rPr>
            <w:rFonts w:ascii="仿宋" w:eastAsia="仿宋" w:hAnsi="仿宋" w:cs="仿宋" w:hint="eastAsia"/>
            <w:lang w:eastAsia="zh-CN"/>
          </w:rPr>
          <w:t>(七)、选址综合评价</w:t>
        </w:r>
        <w:r>
          <w:tab/>
        </w:r>
        <w:r>
          <w:fldChar w:fldCharType="begin"/>
        </w:r>
        <w:r>
          <w:instrText xml:space="preserve"> PAGEREF _Toc24475 \h </w:instrText>
        </w:r>
        <w:r>
          <w:fldChar w:fldCharType="separate"/>
        </w:r>
        <w:r>
          <w:t>27</w:t>
        </w:r>
        <w:r>
          <w:fldChar w:fldCharType="end"/>
        </w:r>
      </w:hyperlink>
    </w:p>
    <w:p>
      <w:pPr>
        <w:pStyle w:val="TOC1"/>
        <w:tabs>
          <w:tab w:val="right" w:leader="dot" w:pos="8306"/>
        </w:tabs>
      </w:pPr>
      <w:hyperlink w:anchor="_Toc27293" w:history="1">
        <w:r>
          <w:rPr>
            <w:rFonts w:ascii="仿宋" w:eastAsia="仿宋" w:hAnsi="仿宋" w:cs="仿宋" w:hint="eastAsia"/>
            <w:lang w:eastAsia="zh-CN"/>
          </w:rPr>
          <w:t>三、财务管理与成本控制</w:t>
        </w:r>
        <w:r>
          <w:tab/>
        </w:r>
        <w:r>
          <w:fldChar w:fldCharType="begin"/>
        </w:r>
        <w:r>
          <w:instrText xml:space="preserve"> PAGEREF _Toc27293 \h </w:instrText>
        </w:r>
        <w:r>
          <w:fldChar w:fldCharType="separate"/>
        </w:r>
        <w:r>
          <w:t>28</w:t>
        </w:r>
        <w:r>
          <w:fldChar w:fldCharType="end"/>
        </w:r>
      </w:hyperlink>
    </w:p>
    <w:p>
      <w:pPr>
        <w:pStyle w:val="TOC2"/>
        <w:tabs>
          <w:tab w:val="right" w:leader="dot" w:pos="8306"/>
        </w:tabs>
      </w:pPr>
      <w:hyperlink w:anchor="_Toc32024" w:history="1">
        <w:r>
          <w:rPr>
            <w:rFonts w:ascii="仿宋" w:eastAsia="仿宋" w:hAnsi="仿宋" w:cs="仿宋" w:hint="eastAsia"/>
            <w:lang w:eastAsia="zh-CN"/>
          </w:rPr>
          <w:t>(一)、财务管理体系建设</w:t>
        </w:r>
        <w:r>
          <w:tab/>
        </w:r>
        <w:r>
          <w:fldChar w:fldCharType="begin"/>
        </w:r>
        <w:r>
          <w:instrText xml:space="preserve"> PAGEREF _Toc32024 \h </w:instrText>
        </w:r>
        <w:r>
          <w:fldChar w:fldCharType="separate"/>
        </w:r>
        <w:r>
          <w:t>28</w:t>
        </w:r>
        <w:r>
          <w:fldChar w:fldCharType="end"/>
        </w:r>
      </w:hyperlink>
    </w:p>
    <w:p>
      <w:pPr>
        <w:pStyle w:val="TOC2"/>
        <w:tabs>
          <w:tab w:val="right" w:leader="dot" w:pos="8306"/>
        </w:tabs>
      </w:pPr>
      <w:hyperlink w:anchor="_Toc27795" w:history="1">
        <w:r>
          <w:rPr>
            <w:rFonts w:ascii="仿宋" w:eastAsia="仿宋" w:hAnsi="仿宋" w:cs="仿宋" w:hint="eastAsia"/>
            <w:lang w:eastAsia="zh-CN"/>
          </w:rPr>
          <w:t>(二)、成本控制措施</w:t>
        </w:r>
        <w:r>
          <w:tab/>
        </w:r>
        <w:r>
          <w:fldChar w:fldCharType="begin"/>
        </w:r>
        <w:r>
          <w:instrText xml:space="preserve"> PAGEREF _Toc27795 \h </w:instrText>
        </w:r>
        <w:r>
          <w:fldChar w:fldCharType="separate"/>
        </w:r>
        <w:r>
          <w:t>29</w:t>
        </w:r>
        <w:r>
          <w:fldChar w:fldCharType="end"/>
        </w:r>
      </w:hyperlink>
    </w:p>
    <w:p>
      <w:pPr>
        <w:pStyle w:val="TOC1"/>
        <w:tabs>
          <w:tab w:val="right" w:leader="dot" w:pos="8306"/>
        </w:tabs>
      </w:pPr>
      <w:hyperlink w:anchor="_Toc9487" w:history="1">
        <w:r>
          <w:rPr>
            <w:rFonts w:ascii="仿宋" w:eastAsia="仿宋" w:hAnsi="仿宋" w:cs="仿宋" w:hint="eastAsia"/>
            <w:lang w:eastAsia="zh-CN"/>
          </w:rPr>
          <w:t>四、环境和生态影响分析</w:t>
        </w:r>
        <w:r>
          <w:tab/>
        </w:r>
        <w:r>
          <w:fldChar w:fldCharType="begin"/>
        </w:r>
        <w:r>
          <w:instrText xml:space="preserve"> PAGEREF _Toc9487 \h </w:instrText>
        </w:r>
        <w:r>
          <w:fldChar w:fldCharType="separate"/>
        </w:r>
        <w:r>
          <w:t>31</w:t>
        </w:r>
        <w:r>
          <w:fldChar w:fldCharType="end"/>
        </w:r>
      </w:hyperlink>
    </w:p>
    <w:p>
      <w:pPr>
        <w:pStyle w:val="TOC2"/>
        <w:tabs>
          <w:tab w:val="right" w:leader="dot" w:pos="8306"/>
        </w:tabs>
      </w:pPr>
      <w:hyperlink w:anchor="_Toc13248" w:history="1">
        <w:r>
          <w:rPr>
            <w:rFonts w:ascii="仿宋" w:eastAsia="仿宋" w:hAnsi="仿宋" w:cs="仿宋" w:hint="eastAsia"/>
            <w:lang w:eastAsia="zh-CN"/>
          </w:rPr>
          <w:t>(一)、环境和生态现状</w:t>
        </w:r>
        <w:r>
          <w:tab/>
        </w:r>
        <w:r>
          <w:fldChar w:fldCharType="begin"/>
        </w:r>
        <w:r>
          <w:instrText xml:space="preserve"> PAGEREF _Toc13248 \h </w:instrText>
        </w:r>
        <w:r>
          <w:fldChar w:fldCharType="separate"/>
        </w:r>
        <w:r>
          <w:t>31</w:t>
        </w:r>
        <w:r>
          <w:fldChar w:fldCharType="end"/>
        </w:r>
      </w:hyperlink>
    </w:p>
    <w:p>
      <w:pPr>
        <w:pStyle w:val="TOC2"/>
        <w:tabs>
          <w:tab w:val="right" w:leader="dot" w:pos="8306"/>
        </w:tabs>
      </w:pPr>
      <w:hyperlink w:anchor="_Toc14447" w:history="1">
        <w:r>
          <w:rPr>
            <w:rFonts w:ascii="仿宋" w:eastAsia="仿宋" w:hAnsi="仿宋" w:cs="仿宋" w:hint="eastAsia"/>
            <w:lang w:eastAsia="zh-CN"/>
          </w:rPr>
          <w:t>(二)、生态环境影响分析</w:t>
        </w:r>
        <w:r>
          <w:tab/>
        </w:r>
        <w:r>
          <w:fldChar w:fldCharType="begin"/>
        </w:r>
        <w:r>
          <w:instrText xml:space="preserve"> PAGEREF _Toc14447 \h </w:instrText>
        </w:r>
        <w:r>
          <w:fldChar w:fldCharType="separate"/>
        </w:r>
        <w:r>
          <w:t>32</w:t>
        </w:r>
        <w:r>
          <w:fldChar w:fldCharType="end"/>
        </w:r>
      </w:hyperlink>
    </w:p>
    <w:p>
      <w:pPr>
        <w:pStyle w:val="TOC2"/>
        <w:tabs>
          <w:tab w:val="right" w:leader="dot" w:pos="8306"/>
        </w:tabs>
      </w:pPr>
      <w:hyperlink w:anchor="_Toc19596" w:history="1">
        <w:r>
          <w:rPr>
            <w:rFonts w:ascii="仿宋" w:eastAsia="仿宋" w:hAnsi="仿宋" w:cs="仿宋" w:hint="eastAsia"/>
            <w:lang w:eastAsia="zh-CN"/>
          </w:rPr>
          <w:t>(三)、生态环境保护措施</w:t>
        </w:r>
        <w:r>
          <w:tab/>
        </w:r>
        <w:r>
          <w:fldChar w:fldCharType="begin"/>
        </w:r>
        <w:r>
          <w:instrText xml:space="preserve"> PAGEREF _Toc19596 \h </w:instrText>
        </w:r>
        <w:r>
          <w:fldChar w:fldCharType="separate"/>
        </w:r>
        <w:r>
          <w:t>33</w:t>
        </w:r>
        <w:r>
          <w:fldChar w:fldCharType="end"/>
        </w:r>
      </w:hyperlink>
    </w:p>
    <w:p>
      <w:pPr>
        <w:pStyle w:val="TOC2"/>
        <w:tabs>
          <w:tab w:val="right" w:leader="dot" w:pos="8306"/>
        </w:tabs>
      </w:pPr>
      <w:hyperlink w:anchor="_Toc19563" w:history="1">
        <w:r>
          <w:rPr>
            <w:rFonts w:ascii="仿宋" w:eastAsia="仿宋" w:hAnsi="仿宋" w:cs="仿宋" w:hint="eastAsia"/>
            <w:lang w:eastAsia="zh-CN"/>
          </w:rPr>
          <w:t>(四)、地质灾害影响分析</w:t>
        </w:r>
        <w:r>
          <w:tab/>
        </w:r>
        <w:r>
          <w:fldChar w:fldCharType="begin"/>
        </w:r>
        <w:r>
          <w:instrText xml:space="preserve"> PAGEREF _Toc19563 \h </w:instrText>
        </w:r>
        <w:r>
          <w:fldChar w:fldCharType="separate"/>
        </w:r>
        <w:r>
          <w:t>35</w:t>
        </w:r>
        <w:r>
          <w:fldChar w:fldCharType="end"/>
        </w:r>
      </w:hyperlink>
    </w:p>
    <w:p>
      <w:pPr>
        <w:pStyle w:val="TOC2"/>
        <w:tabs>
          <w:tab w:val="right" w:leader="dot" w:pos="8306"/>
        </w:tabs>
      </w:pPr>
      <w:hyperlink w:anchor="_Toc28702" w:history="1">
        <w:r>
          <w:rPr>
            <w:rFonts w:ascii="仿宋" w:eastAsia="仿宋" w:hAnsi="仿宋" w:cs="仿宋" w:hint="eastAsia"/>
            <w:lang w:eastAsia="zh-CN"/>
          </w:rPr>
          <w:t>(五)、特殊环境影响</w:t>
        </w:r>
        <w:r>
          <w:tab/>
        </w:r>
        <w:r>
          <w:fldChar w:fldCharType="begin"/>
        </w:r>
        <w:r>
          <w:instrText xml:space="preserve"> PAGEREF _Toc28702 \h </w:instrText>
        </w:r>
        <w:r>
          <w:fldChar w:fldCharType="separate"/>
        </w:r>
        <w:r>
          <w:t>37</w:t>
        </w:r>
        <w:r>
          <w:fldChar w:fldCharType="end"/>
        </w:r>
      </w:hyperlink>
    </w:p>
    <w:p>
      <w:pPr>
        <w:pStyle w:val="TOC1"/>
        <w:tabs>
          <w:tab w:val="right" w:leader="dot" w:pos="8306"/>
        </w:tabs>
      </w:pPr>
      <w:hyperlink w:anchor="_Toc21316" w:history="1">
        <w:r>
          <w:rPr>
            <w:rFonts w:ascii="仿宋" w:eastAsia="仿宋" w:hAnsi="仿宋" w:cs="仿宋" w:hint="eastAsia"/>
            <w:lang w:eastAsia="zh-CN"/>
          </w:rPr>
          <w:t>五、经济影响分析</w:t>
        </w:r>
        <w:r>
          <w:tab/>
        </w:r>
        <w:r>
          <w:fldChar w:fldCharType="begin"/>
        </w:r>
        <w:r>
          <w:instrText xml:space="preserve"> PAGEREF _Toc21316 \h </w:instrText>
        </w:r>
        <w:r>
          <w:fldChar w:fldCharType="separate"/>
        </w:r>
        <w:r>
          <w:t>38</w:t>
        </w:r>
        <w:r>
          <w:fldChar w:fldCharType="end"/>
        </w:r>
      </w:hyperlink>
    </w:p>
    <w:p>
      <w:pPr>
        <w:pStyle w:val="TOC2"/>
        <w:tabs>
          <w:tab w:val="right" w:leader="dot" w:pos="8306"/>
        </w:tabs>
      </w:pPr>
      <w:hyperlink w:anchor="_Toc22148" w:history="1">
        <w:r>
          <w:rPr>
            <w:rFonts w:ascii="仿宋" w:eastAsia="仿宋" w:hAnsi="仿宋" w:cs="仿宋" w:hint="eastAsia"/>
            <w:lang w:eastAsia="zh-CN"/>
          </w:rPr>
          <w:t>(一)、经济费用效益或费用效果分析</w:t>
        </w:r>
        <w:r>
          <w:tab/>
        </w:r>
        <w:r>
          <w:fldChar w:fldCharType="begin"/>
        </w:r>
        <w:r>
          <w:instrText xml:space="preserve"> PAGEREF _Toc22148 \h </w:instrText>
        </w:r>
        <w:r>
          <w:fldChar w:fldCharType="separate"/>
        </w:r>
        <w:r>
          <w:t>38</w:t>
        </w:r>
        <w:r>
          <w:fldChar w:fldCharType="end"/>
        </w:r>
      </w:hyperlink>
    </w:p>
    <w:p>
      <w:pPr>
        <w:pStyle w:val="TOC2"/>
        <w:tabs>
          <w:tab w:val="right" w:leader="dot" w:pos="8306"/>
        </w:tabs>
      </w:pPr>
      <w:hyperlink w:anchor="_Toc16477" w:history="1">
        <w:r>
          <w:rPr>
            <w:rFonts w:ascii="仿宋" w:eastAsia="仿宋" w:hAnsi="仿宋" w:cs="仿宋" w:hint="eastAsia"/>
            <w:lang w:eastAsia="zh-CN"/>
          </w:rPr>
          <w:t>(二)、行业影响分析</w:t>
        </w:r>
        <w:r>
          <w:tab/>
        </w:r>
        <w:r>
          <w:fldChar w:fldCharType="begin"/>
        </w:r>
        <w:r>
          <w:instrText xml:space="preserve"> PAGEREF _Toc16477 \h </w:instrText>
        </w:r>
        <w:r>
          <w:fldChar w:fldCharType="separate"/>
        </w:r>
        <w:r>
          <w:t>40</w:t>
        </w:r>
        <w:r>
          <w:fldChar w:fldCharType="end"/>
        </w:r>
      </w:hyperlink>
    </w:p>
    <w:p>
      <w:pPr>
        <w:pStyle w:val="TOC2"/>
        <w:tabs>
          <w:tab w:val="right" w:leader="dot" w:pos="8306"/>
        </w:tabs>
      </w:pPr>
      <w:hyperlink w:anchor="_Toc31482" w:history="1">
        <w:r>
          <w:rPr>
            <w:rFonts w:ascii="仿宋" w:eastAsia="仿宋" w:hAnsi="仿宋" w:cs="仿宋" w:hint="eastAsia"/>
            <w:lang w:eastAsia="zh-CN"/>
          </w:rPr>
          <w:t>(三)、区域经济影响分析</w:t>
        </w:r>
        <w:r>
          <w:tab/>
        </w:r>
        <w:r>
          <w:fldChar w:fldCharType="begin"/>
        </w:r>
        <w:r>
          <w:instrText xml:space="preserve"> PAGEREF _Toc31482 \h </w:instrText>
        </w:r>
        <w:r>
          <w:fldChar w:fldCharType="separate"/>
        </w:r>
        <w:r>
          <w:t>42</w:t>
        </w:r>
        <w:r>
          <w:fldChar w:fldCharType="end"/>
        </w:r>
      </w:hyperlink>
    </w:p>
    <w:p>
      <w:pPr>
        <w:pStyle w:val="TOC2"/>
        <w:tabs>
          <w:tab w:val="right" w:leader="dot" w:pos="8306"/>
        </w:tabs>
      </w:pPr>
      <w:hyperlink w:anchor="_Toc10714" w:history="1">
        <w:r>
          <w:rPr>
            <w:rFonts w:ascii="仿宋" w:eastAsia="仿宋" w:hAnsi="仿宋" w:cs="仿宋" w:hint="eastAsia"/>
            <w:lang w:eastAsia="zh-CN"/>
          </w:rPr>
          <w:t>(四)、宏观经济影响分析</w:t>
        </w:r>
        <w:r>
          <w:tab/>
        </w:r>
        <w:r>
          <w:fldChar w:fldCharType="begin"/>
        </w:r>
        <w:r>
          <w:instrText xml:space="preserve"> PAGEREF _Toc10714 \h </w:instrText>
        </w:r>
        <w:r>
          <w:fldChar w:fldCharType="separate"/>
        </w:r>
        <w:r>
          <w:t>42</w:t>
        </w:r>
        <w:r>
          <w:fldChar w:fldCharType="end"/>
        </w:r>
      </w:hyperlink>
    </w:p>
    <w:p>
      <w:pPr>
        <w:pStyle w:val="TOC1"/>
        <w:tabs>
          <w:tab w:val="right" w:leader="dot" w:pos="8306"/>
        </w:tabs>
      </w:pPr>
      <w:hyperlink w:anchor="_Toc27522" w:history="1">
        <w:r>
          <w:rPr>
            <w:rFonts w:ascii="仿宋" w:eastAsia="仿宋" w:hAnsi="仿宋" w:cs="仿宋" w:hint="eastAsia"/>
            <w:lang w:eastAsia="zh-CN"/>
          </w:rPr>
          <w:t>六、背景、必要性分析</w:t>
        </w:r>
        <w:r>
          <w:tab/>
        </w:r>
        <w:r>
          <w:fldChar w:fldCharType="begin"/>
        </w:r>
        <w:r>
          <w:instrText xml:space="preserve"> PAGEREF _Toc27522 \h </w:instrText>
        </w:r>
        <w:r>
          <w:fldChar w:fldCharType="separate"/>
        </w:r>
        <w:r>
          <w:t>44</w:t>
        </w:r>
        <w:r>
          <w:fldChar w:fldCharType="end"/>
        </w:r>
      </w:hyperlink>
    </w:p>
    <w:p>
      <w:pPr>
        <w:pStyle w:val="TOC2"/>
        <w:tabs>
          <w:tab w:val="right" w:leader="dot" w:pos="8306"/>
        </w:tabs>
      </w:pPr>
      <w:hyperlink w:anchor="_Toc15457" w:history="1">
        <w:r>
          <w:rPr>
            <w:rFonts w:ascii="仿宋" w:eastAsia="仿宋" w:hAnsi="仿宋" w:cs="仿宋" w:hint="eastAsia"/>
            <w:lang w:eastAsia="zh-CN"/>
          </w:rPr>
          <w:t>(一)、项目建设背景</w:t>
        </w:r>
        <w:r>
          <w:tab/>
        </w:r>
        <w:r>
          <w:fldChar w:fldCharType="begin"/>
        </w:r>
        <w:r>
          <w:instrText xml:space="preserve"> PAGEREF _Toc15457 \h </w:instrText>
        </w:r>
        <w:r>
          <w:fldChar w:fldCharType="separate"/>
        </w:r>
        <w:r>
          <w:t>44</w:t>
        </w:r>
        <w:r>
          <w:fldChar w:fldCharType="end"/>
        </w:r>
      </w:hyperlink>
    </w:p>
    <w:p>
      <w:pPr>
        <w:pStyle w:val="TOC2"/>
        <w:tabs>
          <w:tab w:val="right" w:leader="dot" w:pos="8306"/>
        </w:tabs>
      </w:pPr>
      <w:hyperlink w:anchor="_Toc17966" w:history="1">
        <w:r>
          <w:rPr>
            <w:rFonts w:ascii="仿宋" w:eastAsia="仿宋" w:hAnsi="仿宋" w:cs="仿宋" w:hint="eastAsia"/>
            <w:lang w:eastAsia="zh-CN"/>
          </w:rPr>
          <w:t>(二)、必要性分析</w:t>
        </w:r>
        <w:r>
          <w:tab/>
        </w:r>
        <w:r>
          <w:fldChar w:fldCharType="begin"/>
        </w:r>
        <w:r>
          <w:instrText xml:space="preserve"> PAGEREF _Toc17966 \h </w:instrText>
        </w:r>
        <w:r>
          <w:fldChar w:fldCharType="separate"/>
        </w:r>
        <w:r>
          <w:t>45</w:t>
        </w:r>
        <w:r>
          <w:fldChar w:fldCharType="end"/>
        </w:r>
      </w:hyperlink>
    </w:p>
    <w:p>
      <w:pPr>
        <w:pStyle w:val="TOC2"/>
        <w:tabs>
          <w:tab w:val="right" w:leader="dot" w:pos="8306"/>
        </w:tabs>
      </w:pPr>
      <w:hyperlink w:anchor="_Toc14773" w:history="1">
        <w:r>
          <w:rPr>
            <w:rFonts w:ascii="仿宋" w:eastAsia="仿宋" w:hAnsi="仿宋" w:cs="仿宋" w:hint="eastAsia"/>
            <w:lang w:eastAsia="zh-CN"/>
          </w:rPr>
          <w:t>(三)、项目建设有利条件</w:t>
        </w:r>
        <w:r>
          <w:tab/>
        </w:r>
        <w:r>
          <w:fldChar w:fldCharType="begin"/>
        </w:r>
        <w:r>
          <w:instrText xml:space="preserve"> PAGEREF _Toc14773 \h </w:instrText>
        </w:r>
        <w:r>
          <w:fldChar w:fldCharType="separate"/>
        </w:r>
        <w:r>
          <w:t>47</w:t>
        </w:r>
        <w:r>
          <w:fldChar w:fldCharType="end"/>
        </w:r>
      </w:hyperlink>
    </w:p>
    <w:p>
      <w:pPr>
        <w:pStyle w:val="TOC1"/>
        <w:tabs>
          <w:tab w:val="right" w:leader="dot" w:pos="8306"/>
        </w:tabs>
      </w:pPr>
      <w:hyperlink w:anchor="_Toc22988" w:history="1">
        <w:r>
          <w:rPr>
            <w:rFonts w:ascii="仿宋" w:eastAsia="仿宋" w:hAnsi="仿宋" w:cs="仿宋" w:hint="eastAsia"/>
            <w:lang w:eastAsia="zh-CN"/>
          </w:rPr>
          <w:t>七、项目进度计划</w:t>
        </w:r>
        <w:r>
          <w:tab/>
        </w:r>
        <w:r>
          <w:fldChar w:fldCharType="begin"/>
        </w:r>
        <w:r>
          <w:instrText xml:space="preserve"> PAGEREF _Toc22988 \h </w:instrText>
        </w:r>
        <w:r>
          <w:fldChar w:fldCharType="separate"/>
        </w:r>
        <w:r>
          <w:t>48</w:t>
        </w:r>
        <w:r>
          <w:fldChar w:fldCharType="end"/>
        </w:r>
      </w:hyperlink>
    </w:p>
    <w:p>
      <w:pPr>
        <w:pStyle w:val="TOC2"/>
        <w:tabs>
          <w:tab w:val="right" w:leader="dot" w:pos="8306"/>
        </w:tabs>
      </w:pPr>
      <w:hyperlink w:anchor="_Toc16696" w:history="1">
        <w:r>
          <w:rPr>
            <w:rFonts w:ascii="仿宋" w:eastAsia="仿宋" w:hAnsi="仿宋" w:cs="仿宋" w:hint="eastAsia"/>
            <w:lang w:eastAsia="zh-CN"/>
          </w:rPr>
          <w:t>(一)、建设周期</w:t>
        </w:r>
        <w:r>
          <w:tab/>
        </w:r>
        <w:r>
          <w:fldChar w:fldCharType="begin"/>
        </w:r>
        <w:r>
          <w:instrText xml:space="preserve"> PAGEREF _Toc16696 \h </w:instrText>
        </w:r>
        <w:r>
          <w:fldChar w:fldCharType="separate"/>
        </w:r>
        <w:r>
          <w:t>48</w:t>
        </w:r>
        <w:r>
          <w:fldChar w:fldCharType="end"/>
        </w:r>
      </w:hyperlink>
    </w:p>
    <w:p>
      <w:pPr>
        <w:pStyle w:val="TOC2"/>
        <w:tabs>
          <w:tab w:val="right" w:leader="dot" w:pos="8306"/>
        </w:tabs>
      </w:pPr>
      <w:hyperlink w:anchor="_Toc19662" w:history="1">
        <w:r>
          <w:rPr>
            <w:rFonts w:ascii="仿宋" w:eastAsia="仿宋" w:hAnsi="仿宋" w:cs="仿宋" w:hint="eastAsia"/>
            <w:lang w:eastAsia="zh-CN"/>
          </w:rPr>
          <w:t>(二)、建设进度</w:t>
        </w:r>
        <w:r>
          <w:tab/>
        </w:r>
        <w:r>
          <w:fldChar w:fldCharType="begin"/>
        </w:r>
        <w:r>
          <w:instrText xml:space="preserve"> PAGEREF _Toc19662 \h </w:instrText>
        </w:r>
        <w:r>
          <w:fldChar w:fldCharType="separate"/>
        </w:r>
        <w:r>
          <w:t>48</w:t>
        </w:r>
        <w:r>
          <w:fldChar w:fldCharType="end"/>
        </w:r>
      </w:hyperlink>
    </w:p>
    <w:p>
      <w:pPr>
        <w:pStyle w:val="TOC2"/>
        <w:tabs>
          <w:tab w:val="right" w:leader="dot" w:pos="8306"/>
        </w:tabs>
      </w:pPr>
      <w:hyperlink w:anchor="_Toc22955" w:history="1">
        <w:r>
          <w:rPr>
            <w:rFonts w:ascii="仿宋" w:eastAsia="仿宋" w:hAnsi="仿宋" w:cs="仿宋" w:hint="eastAsia"/>
            <w:lang w:eastAsia="zh-CN"/>
          </w:rPr>
          <w:t>(三)、进度安排注意事项</w:t>
        </w:r>
        <w:r>
          <w:tab/>
        </w:r>
        <w:r>
          <w:fldChar w:fldCharType="begin"/>
        </w:r>
        <w:r>
          <w:instrText xml:space="preserve"> PAGEREF _Toc22955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4" w:history="1">
        <w:r>
          <w:rPr>
            <w:rFonts w:ascii="仿宋" w:eastAsia="仿宋" w:hAnsi="仿宋" w:cs="仿宋" w:hint="eastAsia"/>
            <w:lang w:eastAsia="zh-CN"/>
          </w:rPr>
          <w:t>(四)、人力资源配置</w:t>
        </w:r>
        <w:r>
          <w:tab/>
        </w:r>
        <w:r>
          <w:fldChar w:fldCharType="begin"/>
        </w:r>
        <w:r>
          <w:instrText xml:space="preserve"> PAGEREF _Toc1194 \h </w:instrText>
        </w:r>
        <w:r>
          <w:fldChar w:fldCharType="separate"/>
        </w:r>
        <w:r>
          <w:t>51</w:t>
        </w:r>
        <w:r>
          <w:fldChar w:fldCharType="end"/>
        </w:r>
      </w:hyperlink>
    </w:p>
    <w:p>
      <w:pPr>
        <w:pStyle w:val="TOC2"/>
        <w:tabs>
          <w:tab w:val="right" w:leader="dot" w:pos="8306"/>
        </w:tabs>
      </w:pPr>
      <w:hyperlink w:anchor="_Toc11671" w:history="1">
        <w:r>
          <w:rPr>
            <w:rFonts w:ascii="仿宋" w:eastAsia="仿宋" w:hAnsi="仿宋" w:cs="仿宋" w:hint="eastAsia"/>
            <w:lang w:eastAsia="zh-CN"/>
          </w:rPr>
          <w:t>(五)、员工培训</w:t>
        </w:r>
        <w:r>
          <w:tab/>
        </w:r>
        <w:r>
          <w:fldChar w:fldCharType="begin"/>
        </w:r>
        <w:r>
          <w:instrText xml:space="preserve"> PAGEREF _Toc11671 \h </w:instrText>
        </w:r>
        <w:r>
          <w:fldChar w:fldCharType="separate"/>
        </w:r>
        <w:r>
          <w:t>53</w:t>
        </w:r>
        <w:r>
          <w:fldChar w:fldCharType="end"/>
        </w:r>
      </w:hyperlink>
    </w:p>
    <w:p>
      <w:pPr>
        <w:pStyle w:val="TOC2"/>
        <w:tabs>
          <w:tab w:val="right" w:leader="dot" w:pos="8306"/>
        </w:tabs>
      </w:pPr>
      <w:hyperlink w:anchor="_Toc6408" w:history="1">
        <w:r>
          <w:rPr>
            <w:rFonts w:ascii="仿宋" w:eastAsia="仿宋" w:hAnsi="仿宋" w:cs="仿宋" w:hint="eastAsia"/>
            <w:lang w:eastAsia="zh-CN"/>
          </w:rPr>
          <w:t>(六)、项目实施保障</w:t>
        </w:r>
        <w:r>
          <w:tab/>
        </w:r>
        <w:r>
          <w:fldChar w:fldCharType="begin"/>
        </w:r>
        <w:r>
          <w:instrText xml:space="preserve"> PAGEREF _Toc6408 \h </w:instrText>
        </w:r>
        <w:r>
          <w:fldChar w:fldCharType="separate"/>
        </w:r>
        <w:r>
          <w:t>53</w:t>
        </w:r>
        <w:r>
          <w:fldChar w:fldCharType="end"/>
        </w:r>
      </w:hyperlink>
    </w:p>
    <w:p>
      <w:pPr>
        <w:pStyle w:val="TOC2"/>
        <w:tabs>
          <w:tab w:val="right" w:leader="dot" w:pos="8306"/>
        </w:tabs>
      </w:pPr>
      <w:hyperlink w:anchor="_Toc14398" w:history="1">
        <w:r>
          <w:rPr>
            <w:rFonts w:ascii="仿宋" w:eastAsia="仿宋" w:hAnsi="仿宋" w:cs="仿宋" w:hint="eastAsia"/>
            <w:lang w:eastAsia="zh-CN"/>
          </w:rPr>
          <w:t>(七)、安全规范管理</w:t>
        </w:r>
        <w:r>
          <w:tab/>
        </w:r>
        <w:r>
          <w:fldChar w:fldCharType="begin"/>
        </w:r>
        <w:r>
          <w:instrText xml:space="preserve"> PAGEREF _Toc14398 \h </w:instrText>
        </w:r>
        <w:r>
          <w:fldChar w:fldCharType="separate"/>
        </w:r>
        <w:r>
          <w:t>54</w:t>
        </w:r>
        <w:r>
          <w:fldChar w:fldCharType="end"/>
        </w:r>
      </w:hyperlink>
    </w:p>
    <w:p>
      <w:pPr>
        <w:pStyle w:val="TOC1"/>
        <w:tabs>
          <w:tab w:val="right" w:leader="dot" w:pos="8306"/>
        </w:tabs>
      </w:pPr>
      <w:hyperlink w:anchor="_Toc14701" w:history="1">
        <w:r>
          <w:rPr>
            <w:rFonts w:ascii="仿宋" w:eastAsia="仿宋" w:hAnsi="仿宋" w:cs="仿宋" w:hint="eastAsia"/>
            <w:lang w:eastAsia="zh-CN"/>
          </w:rPr>
          <w:t>八、资金管理与财务规划</w:t>
        </w:r>
        <w:r>
          <w:tab/>
        </w:r>
        <w:r>
          <w:fldChar w:fldCharType="begin"/>
        </w:r>
        <w:r>
          <w:instrText xml:space="preserve"> PAGEREF _Toc14701 \h </w:instrText>
        </w:r>
        <w:r>
          <w:fldChar w:fldCharType="separate"/>
        </w:r>
        <w:r>
          <w:t>56</w:t>
        </w:r>
        <w:r>
          <w:fldChar w:fldCharType="end"/>
        </w:r>
      </w:hyperlink>
    </w:p>
    <w:p>
      <w:pPr>
        <w:pStyle w:val="TOC2"/>
        <w:tabs>
          <w:tab w:val="right" w:leader="dot" w:pos="8306"/>
        </w:tabs>
      </w:pPr>
      <w:hyperlink w:anchor="_Toc20252" w:history="1">
        <w:r>
          <w:rPr>
            <w:rFonts w:ascii="仿宋" w:eastAsia="仿宋" w:hAnsi="仿宋" w:cs="仿宋" w:hint="eastAsia"/>
            <w:lang w:eastAsia="zh-CN"/>
          </w:rPr>
          <w:t>(一)、项目资金来源与筹措</w:t>
        </w:r>
        <w:r>
          <w:tab/>
        </w:r>
        <w:r>
          <w:fldChar w:fldCharType="begin"/>
        </w:r>
        <w:r>
          <w:instrText xml:space="preserve"> PAGEREF _Toc20252 \h </w:instrText>
        </w:r>
        <w:r>
          <w:fldChar w:fldCharType="separate"/>
        </w:r>
        <w:r>
          <w:t>56</w:t>
        </w:r>
        <w:r>
          <w:fldChar w:fldCharType="end"/>
        </w:r>
      </w:hyperlink>
    </w:p>
    <w:p>
      <w:pPr>
        <w:pStyle w:val="TOC2"/>
        <w:tabs>
          <w:tab w:val="right" w:leader="dot" w:pos="8306"/>
        </w:tabs>
      </w:pPr>
      <w:hyperlink w:anchor="_Toc24910" w:history="1">
        <w:r>
          <w:rPr>
            <w:rFonts w:ascii="仿宋" w:eastAsia="仿宋" w:hAnsi="仿宋" w:cs="仿宋" w:hint="eastAsia"/>
            <w:lang w:eastAsia="zh-CN"/>
          </w:rPr>
          <w:t>(二)、资金使用与监管</w:t>
        </w:r>
        <w:r>
          <w:tab/>
        </w:r>
        <w:r>
          <w:fldChar w:fldCharType="begin"/>
        </w:r>
        <w:r>
          <w:instrText xml:space="preserve"> PAGEREF _Toc24910 \h </w:instrText>
        </w:r>
        <w:r>
          <w:fldChar w:fldCharType="separate"/>
        </w:r>
        <w:r>
          <w:t>57</w:t>
        </w:r>
        <w:r>
          <w:fldChar w:fldCharType="end"/>
        </w:r>
      </w:hyperlink>
    </w:p>
    <w:p>
      <w:pPr>
        <w:pStyle w:val="TOC2"/>
        <w:tabs>
          <w:tab w:val="right" w:leader="dot" w:pos="8306"/>
        </w:tabs>
      </w:pPr>
      <w:hyperlink w:anchor="_Toc5161" w:history="1">
        <w:r>
          <w:rPr>
            <w:rFonts w:ascii="仿宋" w:eastAsia="仿宋" w:hAnsi="仿宋" w:cs="仿宋" w:hint="eastAsia"/>
            <w:lang w:eastAsia="zh-CN"/>
          </w:rPr>
          <w:t>(三)、财务规划与预测</w:t>
        </w:r>
        <w:r>
          <w:tab/>
        </w:r>
        <w:r>
          <w:fldChar w:fldCharType="begin"/>
        </w:r>
        <w:r>
          <w:instrText xml:space="preserve"> PAGEREF _Toc5161 \h </w:instrText>
        </w:r>
        <w:r>
          <w:fldChar w:fldCharType="separate"/>
        </w:r>
        <w:r>
          <w:t>58</w:t>
        </w:r>
        <w:r>
          <w:fldChar w:fldCharType="end"/>
        </w:r>
      </w:hyperlink>
    </w:p>
    <w:p>
      <w:pPr>
        <w:pStyle w:val="TOC1"/>
        <w:tabs>
          <w:tab w:val="right" w:leader="dot" w:pos="8306"/>
        </w:tabs>
      </w:pPr>
      <w:hyperlink w:anchor="_Toc21936" w:history="1">
        <w:r>
          <w:rPr>
            <w:rFonts w:ascii="仿宋" w:eastAsia="仿宋" w:hAnsi="仿宋" w:cs="仿宋" w:hint="eastAsia"/>
            <w:lang w:eastAsia="zh-CN"/>
          </w:rPr>
          <w:t>九、经济效益与社会效益优化</w:t>
        </w:r>
        <w:r>
          <w:tab/>
        </w:r>
        <w:r>
          <w:fldChar w:fldCharType="begin"/>
        </w:r>
        <w:r>
          <w:instrText xml:space="preserve"> PAGEREF _Toc21936 \h </w:instrText>
        </w:r>
        <w:r>
          <w:fldChar w:fldCharType="separate"/>
        </w:r>
        <w:r>
          <w:t>59</w:t>
        </w:r>
        <w:r>
          <w:fldChar w:fldCharType="end"/>
        </w:r>
      </w:hyperlink>
    </w:p>
    <w:p>
      <w:pPr>
        <w:pStyle w:val="TOC2"/>
        <w:tabs>
          <w:tab w:val="right" w:leader="dot" w:pos="8306"/>
        </w:tabs>
      </w:pPr>
      <w:hyperlink w:anchor="_Toc32645" w:history="1">
        <w:r>
          <w:rPr>
            <w:rFonts w:ascii="仿宋" w:eastAsia="仿宋" w:hAnsi="仿宋" w:cs="仿宋" w:hint="eastAsia"/>
            <w:lang w:eastAsia="zh-CN"/>
          </w:rPr>
          <w:t>(一)、经济效益提升策略</w:t>
        </w:r>
        <w:r>
          <w:tab/>
        </w:r>
        <w:r>
          <w:fldChar w:fldCharType="begin"/>
        </w:r>
        <w:r>
          <w:instrText xml:space="preserve"> PAGEREF _Toc32645 \h </w:instrText>
        </w:r>
        <w:r>
          <w:fldChar w:fldCharType="separate"/>
        </w:r>
        <w:r>
          <w:t>59</w:t>
        </w:r>
        <w:r>
          <w:fldChar w:fldCharType="end"/>
        </w:r>
      </w:hyperlink>
    </w:p>
    <w:p>
      <w:pPr>
        <w:pStyle w:val="TOC2"/>
        <w:tabs>
          <w:tab w:val="right" w:leader="dot" w:pos="8306"/>
        </w:tabs>
      </w:pPr>
      <w:hyperlink w:anchor="_Toc184" w:history="1">
        <w:r>
          <w:rPr>
            <w:rFonts w:ascii="仿宋" w:eastAsia="仿宋" w:hAnsi="仿宋" w:cs="仿宋" w:hint="eastAsia"/>
            <w:lang w:eastAsia="zh-CN"/>
          </w:rPr>
          <w:t>(二)、社会效益增强方案</w:t>
        </w:r>
        <w:r>
          <w:tab/>
        </w:r>
        <w:r>
          <w:fldChar w:fldCharType="begin"/>
        </w:r>
        <w:r>
          <w:instrText xml:space="preserve"> PAGEREF _Toc184 \h </w:instrText>
        </w:r>
        <w:r>
          <w:fldChar w:fldCharType="separate"/>
        </w:r>
        <w:r>
          <w:t>61</w:t>
        </w:r>
        <w:r>
          <w:fldChar w:fldCharType="end"/>
        </w:r>
      </w:hyperlink>
    </w:p>
    <w:p>
      <w:pPr>
        <w:pStyle w:val="TOC1"/>
        <w:tabs>
          <w:tab w:val="right" w:leader="dot" w:pos="8306"/>
        </w:tabs>
      </w:pPr>
      <w:hyperlink w:anchor="_Toc25401" w:history="1">
        <w:r>
          <w:rPr>
            <w:rFonts w:ascii="仿宋" w:eastAsia="仿宋" w:hAnsi="仿宋" w:cs="仿宋" w:hint="eastAsia"/>
            <w:lang w:eastAsia="zh-CN"/>
          </w:rPr>
          <w:t>十、土地利用与规划方案</w:t>
        </w:r>
        <w:r>
          <w:tab/>
        </w:r>
        <w:r>
          <w:fldChar w:fldCharType="begin"/>
        </w:r>
        <w:r>
          <w:instrText xml:space="preserve"> PAGEREF _Toc25401 \h </w:instrText>
        </w:r>
        <w:r>
          <w:fldChar w:fldCharType="separate"/>
        </w:r>
        <w:r>
          <w:t>61</w:t>
        </w:r>
        <w:r>
          <w:fldChar w:fldCharType="end"/>
        </w:r>
      </w:hyperlink>
    </w:p>
    <w:p>
      <w:pPr>
        <w:pStyle w:val="TOC2"/>
        <w:tabs>
          <w:tab w:val="right" w:leader="dot" w:pos="8306"/>
        </w:tabs>
      </w:pPr>
      <w:hyperlink w:anchor="_Toc8926" w:history="1">
        <w:r>
          <w:rPr>
            <w:rFonts w:ascii="仿宋" w:eastAsia="仿宋" w:hAnsi="仿宋" w:cs="仿宋" w:hint="eastAsia"/>
            <w:lang w:eastAsia="zh-CN"/>
          </w:rPr>
          <w:t>(一)、项目用地情况分析</w:t>
        </w:r>
        <w:r>
          <w:tab/>
        </w:r>
        <w:r>
          <w:fldChar w:fldCharType="begin"/>
        </w:r>
        <w:r>
          <w:instrText xml:space="preserve"> PAGEREF _Toc8926 \h </w:instrText>
        </w:r>
        <w:r>
          <w:fldChar w:fldCharType="separate"/>
        </w:r>
        <w:r>
          <w:t>61</w:t>
        </w:r>
        <w:r>
          <w:fldChar w:fldCharType="end"/>
        </w:r>
      </w:hyperlink>
    </w:p>
    <w:p>
      <w:pPr>
        <w:pStyle w:val="TOC2"/>
        <w:tabs>
          <w:tab w:val="right" w:leader="dot" w:pos="8306"/>
        </w:tabs>
      </w:pPr>
      <w:hyperlink w:anchor="_Toc8740" w:history="1">
        <w:r>
          <w:rPr>
            <w:rFonts w:ascii="仿宋" w:eastAsia="仿宋" w:hAnsi="仿宋" w:cs="仿宋" w:hint="eastAsia"/>
            <w:lang w:eastAsia="zh-CN"/>
          </w:rPr>
          <w:t>(二)、土地利用规划方案</w:t>
        </w:r>
        <w:r>
          <w:tab/>
        </w:r>
        <w:r>
          <w:fldChar w:fldCharType="begin"/>
        </w:r>
        <w:r>
          <w:instrText xml:space="preserve"> PAGEREF _Toc8740 \h </w:instrText>
        </w:r>
        <w:r>
          <w:fldChar w:fldCharType="separate"/>
        </w:r>
        <w:r>
          <w:t>62</w:t>
        </w:r>
        <w:r>
          <w:fldChar w:fldCharType="end"/>
        </w:r>
      </w:hyperlink>
    </w:p>
    <w:p>
      <w:pPr>
        <w:pStyle w:val="TOC1"/>
        <w:tabs>
          <w:tab w:val="right" w:leader="dot" w:pos="8306"/>
        </w:tabs>
      </w:pPr>
      <w:hyperlink w:anchor="_Toc20131" w:history="1">
        <w:r>
          <w:rPr>
            <w:rFonts w:ascii="仿宋" w:eastAsia="仿宋" w:hAnsi="仿宋" w:cs="仿宋" w:hint="eastAsia"/>
            <w:lang w:eastAsia="zh-CN"/>
          </w:rPr>
          <w:t>十一、项目质量与标准</w:t>
        </w:r>
        <w:r>
          <w:tab/>
        </w:r>
        <w:r>
          <w:fldChar w:fldCharType="begin"/>
        </w:r>
        <w:r>
          <w:instrText xml:space="preserve"> PAGEREF _Toc20131 \h </w:instrText>
        </w:r>
        <w:r>
          <w:fldChar w:fldCharType="separate"/>
        </w:r>
        <w:r>
          <w:t>64</w:t>
        </w:r>
        <w:r>
          <w:fldChar w:fldCharType="end"/>
        </w:r>
      </w:hyperlink>
    </w:p>
    <w:p>
      <w:pPr>
        <w:pStyle w:val="TOC2"/>
        <w:tabs>
          <w:tab w:val="right" w:leader="dot" w:pos="8306"/>
        </w:tabs>
      </w:pPr>
      <w:hyperlink w:anchor="_Toc23390" w:history="1">
        <w:r>
          <w:rPr>
            <w:rFonts w:ascii="仿宋" w:eastAsia="仿宋" w:hAnsi="仿宋" w:cs="仿宋" w:hint="eastAsia"/>
            <w:lang w:eastAsia="zh-CN"/>
          </w:rPr>
          <w:t>(一)、质量保障体系</w:t>
        </w:r>
        <w:r>
          <w:tab/>
        </w:r>
        <w:r>
          <w:fldChar w:fldCharType="begin"/>
        </w:r>
        <w:r>
          <w:instrText xml:space="preserve"> PAGEREF _Toc23390 \h </w:instrText>
        </w:r>
        <w:r>
          <w:fldChar w:fldCharType="separate"/>
        </w:r>
        <w:r>
          <w:t>64</w:t>
        </w:r>
        <w:r>
          <w:fldChar w:fldCharType="end"/>
        </w:r>
      </w:hyperlink>
    </w:p>
    <w:p>
      <w:pPr>
        <w:pStyle w:val="TOC2"/>
        <w:tabs>
          <w:tab w:val="right" w:leader="dot" w:pos="8306"/>
        </w:tabs>
      </w:pPr>
      <w:hyperlink w:anchor="_Toc2804" w:history="1">
        <w:r>
          <w:rPr>
            <w:rFonts w:ascii="仿宋" w:eastAsia="仿宋" w:hAnsi="仿宋" w:cs="仿宋" w:hint="eastAsia"/>
            <w:lang w:eastAsia="zh-CN"/>
          </w:rPr>
          <w:t>(二)、标准化作业流程</w:t>
        </w:r>
        <w:r>
          <w:tab/>
        </w:r>
        <w:r>
          <w:fldChar w:fldCharType="begin"/>
        </w:r>
        <w:r>
          <w:instrText xml:space="preserve"> PAGEREF _Toc2804 \h </w:instrText>
        </w:r>
        <w:r>
          <w:fldChar w:fldCharType="separate"/>
        </w:r>
        <w:r>
          <w:t>65</w:t>
        </w:r>
        <w:r>
          <w:fldChar w:fldCharType="end"/>
        </w:r>
      </w:hyperlink>
    </w:p>
    <w:p>
      <w:pPr>
        <w:pStyle w:val="TOC2"/>
        <w:tabs>
          <w:tab w:val="right" w:leader="dot" w:pos="8306"/>
        </w:tabs>
      </w:pPr>
      <w:hyperlink w:anchor="_Toc5518" w:history="1">
        <w:r>
          <w:rPr>
            <w:rFonts w:ascii="仿宋" w:eastAsia="仿宋" w:hAnsi="仿宋" w:cs="仿宋" w:hint="eastAsia"/>
            <w:lang w:eastAsia="zh-CN"/>
          </w:rPr>
          <w:t>(三)、质量监控与评估</w:t>
        </w:r>
        <w:r>
          <w:tab/>
        </w:r>
        <w:r>
          <w:fldChar w:fldCharType="begin"/>
        </w:r>
        <w:r>
          <w:instrText xml:space="preserve"> PAGEREF _Toc5518 \h </w:instrText>
        </w:r>
        <w:r>
          <w:fldChar w:fldCharType="separate"/>
        </w:r>
        <w:r>
          <w:t>67</w:t>
        </w:r>
        <w:r>
          <w:fldChar w:fldCharType="end"/>
        </w:r>
      </w:hyperlink>
    </w:p>
    <w:p>
      <w:pPr>
        <w:pStyle w:val="TOC2"/>
        <w:tabs>
          <w:tab w:val="right" w:leader="dot" w:pos="8306"/>
        </w:tabs>
      </w:pPr>
      <w:hyperlink w:anchor="_Toc6559" w:history="1">
        <w:r>
          <w:rPr>
            <w:rFonts w:ascii="仿宋" w:eastAsia="仿宋" w:hAnsi="仿宋" w:cs="仿宋" w:hint="eastAsia"/>
            <w:lang w:eastAsia="zh-CN"/>
          </w:rPr>
          <w:t>(四)、质量改进计划</w:t>
        </w:r>
        <w:r>
          <w:tab/>
        </w:r>
        <w:r>
          <w:fldChar w:fldCharType="begin"/>
        </w:r>
        <w:r>
          <w:instrText xml:space="preserve"> PAGEREF _Toc6559 \h </w:instrText>
        </w:r>
        <w:r>
          <w:fldChar w:fldCharType="separate"/>
        </w:r>
        <w:r>
          <w:t>68</w:t>
        </w:r>
        <w:r>
          <w:fldChar w:fldCharType="end"/>
        </w:r>
      </w:hyperlink>
    </w:p>
    <w:p>
      <w:pPr>
        <w:pStyle w:val="TOC1"/>
        <w:tabs>
          <w:tab w:val="right" w:leader="dot" w:pos="8306"/>
        </w:tabs>
      </w:pPr>
      <w:hyperlink w:anchor="_Toc4610" w:history="1">
        <w:r>
          <w:rPr>
            <w:rFonts w:ascii="仿宋" w:eastAsia="仿宋" w:hAnsi="仿宋" w:cs="仿宋" w:hint="eastAsia"/>
            <w:lang w:eastAsia="zh-CN"/>
          </w:rPr>
          <w:t>十二、技术创新与产业升级</w:t>
        </w:r>
        <w:r>
          <w:tab/>
        </w:r>
        <w:r>
          <w:fldChar w:fldCharType="begin"/>
        </w:r>
        <w:r>
          <w:instrText xml:space="preserve"> PAGEREF _Toc4610 \h </w:instrText>
        </w:r>
        <w:r>
          <w:fldChar w:fldCharType="separate"/>
        </w:r>
        <w:r>
          <w:t>69</w:t>
        </w:r>
        <w:r>
          <w:fldChar w:fldCharType="end"/>
        </w:r>
      </w:hyperlink>
    </w:p>
    <w:p>
      <w:pPr>
        <w:pStyle w:val="TOC2"/>
        <w:tabs>
          <w:tab w:val="right" w:leader="dot" w:pos="8306"/>
        </w:tabs>
      </w:pPr>
      <w:hyperlink w:anchor="_Toc2696" w:history="1">
        <w:r>
          <w:rPr>
            <w:rFonts w:ascii="仿宋" w:eastAsia="仿宋" w:hAnsi="仿宋" w:cs="仿宋" w:hint="eastAsia"/>
            <w:lang w:eastAsia="zh-CN"/>
          </w:rPr>
          <w:t>(一)、技术创新方向与目标</w:t>
        </w:r>
        <w:r>
          <w:tab/>
        </w:r>
        <w:r>
          <w:fldChar w:fldCharType="begin"/>
        </w:r>
        <w:r>
          <w:instrText xml:space="preserve"> PAGEREF _Toc2696 \h </w:instrText>
        </w:r>
        <w:r>
          <w:fldChar w:fldCharType="separate"/>
        </w:r>
        <w:r>
          <w:t>69</w:t>
        </w:r>
        <w:r>
          <w:fldChar w:fldCharType="end"/>
        </w:r>
      </w:hyperlink>
    </w:p>
    <w:p>
      <w:pPr>
        <w:pStyle w:val="TOC2"/>
        <w:tabs>
          <w:tab w:val="right" w:leader="dot" w:pos="8306"/>
        </w:tabs>
      </w:pPr>
      <w:hyperlink w:anchor="_Toc28052" w:history="1">
        <w:r>
          <w:rPr>
            <w:rFonts w:ascii="仿宋" w:eastAsia="仿宋" w:hAnsi="仿宋" w:cs="仿宋" w:hint="eastAsia"/>
            <w:lang w:eastAsia="zh-CN"/>
          </w:rPr>
          <w:t>(二)、产业升级路径与措施</w:t>
        </w:r>
        <w:r>
          <w:tab/>
        </w:r>
        <w:r>
          <w:fldChar w:fldCharType="begin"/>
        </w:r>
        <w:r>
          <w:instrText xml:space="preserve"> PAGEREF _Toc28052 \h </w:instrText>
        </w:r>
        <w:r>
          <w:fldChar w:fldCharType="separate"/>
        </w:r>
        <w:r>
          <w:t>70</w:t>
        </w:r>
        <w:r>
          <w:fldChar w:fldCharType="end"/>
        </w:r>
      </w:hyperlink>
    </w:p>
    <w:p>
      <w:pPr>
        <w:pStyle w:val="TOC1"/>
        <w:tabs>
          <w:tab w:val="right" w:leader="dot" w:pos="8306"/>
        </w:tabs>
      </w:pPr>
      <w:hyperlink w:anchor="_Toc18824" w:history="1">
        <w:r>
          <w:rPr>
            <w:rFonts w:ascii="仿宋" w:eastAsia="仿宋" w:hAnsi="仿宋" w:cs="仿宋" w:hint="eastAsia"/>
            <w:lang w:eastAsia="zh-CN"/>
          </w:rPr>
          <w:t>十三、合作与交流机制建立</w:t>
        </w:r>
        <w:r>
          <w:tab/>
        </w:r>
        <w:r>
          <w:fldChar w:fldCharType="begin"/>
        </w:r>
        <w:r>
          <w:instrText xml:space="preserve"> PAGEREF _Toc18824 \h </w:instrText>
        </w:r>
        <w:r>
          <w:fldChar w:fldCharType="separate"/>
        </w:r>
        <w:r>
          <w:t>72</w:t>
        </w:r>
        <w:r>
          <w:fldChar w:fldCharType="end"/>
        </w:r>
      </w:hyperlink>
    </w:p>
    <w:p>
      <w:pPr>
        <w:pStyle w:val="TOC2"/>
        <w:tabs>
          <w:tab w:val="right" w:leader="dot" w:pos="8306"/>
        </w:tabs>
      </w:pPr>
      <w:hyperlink w:anchor="_Toc9625" w:history="1">
        <w:r>
          <w:rPr>
            <w:rFonts w:ascii="仿宋" w:eastAsia="仿宋" w:hAnsi="仿宋" w:cs="仿宋" w:hint="eastAsia"/>
            <w:lang w:eastAsia="zh-CN"/>
          </w:rPr>
          <w:t>(一)、合作伙伴选择与合作方式</w:t>
        </w:r>
        <w:r>
          <w:tab/>
        </w:r>
        <w:r>
          <w:fldChar w:fldCharType="begin"/>
        </w:r>
        <w:r>
          <w:instrText xml:space="preserve"> PAGEREF _Toc9625 \h </w:instrText>
        </w:r>
        <w:r>
          <w:fldChar w:fldCharType="separate"/>
        </w:r>
        <w:r>
          <w:t>72</w:t>
        </w:r>
        <w:r>
          <w:fldChar w:fldCharType="end"/>
        </w:r>
      </w:hyperlink>
    </w:p>
    <w:p>
      <w:pPr>
        <w:pStyle w:val="TOC2"/>
        <w:tabs>
          <w:tab w:val="right" w:leader="dot" w:pos="8306"/>
        </w:tabs>
      </w:pPr>
      <w:hyperlink w:anchor="_Toc1035" w:history="1">
        <w:r>
          <w:rPr>
            <w:rFonts w:ascii="仿宋" w:eastAsia="仿宋" w:hAnsi="仿宋" w:cs="仿宋" w:hint="eastAsia"/>
            <w:lang w:eastAsia="zh-CN"/>
          </w:rPr>
          <w:t>(二)、交流与合作平台搭建</w:t>
        </w:r>
        <w:r>
          <w:tab/>
        </w:r>
        <w:r>
          <w:fldChar w:fldCharType="begin"/>
        </w:r>
        <w:r>
          <w:instrText xml:space="preserve"> PAGEREF _Toc1035 \h </w:instrText>
        </w:r>
        <w:r>
          <w:fldChar w:fldCharType="separate"/>
        </w:r>
        <w:r>
          <w:t>73</w:t>
        </w:r>
        <w:r>
          <w:fldChar w:fldCharType="end"/>
        </w:r>
      </w:hyperlink>
    </w:p>
    <w:p>
      <w:pPr>
        <w:pStyle w:val="TOC1"/>
        <w:tabs>
          <w:tab w:val="right" w:leader="dot" w:pos="8306"/>
        </w:tabs>
      </w:pPr>
      <w:hyperlink w:anchor="_Toc2420" w:history="1">
        <w:r>
          <w:rPr>
            <w:rFonts w:ascii="仿宋" w:eastAsia="仿宋" w:hAnsi="仿宋" w:cs="仿宋" w:hint="eastAsia"/>
            <w:lang w:eastAsia="zh-CN"/>
          </w:rPr>
          <w:t>十四、企业合规与伦理</w:t>
        </w:r>
        <w:r>
          <w:tab/>
        </w:r>
        <w:r>
          <w:fldChar w:fldCharType="begin"/>
        </w:r>
        <w:r>
          <w:instrText xml:space="preserve"> PAGEREF _Toc2420 \h </w:instrText>
        </w:r>
        <w:r>
          <w:fldChar w:fldCharType="separate"/>
        </w:r>
        <w:r>
          <w:t>75</w:t>
        </w:r>
        <w:r>
          <w:fldChar w:fldCharType="end"/>
        </w:r>
      </w:hyperlink>
    </w:p>
    <w:p>
      <w:pPr>
        <w:pStyle w:val="TOC2"/>
        <w:tabs>
          <w:tab w:val="right" w:leader="dot" w:pos="8306"/>
        </w:tabs>
      </w:pPr>
      <w:hyperlink w:anchor="_Toc27890" w:history="1">
        <w:r>
          <w:rPr>
            <w:rFonts w:ascii="仿宋" w:eastAsia="仿宋" w:hAnsi="仿宋" w:cs="仿宋" w:hint="eastAsia"/>
            <w:lang w:eastAsia="zh-CN"/>
          </w:rPr>
          <w:t>(一)、合规政策与程序</w:t>
        </w:r>
        <w:r>
          <w:tab/>
        </w:r>
        <w:r>
          <w:fldChar w:fldCharType="begin"/>
        </w:r>
        <w:r>
          <w:instrText xml:space="preserve"> PAGEREF _Toc27890 \h </w:instrText>
        </w:r>
        <w:r>
          <w:fldChar w:fldCharType="separate"/>
        </w:r>
        <w:r>
          <w:t>75</w:t>
        </w:r>
        <w:r>
          <w:fldChar w:fldCharType="end"/>
        </w:r>
      </w:hyperlink>
    </w:p>
    <w:p>
      <w:pPr>
        <w:pStyle w:val="TOC2"/>
        <w:tabs>
          <w:tab w:val="right" w:leader="dot" w:pos="8306"/>
        </w:tabs>
      </w:pPr>
      <w:hyperlink w:anchor="_Toc9594" w:history="1">
        <w:r>
          <w:rPr>
            <w:rFonts w:ascii="仿宋" w:eastAsia="仿宋" w:hAnsi="仿宋" w:cs="仿宋" w:hint="eastAsia"/>
            <w:lang w:eastAsia="zh-CN"/>
          </w:rPr>
          <w:t>(二)、伦理规范与培训</w:t>
        </w:r>
        <w:r>
          <w:tab/>
        </w:r>
        <w:r>
          <w:fldChar w:fldCharType="begin"/>
        </w:r>
        <w:r>
          <w:instrText xml:space="preserve"> PAGEREF _Toc9594 \h </w:instrText>
        </w:r>
        <w:r>
          <w:fldChar w:fldCharType="separate"/>
        </w:r>
        <w:r>
          <w:t>76</w:t>
        </w:r>
        <w:r>
          <w:fldChar w:fldCharType="end"/>
        </w:r>
      </w:hyperlink>
    </w:p>
    <w:p>
      <w:pPr>
        <w:pStyle w:val="TOC2"/>
        <w:tabs>
          <w:tab w:val="right" w:leader="dot" w:pos="8306"/>
        </w:tabs>
      </w:pPr>
      <w:hyperlink w:anchor="_Toc22603" w:history="1">
        <w:r>
          <w:rPr>
            <w:rFonts w:ascii="仿宋" w:eastAsia="仿宋" w:hAnsi="仿宋" w:cs="仿宋" w:hint="eastAsia"/>
            <w:lang w:eastAsia="zh-CN"/>
          </w:rPr>
          <w:t>(三)、合规风险评估</w:t>
        </w:r>
        <w:r>
          <w:tab/>
        </w:r>
        <w:r>
          <w:fldChar w:fldCharType="begin"/>
        </w:r>
        <w:r>
          <w:instrText xml:space="preserve"> PAGEREF _Toc22603 \h </w:instrText>
        </w:r>
        <w:r>
          <w:fldChar w:fldCharType="separate"/>
        </w:r>
        <w:r>
          <w:t>77</w:t>
        </w:r>
        <w:r>
          <w:fldChar w:fldCharType="end"/>
        </w:r>
      </w:hyperlink>
    </w:p>
    <w:p>
      <w:pPr>
        <w:pStyle w:val="TOC2"/>
        <w:tabs>
          <w:tab w:val="right" w:leader="dot" w:pos="8306"/>
        </w:tabs>
      </w:pPr>
      <w:hyperlink w:anchor="_Toc23120" w:history="1">
        <w:r>
          <w:rPr>
            <w:rFonts w:ascii="仿宋" w:eastAsia="仿宋" w:hAnsi="仿宋" w:cs="仿宋" w:hint="eastAsia"/>
            <w:lang w:eastAsia="zh-CN"/>
          </w:rPr>
          <w:t>(四)、合规监督与执行</w:t>
        </w:r>
        <w:r>
          <w:tab/>
        </w:r>
        <w:r>
          <w:fldChar w:fldCharType="begin"/>
        </w:r>
        <w:r>
          <w:instrText xml:space="preserve"> PAGEREF _Toc23120 \h </w:instrText>
        </w:r>
        <w:r>
          <w:fldChar w:fldCharType="separate"/>
        </w:r>
        <w:r>
          <w:t>78</w:t>
        </w:r>
        <w:r>
          <w:fldChar w:fldCharType="end"/>
        </w:r>
      </w:hyperlink>
    </w:p>
    <w:p>
      <w:pPr>
        <w:pStyle w:val="TOC1"/>
        <w:tabs>
          <w:tab w:val="right" w:leader="dot" w:pos="8306"/>
        </w:tabs>
      </w:pPr>
      <w:hyperlink w:anchor="_Toc13770" w:history="1">
        <w:r>
          <w:rPr>
            <w:rFonts w:ascii="仿宋" w:eastAsia="仿宋" w:hAnsi="仿宋" w:cs="仿宋" w:hint="eastAsia"/>
            <w:lang w:eastAsia="zh-CN"/>
          </w:rPr>
          <w:t>十五、知识产权管理与保护</w:t>
        </w:r>
        <w:r>
          <w:tab/>
        </w:r>
        <w:r>
          <w:fldChar w:fldCharType="begin"/>
        </w:r>
        <w:r>
          <w:instrText xml:space="preserve"> PAGEREF _Toc13770 \h </w:instrText>
        </w:r>
        <w:r>
          <w:fldChar w:fldCharType="separate"/>
        </w:r>
        <w:r>
          <w:t>79</w:t>
        </w:r>
        <w:r>
          <w:fldChar w:fldCharType="end"/>
        </w:r>
      </w:hyperlink>
    </w:p>
    <w:p>
      <w:pPr>
        <w:pStyle w:val="TOC2"/>
        <w:tabs>
          <w:tab w:val="right" w:leader="dot" w:pos="8306"/>
        </w:tabs>
      </w:pPr>
      <w:hyperlink w:anchor="_Toc11245" w:history="1">
        <w:r>
          <w:rPr>
            <w:rFonts w:ascii="仿宋" w:eastAsia="仿宋" w:hAnsi="仿宋" w:cs="仿宋" w:hint="eastAsia"/>
            <w:lang w:eastAsia="zh-CN"/>
          </w:rPr>
          <w:t>(一)、知识产权管理体系建设</w:t>
        </w:r>
        <w:r>
          <w:tab/>
        </w:r>
        <w:r>
          <w:fldChar w:fldCharType="begin"/>
        </w:r>
        <w:r>
          <w:instrText xml:space="preserve"> PAGEREF _Toc11245 \h </w:instrText>
        </w:r>
        <w:r>
          <w:fldChar w:fldCharType="separate"/>
        </w:r>
        <w:r>
          <w:t>79</w:t>
        </w:r>
        <w:r>
          <w:fldChar w:fldCharType="end"/>
        </w:r>
      </w:hyperlink>
    </w:p>
    <w:p>
      <w:pPr>
        <w:pStyle w:val="TOC2"/>
        <w:tabs>
          <w:tab w:val="right" w:leader="dot" w:pos="8306"/>
        </w:tabs>
      </w:pPr>
      <w:hyperlink w:anchor="_Toc26683" w:history="1">
        <w:r>
          <w:rPr>
            <w:rFonts w:ascii="仿宋" w:eastAsia="仿宋" w:hAnsi="仿宋" w:cs="仿宋" w:hint="eastAsia"/>
            <w:lang w:eastAsia="zh-CN"/>
          </w:rPr>
          <w:t>(二)、知识产权保护措施</w:t>
        </w:r>
        <w:r>
          <w:tab/>
        </w:r>
        <w:r>
          <w:fldChar w:fldCharType="begin"/>
        </w:r>
        <w:r>
          <w:instrText xml:space="preserve"> PAGEREF _Toc26683 \h </w:instrText>
        </w:r>
        <w:r>
          <w:fldChar w:fldCharType="separate"/>
        </w:r>
        <w:r>
          <w:t>80</w:t>
        </w:r>
        <w:r>
          <w:fldChar w:fldCharType="end"/>
        </w:r>
      </w:hyperlink>
    </w:p>
    <w:p>
      <w:pPr>
        <w:pStyle w:val="TOC1"/>
        <w:tabs>
          <w:tab w:val="right" w:leader="dot" w:pos="8306"/>
        </w:tabs>
      </w:pPr>
      <w:hyperlink w:anchor="_Toc28126" w:history="1">
        <w:r>
          <w:rPr>
            <w:rFonts w:ascii="仿宋" w:eastAsia="仿宋" w:hAnsi="仿宋" w:cs="仿宋" w:hint="eastAsia"/>
            <w:lang w:eastAsia="zh-CN"/>
          </w:rPr>
          <w:t>十六、设施与设备管理</w:t>
        </w:r>
        <w:r>
          <w:tab/>
        </w:r>
        <w:r>
          <w:fldChar w:fldCharType="begin"/>
        </w:r>
        <w:r>
          <w:instrText xml:space="preserve"> PAGEREF _Toc28126 \h </w:instrText>
        </w:r>
        <w:r>
          <w:fldChar w:fldCharType="separate"/>
        </w:r>
        <w:r>
          <w:t>81</w:t>
        </w:r>
        <w:r>
          <w:fldChar w:fldCharType="end"/>
        </w:r>
      </w:hyperlink>
    </w:p>
    <w:p>
      <w:pPr>
        <w:pStyle w:val="TOC2"/>
        <w:tabs>
          <w:tab w:val="right" w:leader="dot" w:pos="8306"/>
        </w:tabs>
      </w:pPr>
      <w:hyperlink w:anchor="_Toc10555" w:history="1">
        <w:r>
          <w:rPr>
            <w:rFonts w:ascii="仿宋" w:eastAsia="仿宋" w:hAnsi="仿宋" w:cs="仿宋" w:hint="eastAsia"/>
            <w:lang w:eastAsia="zh-CN"/>
          </w:rPr>
          <w:t>(一)、设施规划与配置</w:t>
        </w:r>
        <w:r>
          <w:tab/>
        </w:r>
        <w:r>
          <w:fldChar w:fldCharType="begin"/>
        </w:r>
        <w:r>
          <w:instrText xml:space="preserve"> PAGEREF _Toc10555 \h </w:instrText>
        </w:r>
        <w:r>
          <w:fldChar w:fldCharType="separate"/>
        </w:r>
        <w:r>
          <w:t>81</w:t>
        </w:r>
        <w:r>
          <w:fldChar w:fldCharType="end"/>
        </w:r>
      </w:hyperlink>
    </w:p>
    <w:p>
      <w:pPr>
        <w:pStyle w:val="TOC2"/>
        <w:tabs>
          <w:tab w:val="right" w:leader="dot" w:pos="8306"/>
        </w:tabs>
      </w:pPr>
      <w:hyperlink w:anchor="_Toc24197" w:history="1">
        <w:r>
          <w:rPr>
            <w:rFonts w:ascii="仿宋" w:eastAsia="仿宋" w:hAnsi="仿宋" w:cs="仿宋" w:hint="eastAsia"/>
            <w:lang w:eastAsia="zh-CN"/>
          </w:rPr>
          <w:t>(二)、设备采购与维护管理</w:t>
        </w:r>
        <w:r>
          <w:tab/>
        </w:r>
        <w:r>
          <w:fldChar w:fldCharType="begin"/>
        </w:r>
        <w:r>
          <w:instrText xml:space="preserve"> PAGEREF _Toc24197 \h </w:instrText>
        </w:r>
        <w:r>
          <w:fldChar w:fldCharType="separate"/>
        </w:r>
        <w:r>
          <w:t>82</w:t>
        </w:r>
        <w:r>
          <w:fldChar w:fldCharType="end"/>
        </w:r>
      </w:hyperlink>
    </w:p>
    <w:p>
      <w:pPr>
        <w:pStyle w:val="TOC2"/>
        <w:tabs>
          <w:tab w:val="right" w:leader="dot" w:pos="8306"/>
        </w:tabs>
      </w:pPr>
      <w:hyperlink w:anchor="_Toc25591" w:history="1">
        <w:r>
          <w:rPr>
            <w:rFonts w:ascii="仿宋" w:eastAsia="仿宋" w:hAnsi="仿宋" w:cs="仿宋" w:hint="eastAsia"/>
            <w:lang w:eastAsia="zh-CN"/>
          </w:rPr>
          <w:t>(三)、设施设备升级策略</w:t>
        </w:r>
        <w:r>
          <w:tab/>
        </w:r>
        <w:r>
          <w:fldChar w:fldCharType="begin"/>
        </w:r>
        <w:r>
          <w:instrText xml:space="preserve"> PAGEREF _Toc25591 \h </w:instrText>
        </w:r>
        <w:r>
          <w:fldChar w:fldCharType="separate"/>
        </w:r>
        <w:r>
          <w:t>83</w:t>
        </w:r>
        <w:r>
          <w:fldChar w:fldCharType="end"/>
        </w:r>
      </w:hyperlink>
    </w:p>
    <w:p>
      <w:pPr>
        <w:pStyle w:val="TOC1"/>
        <w:tabs>
          <w:tab w:val="right" w:leader="dot" w:pos="8306"/>
        </w:tabs>
      </w:pPr>
      <w:hyperlink w:anchor="_Toc4450" w:history="1">
        <w:r>
          <w:rPr>
            <w:rFonts w:ascii="仿宋" w:eastAsia="仿宋" w:hAnsi="仿宋" w:cs="仿宋" w:hint="eastAsia"/>
            <w:lang w:eastAsia="zh-CN"/>
          </w:rPr>
          <w:t>十七、创新驱动与持续发展</w:t>
        </w:r>
        <w:r>
          <w:tab/>
        </w:r>
        <w:r>
          <w:fldChar w:fldCharType="begin"/>
        </w:r>
        <w:r>
          <w:instrText xml:space="preserve"> PAGEREF _Toc4450 \h </w:instrText>
        </w:r>
        <w:r>
          <w:fldChar w:fldCharType="separate"/>
        </w:r>
        <w:r>
          <w:t>83</w:t>
        </w:r>
        <w:r>
          <w:fldChar w:fldCharType="end"/>
        </w:r>
      </w:hyperlink>
    </w:p>
    <w:p>
      <w:pPr>
        <w:pStyle w:val="TOC2"/>
        <w:tabs>
          <w:tab w:val="right" w:leader="dot" w:pos="8306"/>
        </w:tabs>
      </w:pPr>
      <w:hyperlink w:anchor="_Toc1743" w:history="1">
        <w:r>
          <w:rPr>
            <w:rFonts w:ascii="仿宋" w:eastAsia="仿宋" w:hAnsi="仿宋" w:cs="仿宋" w:hint="eastAsia"/>
            <w:lang w:eastAsia="zh-CN"/>
          </w:rPr>
          <w:t>(一)、创新驱动战略实施</w:t>
        </w:r>
        <w:r>
          <w:tab/>
        </w:r>
        <w:r>
          <w:fldChar w:fldCharType="begin"/>
        </w:r>
        <w:r>
          <w:instrText xml:space="preserve"> PAGEREF _Toc1743 \h </w:instrText>
        </w:r>
        <w:r>
          <w:fldChar w:fldCharType="separate"/>
        </w:r>
        <w:r>
          <w:t>83</w:t>
        </w:r>
        <w:r>
          <w:fldChar w:fldCharType="end"/>
        </w:r>
      </w:hyperlink>
    </w:p>
    <w:p>
      <w:pPr>
        <w:pStyle w:val="TOC2"/>
        <w:tabs>
          <w:tab w:val="right" w:leader="dot" w:pos="8306"/>
        </w:tabs>
      </w:pPr>
      <w:hyperlink w:anchor="_Toc18608" w:history="1">
        <w:r>
          <w:rPr>
            <w:rFonts w:ascii="仿宋" w:eastAsia="仿宋" w:hAnsi="仿宋" w:cs="仿宋" w:hint="eastAsia"/>
            <w:lang w:eastAsia="zh-CN"/>
          </w:rPr>
          <w:t>(二)、持续发展路径探索</w:t>
        </w:r>
        <w:r>
          <w:tab/>
        </w:r>
        <w:r>
          <w:fldChar w:fldCharType="begin"/>
        </w:r>
        <w:r>
          <w:instrText xml:space="preserve"> PAGEREF _Toc18608 \h </w:instrText>
        </w:r>
        <w:r>
          <w:fldChar w:fldCharType="separate"/>
        </w:r>
        <w:r>
          <w:t>85</w:t>
        </w:r>
        <w:r>
          <w:fldChar w:fldCharType="end"/>
        </w:r>
      </w:hyperlink>
    </w:p>
    <w:p>
      <w:pPr>
        <w:pStyle w:val="TOC1"/>
        <w:tabs>
          <w:tab w:val="right" w:leader="dot" w:pos="8306"/>
        </w:tabs>
      </w:pPr>
      <w:hyperlink w:anchor="_Toc2819" w:history="1">
        <w:r>
          <w:rPr>
            <w:rFonts w:ascii="仿宋" w:eastAsia="仿宋" w:hAnsi="仿宋" w:cs="仿宋" w:hint="eastAsia"/>
            <w:lang w:eastAsia="zh-CN"/>
          </w:rPr>
          <w:t>十八、成果转化与推广应用</w:t>
        </w:r>
        <w:r>
          <w:tab/>
        </w:r>
        <w:r>
          <w:fldChar w:fldCharType="begin"/>
        </w:r>
        <w:r>
          <w:instrText xml:space="preserve"> PAGEREF _Toc2819 \h </w:instrText>
        </w:r>
        <w:r>
          <w:fldChar w:fldCharType="separate"/>
        </w:r>
        <w:r>
          <w:t>89</w:t>
        </w:r>
        <w:r>
          <w:fldChar w:fldCharType="end"/>
        </w:r>
      </w:hyperlink>
    </w:p>
    <w:p>
      <w:pPr>
        <w:pStyle w:val="TOC2"/>
        <w:tabs>
          <w:tab w:val="right" w:leader="dot" w:pos="8306"/>
        </w:tabs>
      </w:pPr>
      <w:hyperlink w:anchor="_Toc8409" w:history="1">
        <w:r>
          <w:rPr>
            <w:rFonts w:ascii="仿宋" w:eastAsia="仿宋" w:hAnsi="仿宋" w:cs="仿宋" w:hint="eastAsia"/>
            <w:lang w:eastAsia="zh-CN"/>
          </w:rPr>
          <w:t>(一)、成果转化策略制定</w:t>
        </w:r>
        <w:r>
          <w:tab/>
        </w:r>
        <w:r>
          <w:fldChar w:fldCharType="begin"/>
        </w:r>
        <w:r>
          <w:instrText xml:space="preserve"> PAGEREF _Toc8409 \h </w:instrText>
        </w:r>
        <w:r>
          <w:fldChar w:fldCharType="separate"/>
        </w:r>
        <w:r>
          <w:t>89</w:t>
        </w:r>
        <w:r>
          <w:fldChar w:fldCharType="end"/>
        </w:r>
      </w:hyperlink>
    </w:p>
    <w:p>
      <w:pPr>
        <w:pStyle w:val="TOC2"/>
        <w:tabs>
          <w:tab w:val="right" w:leader="dot" w:pos="8306"/>
        </w:tabs>
      </w:pPr>
      <w:hyperlink w:anchor="_Toc10967" w:history="1">
        <w:r>
          <w:rPr>
            <w:rFonts w:ascii="仿宋" w:eastAsia="仿宋" w:hAnsi="仿宋" w:cs="仿宋" w:hint="eastAsia"/>
            <w:lang w:eastAsia="zh-CN"/>
          </w:rPr>
          <w:t>(二)、成果推广应用方案</w:t>
        </w:r>
        <w:r>
          <w:tab/>
        </w:r>
        <w:r>
          <w:fldChar w:fldCharType="begin"/>
        </w:r>
        <w:r>
          <w:instrText xml:space="preserve"> PAGEREF _Toc10967 \h </w:instrText>
        </w:r>
        <w:r>
          <w:fldChar w:fldCharType="separate"/>
        </w:r>
        <w:r>
          <w:t>90</w:t>
        </w:r>
        <w:r>
          <w:fldChar w:fldCharType="end"/>
        </w:r>
      </w:hyperlink>
    </w:p>
    <w:p>
      <w:pPr>
        <w:pStyle w:val="TOC1"/>
        <w:tabs>
          <w:tab w:val="right" w:leader="dot" w:pos="8306"/>
        </w:tabs>
      </w:pPr>
      <w:hyperlink w:anchor="_Toc17548" w:history="1">
        <w:r>
          <w:rPr>
            <w:rFonts w:ascii="仿宋" w:eastAsia="仿宋" w:hAnsi="仿宋" w:cs="仿宋" w:hint="eastAsia"/>
            <w:lang w:eastAsia="zh-CN"/>
          </w:rPr>
          <w:t>十九、法律法规与政策遵循</w:t>
        </w:r>
        <w:r>
          <w:tab/>
        </w:r>
        <w:r>
          <w:fldChar w:fldCharType="begin"/>
        </w:r>
        <w:r>
          <w:instrText xml:space="preserve"> PAGEREF _Toc17548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851" w:history="1">
        <w:r>
          <w:rPr>
            <w:rFonts w:ascii="仿宋" w:eastAsia="仿宋" w:hAnsi="仿宋" w:cs="仿宋" w:hint="eastAsia"/>
            <w:lang w:eastAsia="zh-CN"/>
          </w:rPr>
          <w:t>(一)、法律法规遵守</w:t>
        </w:r>
        <w:r>
          <w:tab/>
        </w:r>
        <w:r>
          <w:fldChar w:fldCharType="begin"/>
        </w:r>
        <w:r>
          <w:instrText xml:space="preserve"> PAGEREF _Toc16851 \h </w:instrText>
        </w:r>
        <w:r>
          <w:fldChar w:fldCharType="separate"/>
        </w:r>
        <w:r>
          <w:t>92</w:t>
        </w:r>
        <w:r>
          <w:fldChar w:fldCharType="end"/>
        </w:r>
      </w:hyperlink>
    </w:p>
    <w:p>
      <w:pPr>
        <w:pStyle w:val="TOC2"/>
        <w:tabs>
          <w:tab w:val="right" w:leader="dot" w:pos="8306"/>
        </w:tabs>
      </w:pPr>
      <w:hyperlink w:anchor="_Toc22135" w:history="1">
        <w:r>
          <w:rPr>
            <w:rFonts w:ascii="仿宋" w:eastAsia="仿宋" w:hAnsi="仿宋" w:cs="仿宋" w:hint="eastAsia"/>
            <w:lang w:eastAsia="zh-CN"/>
          </w:rPr>
          <w:t>(二)、政策导向与利用</w:t>
        </w:r>
        <w:r>
          <w:tab/>
        </w:r>
        <w:r>
          <w:fldChar w:fldCharType="begin"/>
        </w:r>
        <w:r>
          <w:instrText xml:space="preserve"> PAGEREF _Toc22135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5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794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66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89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917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777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667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https://d.book118.com/238052056130006026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F6D72"/>
    <w:rsid w:val="7A6F6D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052056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2024-01-08T21:48:00Z</dcterms:created>
  <dcterms:modified xsi:type="dcterms:W3CDTF">2024-01-08T21:49:25Z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FDEB2052515140A08D6E83B24C2B14D0_11</vt:lpwstr>
  </property>
  <property fmtid="{D5CDD505-2E9C-101B-9397-08002B2CF9AE}" pid="3" name="KSOProductBuildVer">
    <vt:lpwstr>2052-12.1.0.16120</vt:lpwstr>
  </property>
</Properties>
</file>